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98D42" w14:textId="19470EA2" w:rsidR="00402478" w:rsidRPr="00A20570" w:rsidRDefault="000F7FA0" w:rsidP="00402478">
      <w:pPr>
        <w:pStyle w:val="NormalWeb"/>
        <w:rPr>
          <w:rFonts w:ascii="Calibri" w:hAnsi="Calibri" w:cs="Calibri"/>
          <w:color w:val="000000" w:themeColor="text1"/>
        </w:rPr>
      </w:pPr>
      <w:r w:rsidRPr="00A20570">
        <w:rPr>
          <w:rFonts w:ascii="Calibri" w:hAnsi="Calibri" w:cs="Calibri"/>
          <w:noProof/>
          <w:color w:val="000000" w:themeColor="text1"/>
        </w:rPr>
        <w:drawing>
          <wp:anchor distT="0" distB="0" distL="114300" distR="114300" simplePos="0" relativeHeight="251657216" behindDoc="0" locked="0" layoutInCell="1" allowOverlap="1" wp14:anchorId="5609247B" wp14:editId="0FB620E9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982980" cy="1003935"/>
            <wp:effectExtent l="0" t="0" r="7620" b="5715"/>
            <wp:wrapTight wrapText="bothSides">
              <wp:wrapPolygon edited="0">
                <wp:start x="0" y="0"/>
                <wp:lineTo x="0" y="21313"/>
                <wp:lineTo x="21349" y="21313"/>
                <wp:lineTo x="21349" y="0"/>
                <wp:lineTo x="0" y="0"/>
              </wp:wrapPolygon>
            </wp:wrapTight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966" cy="100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79E9F" w14:textId="6DC5D2AB" w:rsidR="00402478" w:rsidRPr="00B14363" w:rsidRDefault="000F7FA0" w:rsidP="007F0BBC">
      <w:pPr>
        <w:pStyle w:val="NormalWeb"/>
        <w:jc w:val="center"/>
        <w:rPr>
          <w:rFonts w:ascii="Calibri" w:hAnsi="Calibri" w:cs="Calibri"/>
          <w:b/>
          <w:bCs/>
          <w:color w:val="000000" w:themeColor="text1"/>
        </w:rPr>
      </w:pPr>
      <w:bookmarkStart w:id="0" w:name="_Hlk193617114"/>
      <w:r w:rsidRPr="00B14363">
        <w:rPr>
          <w:rFonts w:ascii="Calibri" w:hAnsi="Calibri" w:cs="Calibri"/>
          <w:b/>
          <w:bCs/>
          <w:color w:val="000000" w:themeColor="text1"/>
        </w:rPr>
        <w:t>Hamilton-Wentworth Chapter of Native Women Incorporated</w:t>
      </w:r>
    </w:p>
    <w:p w14:paraId="5ABD0D67" w14:textId="0ECDE3BA" w:rsidR="008657F1" w:rsidRPr="00B14363" w:rsidRDefault="000F7FA0" w:rsidP="008657F1">
      <w:pPr>
        <w:pStyle w:val="NormalWeb"/>
        <w:jc w:val="center"/>
        <w:rPr>
          <w:rFonts w:ascii="Calibri" w:hAnsi="Calibri" w:cs="Calibri"/>
          <w:b/>
          <w:bCs/>
          <w:color w:val="000000" w:themeColor="text1"/>
        </w:rPr>
      </w:pPr>
      <w:r w:rsidRPr="00B14363">
        <w:rPr>
          <w:rFonts w:ascii="Calibri" w:hAnsi="Calibri" w:cs="Calibri"/>
          <w:b/>
          <w:bCs/>
          <w:color w:val="000000" w:themeColor="text1"/>
        </w:rPr>
        <w:t>c/o Hamilton Native Women’s Centr</w:t>
      </w:r>
      <w:bookmarkEnd w:id="0"/>
      <w:r w:rsidR="00526797" w:rsidRPr="00B14363">
        <w:rPr>
          <w:rFonts w:ascii="Calibri" w:hAnsi="Calibri" w:cs="Calibri"/>
          <w:b/>
          <w:bCs/>
          <w:color w:val="000000" w:themeColor="text1"/>
        </w:rPr>
        <w:t>e</w:t>
      </w:r>
      <w:bookmarkStart w:id="1" w:name="_Hlk220915700"/>
    </w:p>
    <w:p w14:paraId="00F68382" w14:textId="67206ABC" w:rsidR="00F94BBC" w:rsidRDefault="00285E25" w:rsidP="00F94BBC">
      <w:pPr>
        <w:pStyle w:val="NormalWeb"/>
        <w:rPr>
          <w:rFonts w:ascii="Calibri" w:hAnsi="Calibri" w:cs="Calibri"/>
          <w:b/>
          <w:bCs/>
          <w:color w:val="000000" w:themeColor="text1"/>
        </w:rPr>
      </w:pPr>
      <w:r w:rsidRPr="00B14363">
        <w:rPr>
          <w:rFonts w:ascii="Calibri" w:hAnsi="Calibri" w:cs="Calibri"/>
          <w:b/>
          <w:bCs/>
          <w:color w:val="000000" w:themeColor="text1"/>
        </w:rPr>
        <w:t>J</w:t>
      </w:r>
      <w:r w:rsidR="00A20570" w:rsidRPr="00B14363">
        <w:rPr>
          <w:rFonts w:ascii="Calibri" w:hAnsi="Calibri" w:cs="Calibri"/>
          <w:b/>
          <w:bCs/>
          <w:color w:val="000000" w:themeColor="text1"/>
        </w:rPr>
        <w:t>ob Title</w:t>
      </w:r>
      <w:r w:rsidRPr="00B14363">
        <w:rPr>
          <w:rFonts w:ascii="Calibri" w:hAnsi="Calibri" w:cs="Calibri"/>
          <w:b/>
          <w:bCs/>
          <w:color w:val="000000" w:themeColor="text1"/>
        </w:rPr>
        <w:t xml:space="preserve">: </w:t>
      </w:r>
      <w:r w:rsidR="005B23F8">
        <w:rPr>
          <w:rFonts w:ascii="Calibri" w:hAnsi="Calibri" w:cs="Calibri"/>
          <w:b/>
          <w:bCs/>
          <w:color w:val="000000" w:themeColor="text1"/>
        </w:rPr>
        <w:t>Director of Programs and Services</w:t>
      </w:r>
      <w:bookmarkEnd w:id="1"/>
      <w:r w:rsidR="00F94BBC">
        <w:rPr>
          <w:rFonts w:ascii="Calibri" w:hAnsi="Calibri" w:cs="Calibri"/>
          <w:b/>
          <w:bCs/>
          <w:color w:val="000000" w:themeColor="text1"/>
        </w:rPr>
        <w:t xml:space="preserve"> </w:t>
      </w:r>
    </w:p>
    <w:p w14:paraId="0EE2001E" w14:textId="71E85C93" w:rsidR="00CF19B2" w:rsidRPr="00B14363" w:rsidRDefault="00526797" w:rsidP="00E92BB0">
      <w:pPr>
        <w:pStyle w:val="NormalWeb"/>
        <w:rPr>
          <w:rFonts w:ascii="Calibri" w:hAnsi="Calibri" w:cs="Calibri"/>
          <w:color w:val="000000" w:themeColor="text1"/>
        </w:rPr>
      </w:pPr>
      <w:r w:rsidRPr="00B14363">
        <w:rPr>
          <w:rFonts w:ascii="Calibri" w:hAnsi="Calibri" w:cs="Calibri"/>
          <w:color w:val="000000" w:themeColor="text1"/>
        </w:rPr>
        <w:t>The Hamilton-Wentworth Chapter of Native Women’s Incorporated, operating as the Hamilton Native Women’s Centre (NWC) is an Indigenous lead</w:t>
      </w:r>
      <w:r w:rsidR="00911369" w:rsidRPr="00B14363">
        <w:rPr>
          <w:rFonts w:ascii="Calibri" w:hAnsi="Calibri" w:cs="Calibri"/>
          <w:color w:val="000000" w:themeColor="text1"/>
        </w:rPr>
        <w:t xml:space="preserve">, </w:t>
      </w:r>
      <w:r w:rsidRPr="00B14363">
        <w:rPr>
          <w:rFonts w:ascii="Calibri" w:hAnsi="Calibri" w:cs="Calibri"/>
          <w:color w:val="000000" w:themeColor="text1"/>
        </w:rPr>
        <w:t>not for profit organization</w:t>
      </w:r>
      <w:r w:rsidR="00911369" w:rsidRPr="00B14363">
        <w:rPr>
          <w:rFonts w:ascii="Calibri" w:hAnsi="Calibri" w:cs="Calibri"/>
          <w:color w:val="000000" w:themeColor="text1"/>
        </w:rPr>
        <w:t xml:space="preserve">, </w:t>
      </w:r>
      <w:r w:rsidRPr="00B14363">
        <w:rPr>
          <w:rFonts w:ascii="Calibri" w:hAnsi="Calibri" w:cs="Calibri"/>
          <w:color w:val="000000" w:themeColor="text1"/>
        </w:rPr>
        <w:t xml:space="preserve">providing a secure and </w:t>
      </w:r>
      <w:r w:rsidR="00911369" w:rsidRPr="00B14363">
        <w:rPr>
          <w:rFonts w:ascii="Calibri" w:hAnsi="Calibri" w:cs="Calibri"/>
          <w:color w:val="000000" w:themeColor="text1"/>
        </w:rPr>
        <w:t>empowering</w:t>
      </w:r>
      <w:r w:rsidRPr="00B14363">
        <w:rPr>
          <w:rFonts w:ascii="Calibri" w:hAnsi="Calibri" w:cs="Calibri"/>
          <w:color w:val="000000" w:themeColor="text1"/>
        </w:rPr>
        <w:t xml:space="preserve"> environment for women and children fleeing domestic violence</w:t>
      </w:r>
      <w:r w:rsidR="00911369" w:rsidRPr="00B14363">
        <w:rPr>
          <w:rFonts w:ascii="Calibri" w:hAnsi="Calibri" w:cs="Calibri"/>
          <w:color w:val="000000" w:themeColor="text1"/>
        </w:rPr>
        <w:t>/gender-based violence/intimate partner violence,</w:t>
      </w:r>
      <w:r w:rsidRPr="00B14363">
        <w:rPr>
          <w:rFonts w:ascii="Calibri" w:hAnsi="Calibri" w:cs="Calibri"/>
          <w:color w:val="000000" w:themeColor="text1"/>
        </w:rPr>
        <w:t xml:space="preserve"> suffering from homelessness, and/or human trafficking.</w:t>
      </w:r>
    </w:p>
    <w:p w14:paraId="73951525" w14:textId="02E336AF" w:rsidR="00526797" w:rsidRPr="00B14363" w:rsidRDefault="00526797" w:rsidP="007F0BBC">
      <w:pPr>
        <w:pStyle w:val="Default"/>
        <w:rPr>
          <w:rFonts w:ascii="Calibri" w:hAnsi="Calibri" w:cs="Calibri"/>
          <w:color w:val="000000" w:themeColor="text1"/>
        </w:rPr>
      </w:pPr>
      <w:r w:rsidRPr="00B14363">
        <w:rPr>
          <w:rFonts w:ascii="Calibri" w:hAnsi="Calibri" w:cs="Calibri"/>
          <w:color w:val="000000" w:themeColor="text1"/>
        </w:rPr>
        <w:t>We are culturally based and committed to creating positive outcomes for Indigenous women and their children. As a staff member of</w:t>
      </w:r>
      <w:r w:rsidR="00CF19B2" w:rsidRPr="00B14363">
        <w:rPr>
          <w:rFonts w:ascii="Calibri" w:hAnsi="Calibri" w:cs="Calibri"/>
          <w:color w:val="000000" w:themeColor="text1"/>
        </w:rPr>
        <w:t xml:space="preserve"> the Hamilton Native Women’s Centre,</w:t>
      </w:r>
      <w:r w:rsidRPr="00B14363">
        <w:rPr>
          <w:rFonts w:ascii="Calibri" w:hAnsi="Calibri" w:cs="Calibri"/>
          <w:color w:val="000000" w:themeColor="text1"/>
        </w:rPr>
        <w:t xml:space="preserve"> you will have </w:t>
      </w:r>
      <w:r w:rsidR="001C0726" w:rsidRPr="00B14363">
        <w:rPr>
          <w:rFonts w:ascii="Calibri" w:hAnsi="Calibri" w:cs="Calibri"/>
          <w:color w:val="000000" w:themeColor="text1"/>
        </w:rPr>
        <w:t xml:space="preserve">an </w:t>
      </w:r>
      <w:r w:rsidRPr="00B14363">
        <w:rPr>
          <w:rFonts w:ascii="Calibri" w:hAnsi="Calibri" w:cs="Calibri"/>
          <w:color w:val="000000" w:themeColor="text1"/>
        </w:rPr>
        <w:t xml:space="preserve">opportunity for professional growth and access to traditional ways of being and knowing. We strive to uphold pre-colonial management and policy structure, while being supportive and maintaining a positive work atmosphere. </w:t>
      </w:r>
    </w:p>
    <w:p w14:paraId="5E3050B6" w14:textId="77777777" w:rsidR="00A20570" w:rsidRPr="00B14363" w:rsidRDefault="00A20570" w:rsidP="007F0BBC">
      <w:pPr>
        <w:pStyle w:val="Default"/>
        <w:rPr>
          <w:rFonts w:ascii="Calibri" w:hAnsi="Calibri" w:cs="Calibri"/>
          <w:color w:val="000000" w:themeColor="text1"/>
        </w:rPr>
      </w:pPr>
    </w:p>
    <w:p w14:paraId="3F5199AA" w14:textId="37FD49BA" w:rsidR="00A20570" w:rsidRPr="00B14363" w:rsidRDefault="00A20570" w:rsidP="007F0BBC">
      <w:pPr>
        <w:pStyle w:val="Default"/>
        <w:rPr>
          <w:rFonts w:ascii="Calibri" w:hAnsi="Calibri" w:cs="Calibri"/>
          <w:color w:val="000000" w:themeColor="text1"/>
        </w:rPr>
      </w:pPr>
      <w:r w:rsidRPr="00B14363">
        <w:rPr>
          <w:rFonts w:ascii="Calibri" w:hAnsi="Calibri" w:cs="Calibri"/>
          <w:b/>
          <w:bCs/>
          <w:color w:val="000000" w:themeColor="text1"/>
        </w:rPr>
        <w:t>Department:</w:t>
      </w:r>
      <w:r w:rsidRPr="00B14363">
        <w:rPr>
          <w:rFonts w:ascii="Calibri" w:hAnsi="Calibri" w:cs="Calibri"/>
          <w:color w:val="000000" w:themeColor="text1"/>
        </w:rPr>
        <w:t xml:space="preserve"> </w:t>
      </w:r>
      <w:r w:rsidR="00526709" w:rsidRPr="00B14363">
        <w:rPr>
          <w:rFonts w:ascii="Calibri" w:hAnsi="Calibri" w:cs="Calibri"/>
          <w:color w:val="000000" w:themeColor="text1"/>
        </w:rPr>
        <w:t>Leadership, Management, Supervision and Mentorship</w:t>
      </w:r>
    </w:p>
    <w:p w14:paraId="484487CF" w14:textId="77777777" w:rsidR="00FC6836" w:rsidRPr="00B14363" w:rsidRDefault="00FC683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</w:pPr>
    </w:p>
    <w:p w14:paraId="208EB304" w14:textId="7BE30BB1" w:rsidR="00D13F64" w:rsidRPr="00B14363" w:rsidRDefault="00EE05FA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Reporting to: 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Executive Director</w:t>
      </w:r>
    </w:p>
    <w:p w14:paraId="3D3FA8D2" w14:textId="77777777" w:rsidR="003C333D" w:rsidRPr="00B14363" w:rsidRDefault="003C333D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BC4FC62" w14:textId="6E2A4964" w:rsidR="003C333D" w:rsidRPr="00B14363" w:rsidRDefault="00DA251C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Primary Purpose of Role:</w:t>
      </w:r>
      <w:r w:rsidR="00DB2968"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DB2968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Leadership</w:t>
      </w:r>
      <w:r w:rsidR="00C31C90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, </w:t>
      </w:r>
      <w:r w:rsidR="00526709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Management, </w:t>
      </w:r>
      <w:r w:rsidR="00C31C90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Supervision and </w:t>
      </w:r>
      <w:r w:rsidR="00DB2968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Mentor</w:t>
      </w:r>
      <w:r w:rsidR="009E4187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ship</w:t>
      </w:r>
    </w:p>
    <w:p w14:paraId="464E1D73" w14:textId="77777777" w:rsidR="002919D3" w:rsidRPr="00B14363" w:rsidRDefault="002919D3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1D766B75" w14:textId="3031A92A" w:rsidR="00D13F64" w:rsidRPr="00B14363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Working </w:t>
      </w:r>
      <w:r w:rsidRPr="00E35CBB">
        <w:rPr>
          <w:rFonts w:ascii="Calibri" w:hAnsi="Calibri" w:cs="Calibri"/>
          <w:color w:val="000000" w:themeColor="text1"/>
          <w:kern w:val="0"/>
          <w:sz w:val="24"/>
          <w:szCs w:val="24"/>
        </w:rPr>
        <w:t>from an anti-racist, anti-oppressive, trauma informed, and intersectional feminist framework, the</w:t>
      </w:r>
      <w:r w:rsidR="005B23F8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Director of</w:t>
      </w:r>
      <w:r w:rsidR="00851344" w:rsidRPr="00E35CBB">
        <w:rPr>
          <w:rFonts w:ascii="Calibri" w:hAnsi="Calibri" w:cs="Calibri"/>
          <w:color w:val="000000" w:themeColor="text1"/>
          <w:sz w:val="24"/>
          <w:szCs w:val="24"/>
        </w:rPr>
        <w:t xml:space="preserve"> Programs and Services</w:t>
      </w:r>
      <w:r w:rsidR="00851344" w:rsidRPr="00851344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Pr="00851344">
        <w:rPr>
          <w:rFonts w:ascii="Calibri" w:hAnsi="Calibri" w:cs="Calibri"/>
          <w:color w:val="000000" w:themeColor="text1"/>
          <w:kern w:val="0"/>
          <w:sz w:val="24"/>
          <w:szCs w:val="24"/>
        </w:rPr>
        <w:t>will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work closely with the</w:t>
      </w:r>
      <w:r w:rsidR="00FC6836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Executive Director, </w:t>
      </w:r>
      <w:r w:rsidR="000841B3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the </w:t>
      </w:r>
      <w:r w:rsidR="00176BC6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Human Resource Manager and Payroll Specialist, </w:t>
      </w:r>
      <w:r w:rsidR="000841B3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Manager of </w:t>
      </w:r>
      <w:r w:rsidR="00757D2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IPV/GBV/VAW </w:t>
      </w:r>
      <w:r w:rsidR="00AD6130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="00A7509A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Programs and </w:t>
      </w:r>
      <w:r w:rsidR="00AD6130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Services</w:t>
      </w:r>
      <w:r w:rsidR="000841B3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, Manager of </w:t>
      </w:r>
      <w:r w:rsidR="00E35CBB">
        <w:rPr>
          <w:rFonts w:ascii="Calibri" w:hAnsi="Calibri" w:cs="Calibri"/>
          <w:color w:val="000000" w:themeColor="text1"/>
          <w:kern w:val="0"/>
          <w:sz w:val="24"/>
          <w:szCs w:val="24"/>
        </w:rPr>
        <w:t>Outreach</w:t>
      </w:r>
      <w:r w:rsidR="000841B3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="00A7509A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Programs and </w:t>
      </w:r>
      <w:r w:rsidR="000841B3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Services</w:t>
      </w:r>
      <w:r w:rsidR="005B23F8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, the Manager of Transitional Living Programs and Services </w:t>
      </w:r>
      <w:r w:rsidR="000841B3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and the Maintenance</w:t>
      </w:r>
      <w:r w:rsidR="0077267C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department 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to provide oversight, direction and management to ensure the safe and effective daily operation of </w:t>
      </w:r>
      <w:r w:rsidR="00DF7458">
        <w:rPr>
          <w:rFonts w:ascii="Calibri" w:hAnsi="Calibri" w:cs="Calibri"/>
          <w:color w:val="000000" w:themeColor="text1"/>
          <w:kern w:val="0"/>
          <w:sz w:val="24"/>
          <w:szCs w:val="24"/>
        </w:rPr>
        <w:t>all the programs and services</w:t>
      </w:r>
      <w:r w:rsidR="00214C46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in keeping with the organization’s mission, vision and values. </w:t>
      </w:r>
    </w:p>
    <w:p w14:paraId="3D33568E" w14:textId="77777777" w:rsidR="002919D3" w:rsidRPr="00B14363" w:rsidRDefault="002919D3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63053A86" w14:textId="6C2AD1A2" w:rsidR="00D13F64" w:rsidRPr="00B14363" w:rsidRDefault="008F328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Job Duties and Responsibilities</w:t>
      </w:r>
      <w:r w:rsidR="00D13F64"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: </w:t>
      </w:r>
    </w:p>
    <w:p w14:paraId="74F2BE2A" w14:textId="77777777" w:rsidR="008F3286" w:rsidRDefault="008F3286" w:rsidP="008F3286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CFC9B83" w14:textId="77777777" w:rsidR="00420967" w:rsidRPr="0009117B" w:rsidRDefault="00420967" w:rsidP="00420967">
      <w:pPr>
        <w:pStyle w:val="NoSpacing"/>
        <w:jc w:val="both"/>
        <w:rPr>
          <w:rFonts w:ascii="Calibri" w:hAnsi="Calibri" w:cs="Calibri"/>
          <w:sz w:val="24"/>
          <w:szCs w:val="24"/>
          <w:u w:val="single"/>
        </w:rPr>
      </w:pPr>
      <w:r w:rsidRPr="0009117B">
        <w:rPr>
          <w:rFonts w:ascii="Calibri" w:hAnsi="Calibri" w:cs="Calibri"/>
          <w:sz w:val="24"/>
          <w:szCs w:val="24"/>
          <w:u w:val="single"/>
        </w:rPr>
        <w:t>Leadership Management</w:t>
      </w:r>
    </w:p>
    <w:p w14:paraId="01E6ED33" w14:textId="434691E9" w:rsidR="00420967" w:rsidRPr="0009117B" w:rsidRDefault="00420967" w:rsidP="00420967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t>Supervise Program Managers</w:t>
      </w:r>
      <w:r w:rsidR="007306A5">
        <w:rPr>
          <w:rFonts w:ascii="Calibri" w:hAnsi="Calibri" w:cs="Calibri"/>
          <w:sz w:val="24"/>
          <w:szCs w:val="24"/>
        </w:rPr>
        <w:t xml:space="preserve"> and Maintenance Department</w:t>
      </w:r>
      <w:r w:rsidRPr="0009117B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09117B">
        <w:rPr>
          <w:rFonts w:ascii="Calibri" w:hAnsi="Calibri" w:cs="Calibri"/>
          <w:sz w:val="24"/>
          <w:szCs w:val="24"/>
        </w:rPr>
        <w:t>providing</w:t>
      </w:r>
      <w:proofErr w:type="gramEnd"/>
      <w:r w:rsidRPr="0009117B">
        <w:rPr>
          <w:rFonts w:ascii="Calibri" w:hAnsi="Calibri" w:cs="Calibri"/>
          <w:sz w:val="24"/>
          <w:szCs w:val="24"/>
        </w:rPr>
        <w:t xml:space="preserve"> strong leadership and encouraging effective team-based working relationships. Provide direction and leadership to students and volunteers.</w:t>
      </w:r>
    </w:p>
    <w:p w14:paraId="132673B4" w14:textId="77777777" w:rsidR="00420967" w:rsidRPr="0009117B" w:rsidRDefault="00420967" w:rsidP="00420967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t>Responsible for ensuring staff operate in accordance with NWC policies and procedures, and all applicable laws, by-laws, rules, regulations, and Acts pertaining to transitional/residential services and child welfare legislation while maintaining an appropriate professional relationship.</w:t>
      </w:r>
    </w:p>
    <w:p w14:paraId="45318062" w14:textId="77777777" w:rsidR="00420967" w:rsidRPr="0009117B" w:rsidRDefault="00420967" w:rsidP="00420967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lastRenderedPageBreak/>
        <w:t xml:space="preserve">Collect staff input and direction on service delivery, program and agency issues and opportunities for improvement. </w:t>
      </w:r>
    </w:p>
    <w:p w14:paraId="1716FEBB" w14:textId="77777777" w:rsidR="00420967" w:rsidRPr="0009117B" w:rsidRDefault="00420967" w:rsidP="00420967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t xml:space="preserve">Ensure consistent flow of information throughout team keeping staff informed of program and agency developments. </w:t>
      </w:r>
    </w:p>
    <w:p w14:paraId="6836F837" w14:textId="77777777" w:rsidR="00420967" w:rsidRPr="0009117B" w:rsidRDefault="00420967" w:rsidP="00420967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t xml:space="preserve">Resolve any problems among staff, volunteers or clients. </w:t>
      </w:r>
    </w:p>
    <w:p w14:paraId="1FDD3D3C" w14:textId="77777777" w:rsidR="00420967" w:rsidRPr="0009117B" w:rsidRDefault="00420967" w:rsidP="00420967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t xml:space="preserve">Monitor staff and leadership job performance including performance evaluations, reviews and any disciplinary action or terminations as required. </w:t>
      </w:r>
    </w:p>
    <w:p w14:paraId="0582E5D1" w14:textId="2092EB30" w:rsidR="00420967" w:rsidRPr="0009117B" w:rsidRDefault="00420967" w:rsidP="00420967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t xml:space="preserve">Responsible </w:t>
      </w:r>
      <w:r w:rsidR="004D1259">
        <w:rPr>
          <w:rFonts w:ascii="Calibri" w:hAnsi="Calibri" w:cs="Calibri"/>
          <w:sz w:val="24"/>
          <w:szCs w:val="24"/>
        </w:rPr>
        <w:t xml:space="preserve">in assisting the Human Resource Manager and Payroll Specialist </w:t>
      </w:r>
      <w:r w:rsidRPr="0009117B">
        <w:rPr>
          <w:rFonts w:ascii="Calibri" w:hAnsi="Calibri" w:cs="Calibri"/>
          <w:sz w:val="24"/>
          <w:szCs w:val="24"/>
        </w:rPr>
        <w:t xml:space="preserve">for </w:t>
      </w:r>
      <w:proofErr w:type="gramStart"/>
      <w:r w:rsidRPr="0009117B">
        <w:rPr>
          <w:rFonts w:ascii="Calibri" w:hAnsi="Calibri" w:cs="Calibri"/>
          <w:sz w:val="24"/>
          <w:szCs w:val="24"/>
        </w:rPr>
        <w:t>hiring,</w:t>
      </w:r>
      <w:proofErr w:type="gramEnd"/>
      <w:r w:rsidRPr="0009117B">
        <w:rPr>
          <w:rFonts w:ascii="Calibri" w:hAnsi="Calibri" w:cs="Calibri"/>
          <w:sz w:val="24"/>
          <w:szCs w:val="24"/>
        </w:rPr>
        <w:t xml:space="preserve"> orientation, training and scheduling of leadership and staff team.</w:t>
      </w:r>
    </w:p>
    <w:p w14:paraId="09B72D30" w14:textId="77777777" w:rsidR="00420967" w:rsidRPr="0027336C" w:rsidRDefault="00420967" w:rsidP="00420967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t>Acts as emergency backup for leadership in day-to-day operations.</w:t>
      </w:r>
    </w:p>
    <w:p w14:paraId="534D4EFF" w14:textId="77777777" w:rsidR="00420967" w:rsidRPr="0009117B" w:rsidRDefault="00420967" w:rsidP="00420967">
      <w:pPr>
        <w:pStyle w:val="NoSpacingPHPDOCX"/>
        <w:numPr>
          <w:ilvl w:val="0"/>
          <w:numId w:val="22"/>
        </w:numPr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t xml:space="preserve">Developing expanded partnerships to support a broader systematic approach to addressing </w:t>
      </w:r>
      <w:r>
        <w:rPr>
          <w:rFonts w:ascii="Calibri" w:hAnsi="Calibri" w:cs="Calibri"/>
          <w:sz w:val="24"/>
          <w:szCs w:val="24"/>
        </w:rPr>
        <w:t>Intimate Partner Violence, Gender Based Violence, Violence Against Women, Homelessness and Trafficking.</w:t>
      </w:r>
    </w:p>
    <w:p w14:paraId="57DC6E31" w14:textId="77777777" w:rsidR="00420967" w:rsidRPr="0009117B" w:rsidRDefault="00420967" w:rsidP="00420967">
      <w:pPr>
        <w:numPr>
          <w:ilvl w:val="0"/>
          <w:numId w:val="23"/>
        </w:numPr>
        <w:spacing w:after="0" w:line="240" w:lineRule="auto"/>
        <w:rPr>
          <w:rFonts w:ascii="Calibri" w:eastAsia="Symbol" w:hAnsi="Calibri" w:cs="Calibri"/>
          <w:color w:val="000000"/>
          <w:sz w:val="24"/>
          <w:szCs w:val="24"/>
        </w:rPr>
      </w:pPr>
      <w:r w:rsidRPr="0009117B">
        <w:rPr>
          <w:rFonts w:ascii="Calibri" w:eastAsia="Calibri" w:hAnsi="Calibri" w:cs="Calibri"/>
          <w:color w:val="000000"/>
          <w:sz w:val="24"/>
          <w:szCs w:val="24"/>
        </w:rPr>
        <w:t>Represent Native Women’s Centre at various committee tables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3E7C3AAC" w14:textId="77777777" w:rsidR="00420967" w:rsidRPr="0009117B" w:rsidRDefault="00420967" w:rsidP="00420967">
      <w:pPr>
        <w:numPr>
          <w:ilvl w:val="0"/>
          <w:numId w:val="23"/>
        </w:numPr>
        <w:spacing w:after="0" w:line="240" w:lineRule="auto"/>
        <w:rPr>
          <w:rFonts w:ascii="Calibri" w:eastAsia="Symbol" w:hAnsi="Calibri" w:cs="Calibri"/>
          <w:color w:val="000000"/>
          <w:sz w:val="24"/>
          <w:szCs w:val="24"/>
        </w:rPr>
      </w:pPr>
      <w:r w:rsidRPr="0009117B">
        <w:rPr>
          <w:rFonts w:ascii="Calibri" w:eastAsia="Calibri" w:hAnsi="Calibri" w:cs="Calibri"/>
          <w:color w:val="000000"/>
          <w:sz w:val="24"/>
          <w:szCs w:val="24"/>
        </w:rPr>
        <w:t>Collaborate on the design and implementation on the delivery of any new models of healing.</w:t>
      </w:r>
    </w:p>
    <w:p w14:paraId="3EE3AF67" w14:textId="77777777" w:rsidR="00420967" w:rsidRPr="0009117B" w:rsidRDefault="00420967" w:rsidP="00420967">
      <w:pPr>
        <w:numPr>
          <w:ilvl w:val="0"/>
          <w:numId w:val="23"/>
        </w:numPr>
        <w:spacing w:after="0" w:line="240" w:lineRule="auto"/>
        <w:rPr>
          <w:rFonts w:ascii="Calibri" w:eastAsia="Symbol" w:hAnsi="Calibri" w:cs="Calibri"/>
          <w:color w:val="000000"/>
          <w:sz w:val="24"/>
          <w:szCs w:val="24"/>
        </w:rPr>
      </w:pPr>
      <w:r w:rsidRPr="0009117B">
        <w:rPr>
          <w:rFonts w:ascii="Calibri" w:eastAsia="Calibri" w:hAnsi="Calibri" w:cs="Calibri"/>
          <w:color w:val="000000"/>
          <w:sz w:val="24"/>
          <w:szCs w:val="24"/>
        </w:rPr>
        <w:t>Translate strategic goals into practical actions and support all levels of staff to achieve the same.</w:t>
      </w:r>
    </w:p>
    <w:p w14:paraId="3FCCD0DE" w14:textId="77777777" w:rsidR="00420967" w:rsidRPr="0009117B" w:rsidRDefault="00420967" w:rsidP="00420967">
      <w:pPr>
        <w:numPr>
          <w:ilvl w:val="0"/>
          <w:numId w:val="23"/>
        </w:numPr>
        <w:spacing w:after="0" w:line="240" w:lineRule="auto"/>
        <w:rPr>
          <w:rFonts w:ascii="Calibri" w:eastAsia="Symbol" w:hAnsi="Calibri" w:cs="Calibri"/>
          <w:color w:val="000000"/>
          <w:sz w:val="24"/>
          <w:szCs w:val="24"/>
        </w:rPr>
      </w:pPr>
      <w:r w:rsidRPr="0009117B">
        <w:rPr>
          <w:rFonts w:ascii="Calibri" w:eastAsia="Calibri" w:hAnsi="Calibri" w:cs="Calibri"/>
          <w:color w:val="000000"/>
          <w:sz w:val="24"/>
          <w:szCs w:val="24"/>
        </w:rPr>
        <w:t>Manage activities within the budget and productivity goals.</w:t>
      </w:r>
    </w:p>
    <w:p w14:paraId="2F75B54F" w14:textId="77777777" w:rsidR="00420967" w:rsidRPr="0009117B" w:rsidRDefault="00420967" w:rsidP="00420967">
      <w:pPr>
        <w:numPr>
          <w:ilvl w:val="0"/>
          <w:numId w:val="23"/>
        </w:numPr>
        <w:spacing w:after="0" w:line="240" w:lineRule="auto"/>
        <w:rPr>
          <w:rFonts w:ascii="Calibri" w:eastAsia="Symbol" w:hAnsi="Calibri" w:cs="Calibri"/>
          <w:color w:val="000000"/>
          <w:sz w:val="24"/>
          <w:szCs w:val="24"/>
        </w:rPr>
      </w:pPr>
      <w:r w:rsidRPr="0009117B">
        <w:rPr>
          <w:rFonts w:ascii="Calibri" w:eastAsia="Calibri" w:hAnsi="Calibri" w:cs="Calibri"/>
          <w:color w:val="000000"/>
          <w:sz w:val="24"/>
          <w:szCs w:val="24"/>
        </w:rPr>
        <w:t>Assist in ensuring that staffing meets client needs in a fiscally responsible manner.</w:t>
      </w:r>
    </w:p>
    <w:p w14:paraId="51B95750" w14:textId="77777777" w:rsidR="00420967" w:rsidRPr="00BF586E" w:rsidRDefault="00420967" w:rsidP="00420967">
      <w:pPr>
        <w:numPr>
          <w:ilvl w:val="0"/>
          <w:numId w:val="23"/>
        </w:numPr>
        <w:spacing w:after="0" w:line="240" w:lineRule="auto"/>
        <w:rPr>
          <w:rFonts w:ascii="Calibri" w:eastAsia="Symbol" w:hAnsi="Calibri" w:cs="Calibri"/>
          <w:color w:val="000000"/>
          <w:sz w:val="24"/>
          <w:szCs w:val="24"/>
        </w:rPr>
      </w:pPr>
      <w:r w:rsidRPr="0009117B">
        <w:rPr>
          <w:rFonts w:ascii="Calibri" w:eastAsia="Calibri" w:hAnsi="Calibri" w:cs="Calibri"/>
          <w:color w:val="000000"/>
          <w:sz w:val="24"/>
          <w:szCs w:val="24"/>
        </w:rPr>
        <w:t>Develop an annual workplan that outlines priorities, objectives, goals, timelines, etc. in collaboration with the Executive Director.</w:t>
      </w:r>
    </w:p>
    <w:p w14:paraId="3A914126" w14:textId="2988640B" w:rsidR="00BF586E" w:rsidRPr="0009117B" w:rsidRDefault="00BF586E" w:rsidP="00420967">
      <w:pPr>
        <w:numPr>
          <w:ilvl w:val="0"/>
          <w:numId w:val="23"/>
        </w:numPr>
        <w:spacing w:after="0" w:line="240" w:lineRule="auto"/>
        <w:rPr>
          <w:rFonts w:ascii="Calibri" w:eastAsia="Symbol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Statistical Reporting</w:t>
      </w:r>
    </w:p>
    <w:p w14:paraId="4E577A11" w14:textId="77777777" w:rsidR="00420967" w:rsidRPr="0009117B" w:rsidRDefault="00420967" w:rsidP="00420967">
      <w:pPr>
        <w:pStyle w:val="NoSpacingPHPDOCX"/>
        <w:numPr>
          <w:ilvl w:val="0"/>
          <w:numId w:val="23"/>
        </w:numPr>
        <w:rPr>
          <w:rFonts w:ascii="Calibri" w:hAnsi="Calibri" w:cs="Calibri"/>
          <w:sz w:val="24"/>
          <w:szCs w:val="24"/>
        </w:rPr>
      </w:pPr>
      <w:r w:rsidRPr="0009117B">
        <w:rPr>
          <w:rFonts w:ascii="Calibri" w:hAnsi="Calibri" w:cs="Calibri"/>
          <w:sz w:val="24"/>
          <w:szCs w:val="24"/>
        </w:rPr>
        <w:t>Developing and implementing coordinated access, including establishing operating structures and developing privacy tools (for example, data management protocols, data sharing agreement, consent form) for coordinated access.</w:t>
      </w:r>
    </w:p>
    <w:p w14:paraId="0CF2CE7F" w14:textId="77777777" w:rsidR="00420967" w:rsidRPr="0009117B" w:rsidRDefault="00420967" w:rsidP="00420967">
      <w:pPr>
        <w:numPr>
          <w:ilvl w:val="0"/>
          <w:numId w:val="23"/>
        </w:numPr>
        <w:spacing w:after="0" w:line="240" w:lineRule="auto"/>
        <w:rPr>
          <w:rFonts w:ascii="Calibri" w:eastAsia="Symbol" w:hAnsi="Calibri" w:cs="Calibri"/>
          <w:color w:val="000000"/>
          <w:sz w:val="24"/>
          <w:szCs w:val="24"/>
        </w:rPr>
      </w:pPr>
      <w:r w:rsidRPr="0009117B">
        <w:rPr>
          <w:rFonts w:ascii="Calibri" w:eastAsia="Calibri" w:hAnsi="Calibri" w:cs="Calibri"/>
          <w:color w:val="000000"/>
          <w:sz w:val="24"/>
          <w:szCs w:val="24"/>
        </w:rPr>
        <w:t>Develop and revise policies and procedures and monitor adherence to them.</w:t>
      </w:r>
    </w:p>
    <w:p w14:paraId="59E89C53" w14:textId="77777777" w:rsidR="00420967" w:rsidRPr="0009117B" w:rsidRDefault="00420967" w:rsidP="00420967">
      <w:pPr>
        <w:numPr>
          <w:ilvl w:val="0"/>
          <w:numId w:val="23"/>
        </w:numPr>
        <w:spacing w:after="0" w:line="240" w:lineRule="auto"/>
        <w:rPr>
          <w:rFonts w:ascii="Calibri" w:eastAsia="Symbol" w:hAnsi="Calibri" w:cs="Calibri"/>
          <w:color w:val="000000"/>
          <w:sz w:val="24"/>
          <w:szCs w:val="24"/>
        </w:rPr>
      </w:pPr>
      <w:r w:rsidRPr="0009117B">
        <w:rPr>
          <w:rFonts w:ascii="Calibri" w:eastAsia="Calibri" w:hAnsi="Calibri" w:cs="Calibri"/>
          <w:color w:val="000000"/>
          <w:sz w:val="24"/>
          <w:szCs w:val="24"/>
        </w:rPr>
        <w:t xml:space="preserve">Perform related duties as assigned, </w:t>
      </w:r>
      <w:r>
        <w:rPr>
          <w:rFonts w:ascii="Calibri" w:eastAsia="Calibri" w:hAnsi="Calibri" w:cs="Calibri"/>
          <w:color w:val="000000"/>
          <w:sz w:val="24"/>
          <w:szCs w:val="24"/>
        </w:rPr>
        <w:t>by the Executive Director.</w:t>
      </w:r>
    </w:p>
    <w:p w14:paraId="2A22F232" w14:textId="77777777" w:rsidR="00420967" w:rsidRPr="00B14363" w:rsidRDefault="00420967" w:rsidP="008F3286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53051A42" w14:textId="0BD552A7" w:rsidR="008F3286" w:rsidRPr="00B14363" w:rsidRDefault="008F3286" w:rsidP="008F3286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Level of Responsibility: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="00526709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Leadership, Management, Supervision and Mentorship (Medium</w:t>
      </w:r>
      <w:r w:rsidR="00420967">
        <w:rPr>
          <w:rFonts w:ascii="Calibri" w:hAnsi="Calibri" w:cs="Calibri"/>
          <w:color w:val="000000" w:themeColor="text1"/>
          <w:kern w:val="0"/>
          <w:sz w:val="24"/>
          <w:szCs w:val="24"/>
        </w:rPr>
        <w:t>-High</w:t>
      </w:r>
      <w:r w:rsidR="00526709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)</w:t>
      </w:r>
    </w:p>
    <w:p w14:paraId="30A6E0A7" w14:textId="77777777" w:rsidR="00214C46" w:rsidRPr="00B14363" w:rsidRDefault="00214C4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1D1A514" w14:textId="47CF67CD" w:rsidR="00D13F64" w:rsidRPr="00B14363" w:rsidRDefault="0001493D" w:rsidP="0001493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  <w:u w:val="single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  <w:u w:val="single"/>
        </w:rPr>
        <w:t xml:space="preserve">Required </w:t>
      </w:r>
      <w:r w:rsidR="00526709"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  <w:u w:val="single"/>
        </w:rPr>
        <w:t>Qualifications</w:t>
      </w:r>
    </w:p>
    <w:p w14:paraId="2F4AF28F" w14:textId="012FA018" w:rsidR="0001493D" w:rsidRPr="00B14363" w:rsidRDefault="0001493D" w:rsidP="0001493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Education</w:t>
      </w:r>
    </w:p>
    <w:p w14:paraId="4FE87D39" w14:textId="78659A74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Minimum </w:t>
      </w:r>
      <w:r w:rsidR="00D74AB9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requirement-</w:t>
      </w:r>
      <w:r w:rsidR="004D1259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2 to 3 year </w:t>
      </w:r>
      <w:r w:rsidR="00D74AB9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D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iploma in Social Service Work,</w:t>
      </w:r>
      <w:r w:rsidR="00862FCD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Community Justice Worker, </w:t>
      </w:r>
      <w:r w:rsidR="00002F7B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Concurrent Disorders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or related field </w:t>
      </w:r>
    </w:p>
    <w:p w14:paraId="2459B865" w14:textId="07DB8CCE" w:rsidR="00691629" w:rsidRPr="004D1259" w:rsidRDefault="00D13F64" w:rsidP="004D125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Preference for degree in Social Work, Women’s Studies, </w:t>
      </w:r>
      <w:r w:rsidR="00291B3F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Indigenous Studies 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or related field </w:t>
      </w:r>
    </w:p>
    <w:p w14:paraId="4C3BB8ED" w14:textId="77777777" w:rsidR="00D74AB9" w:rsidRPr="00B14363" w:rsidRDefault="00D74AB9" w:rsidP="00D74AB9">
      <w:pPr>
        <w:pStyle w:val="ListParagraph"/>
        <w:autoSpaceDE w:val="0"/>
        <w:autoSpaceDN w:val="0"/>
        <w:adjustRightInd w:val="0"/>
        <w:spacing w:after="58" w:line="240" w:lineRule="auto"/>
        <w:ind w:left="1080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3E845BC9" w14:textId="6358B9AA" w:rsidR="00D74AB9" w:rsidRPr="00B14363" w:rsidRDefault="00D74AB9" w:rsidP="00D74AB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Work Experience</w:t>
      </w:r>
    </w:p>
    <w:p w14:paraId="2D48CB4C" w14:textId="583F6DC2" w:rsidR="00325354" w:rsidRDefault="0055159F" w:rsidP="0032535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P</w:t>
      </w:r>
      <w:r w:rsidR="003D4AE2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ossess</w:t>
      </w: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es</w:t>
      </w:r>
      <w:r w:rsidR="003D4AE2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a minimum of 3 to 5 years of Leadership, Management, Supervision and Mentorship experience in </w:t>
      </w:r>
      <w:r w:rsidR="00627E26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a related field.</w:t>
      </w:r>
    </w:p>
    <w:p w14:paraId="3675840C" w14:textId="77777777" w:rsidR="001275C4" w:rsidRPr="001275C4" w:rsidRDefault="001275C4" w:rsidP="001275C4">
      <w:p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48250DF8" w14:textId="77777777" w:rsidR="00627E26" w:rsidRPr="00B14363" w:rsidRDefault="00627E26" w:rsidP="00B831F1">
      <w:pPr>
        <w:pStyle w:val="ListParagraph"/>
        <w:autoSpaceDE w:val="0"/>
        <w:autoSpaceDN w:val="0"/>
        <w:adjustRightInd w:val="0"/>
        <w:spacing w:after="58" w:line="240" w:lineRule="auto"/>
        <w:ind w:left="1080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2C5A78D" w14:textId="5158533B" w:rsidR="000C27C7" w:rsidRPr="00B14363" w:rsidRDefault="000C27C7" w:rsidP="000C27C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Knowledge</w:t>
      </w:r>
      <w:r w:rsidR="00325354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, Skills &amp; Abilities</w:t>
      </w:r>
    </w:p>
    <w:p w14:paraId="74B1AF4C" w14:textId="7F448737" w:rsidR="00AC5034" w:rsidRPr="00B14363" w:rsidRDefault="00AC5034" w:rsidP="00AC503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Knowledge of and experience working with a range of issues impacting youth, women and children including homelessness, violence against women and children,</w:t>
      </w:r>
      <w:r w:rsidR="00903985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gender based violence,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human trafficking, poverty, mental health, addiction / substance use and harm reduction.</w:t>
      </w:r>
    </w:p>
    <w:p w14:paraId="06E9F830" w14:textId="023F7CBD" w:rsidR="00AC5034" w:rsidRPr="00B14363" w:rsidRDefault="00AC5034" w:rsidP="00AC503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Demonstrates cultural competency including awareness, knowledge and understanding of the impacts of colonialism and systemic issues.</w:t>
      </w:r>
    </w:p>
    <w:p w14:paraId="5B994844" w14:textId="45952CF1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Experience working in a shelter environment or outreach setting is an asset </w:t>
      </w:r>
    </w:p>
    <w:p w14:paraId="1BA07C8D" w14:textId="77777777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crisis intervention skills </w:t>
      </w:r>
    </w:p>
    <w:p w14:paraId="3F6AF7D3" w14:textId="77777777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time management and organizational skills </w:t>
      </w:r>
    </w:p>
    <w:p w14:paraId="568F9121" w14:textId="77777777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interpersonal skills </w:t>
      </w:r>
    </w:p>
    <w:p w14:paraId="2C096A26" w14:textId="453454D0" w:rsidR="00214C46" w:rsidRPr="00B14363" w:rsidRDefault="00D13F64" w:rsidP="008C30E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Excellent verbal and written communication skills </w:t>
      </w:r>
    </w:p>
    <w:p w14:paraId="473E5CEA" w14:textId="77777777" w:rsidR="00214C46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Committed to upholding the organization’s mission, values and standards </w:t>
      </w:r>
    </w:p>
    <w:p w14:paraId="2D1FFEE1" w14:textId="4C3C4267" w:rsidR="00D13F64" w:rsidRPr="00B14363" w:rsidRDefault="00D13F64" w:rsidP="00214C4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Fluency in </w:t>
      </w:r>
      <w:r w:rsidR="005813A1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an Indigenous language</w:t>
      </w: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is an asset </w:t>
      </w:r>
    </w:p>
    <w:p w14:paraId="488403FD" w14:textId="77777777" w:rsidR="00B831F1" w:rsidRPr="00B14363" w:rsidRDefault="00B831F1" w:rsidP="00B831F1">
      <w:p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3C1462CB" w14:textId="4CD21A6B" w:rsidR="00E36B02" w:rsidRPr="00B14363" w:rsidRDefault="00B831F1" w:rsidP="00B831F1">
      <w:p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Working Conditions</w:t>
      </w:r>
      <w:r w:rsidR="00E90C58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: Crisis Environment (Shelter, Transitional Living &amp; Outreach </w:t>
      </w:r>
      <w:r w:rsidR="00E36B02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Programs and Services)</w:t>
      </w:r>
    </w:p>
    <w:p w14:paraId="3E36AAE4" w14:textId="282712E4" w:rsidR="00FB0C56" w:rsidRPr="00B14363" w:rsidRDefault="00C07952" w:rsidP="00B831F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40</w:t>
      </w:r>
      <w:r w:rsidR="00893EA0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hours per week, schedule flexible to meet the demands of the programs and services</w:t>
      </w:r>
    </w:p>
    <w:p w14:paraId="4B3F6CB1" w14:textId="7F4ED52F" w:rsidR="00893EA0" w:rsidRPr="00B14363" w:rsidRDefault="00893EA0" w:rsidP="00B831F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On-Call Rotational Schedule</w:t>
      </w:r>
      <w:r w:rsidR="00C81656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Work</w:t>
      </w:r>
    </w:p>
    <w:p w14:paraId="790252F0" w14:textId="7B81D0DD" w:rsidR="00E36B02" w:rsidRPr="00B14363" w:rsidRDefault="00E36B02" w:rsidP="00B831F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Physical and Sensory Demands-High</w:t>
      </w:r>
    </w:p>
    <w:p w14:paraId="2695DA64" w14:textId="710A0B63" w:rsidR="00E36B02" w:rsidRPr="00B14363" w:rsidRDefault="00E36B02" w:rsidP="00E36B02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58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Physical Environment &amp; Stress Factors-High</w:t>
      </w:r>
    </w:p>
    <w:p w14:paraId="7B0DB1A7" w14:textId="04ECC7DC" w:rsidR="00F41AD2" w:rsidRPr="00B14363" w:rsidRDefault="00F41AD2" w:rsidP="00C816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02498840" w14:textId="2350FA77" w:rsidR="00D13F64" w:rsidRPr="00B14363" w:rsidRDefault="00EA3FC2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Hiring Requirements</w:t>
      </w:r>
      <w:r w:rsidR="00D13F64" w:rsidRPr="00B14363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: </w:t>
      </w:r>
    </w:p>
    <w:p w14:paraId="15DB2F25" w14:textId="558433CE" w:rsidR="00637994" w:rsidRDefault="009B2CD5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Valid class G licence, own vehicle an asset</w:t>
      </w:r>
    </w:p>
    <w:p w14:paraId="5C659694" w14:textId="7ED393D4" w:rsidR="00D13F64" w:rsidRPr="00B14363" w:rsidRDefault="00D13F64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Police Vulnerable Sector Check</w:t>
      </w:r>
      <w:r w:rsidR="00EA3FC2"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-must be provided upon 30 days of hire and every two years afterwards</w:t>
      </w:r>
    </w:p>
    <w:p w14:paraId="63DE3B3D" w14:textId="7A467857" w:rsidR="00A86387" w:rsidRPr="00B14363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First Aid / CPR / AED Certification</w:t>
      </w:r>
    </w:p>
    <w:p w14:paraId="6BAF5247" w14:textId="7160DEDD" w:rsidR="00E53C39" w:rsidRPr="00B14363" w:rsidRDefault="00E53C39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WHMIS Certification</w:t>
      </w:r>
    </w:p>
    <w:p w14:paraId="7A9FAB50" w14:textId="3615A90E" w:rsidR="00E53C39" w:rsidRPr="00B14363" w:rsidRDefault="00E53C39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Joint Health and Safety Certification</w:t>
      </w:r>
    </w:p>
    <w:p w14:paraId="614ACF4A" w14:textId="6C3207F3" w:rsidR="00A86387" w:rsidRPr="00B14363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Food Handlers Certification</w:t>
      </w:r>
    </w:p>
    <w:p w14:paraId="68FA12C7" w14:textId="1BCB1D2E" w:rsidR="00A86387" w:rsidRPr="00B14363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ASIST Certification</w:t>
      </w:r>
    </w:p>
    <w:p w14:paraId="2B3D7A55" w14:textId="739A57FD" w:rsidR="00EA3FC2" w:rsidRPr="00B14363" w:rsidRDefault="00EA3FC2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Naloxone Certification</w:t>
      </w:r>
    </w:p>
    <w:p w14:paraId="4548AD3A" w14:textId="0139F06C" w:rsidR="00A86387" w:rsidRPr="00B14363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B14363">
        <w:rPr>
          <w:rFonts w:ascii="Calibri" w:hAnsi="Calibri" w:cs="Calibri"/>
          <w:color w:val="000000" w:themeColor="text1"/>
          <w:kern w:val="0"/>
          <w:sz w:val="24"/>
          <w:szCs w:val="24"/>
        </w:rPr>
        <w:t>Safe Space Training</w:t>
      </w:r>
    </w:p>
    <w:p w14:paraId="4CB12F19" w14:textId="07DAA70E" w:rsidR="003C2C2C" w:rsidRPr="00B14363" w:rsidRDefault="003C2C2C" w:rsidP="003C2C2C">
      <w:pPr>
        <w:autoSpaceDE w:val="0"/>
        <w:autoSpaceDN w:val="0"/>
        <w:adjustRightInd w:val="0"/>
        <w:spacing w:after="8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4343AA92" w14:textId="39B9283A" w:rsidR="007C2AC4" w:rsidRPr="00580D5F" w:rsidRDefault="007C2AC4" w:rsidP="007C2AC4">
      <w:p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42680C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>Wage Range</w:t>
      </w: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: $</w:t>
      </w:r>
      <w:r w:rsidR="00570E05">
        <w:rPr>
          <w:rFonts w:ascii="Calibri" w:hAnsi="Calibri" w:cs="Calibri"/>
          <w:color w:val="000000" w:themeColor="text1"/>
          <w:kern w:val="0"/>
          <w:sz w:val="24"/>
          <w:szCs w:val="24"/>
        </w:rPr>
        <w:t>40</w:t>
      </w:r>
      <w:r>
        <w:rPr>
          <w:rFonts w:ascii="Calibri" w:hAnsi="Calibri" w:cs="Calibri"/>
          <w:color w:val="000000" w:themeColor="text1"/>
          <w:kern w:val="0"/>
          <w:sz w:val="24"/>
          <w:szCs w:val="24"/>
        </w:rPr>
        <w:t>.00 / hour</w:t>
      </w:r>
    </w:p>
    <w:p w14:paraId="15F38BB7" w14:textId="77777777" w:rsidR="007C2AC4" w:rsidRPr="00580D5F" w:rsidRDefault="007C2AC4" w:rsidP="007C2AC4">
      <w:pPr>
        <w:autoSpaceDE w:val="0"/>
        <w:autoSpaceDN w:val="0"/>
        <w:adjustRightInd w:val="0"/>
        <w:spacing w:after="0" w:line="240" w:lineRule="auto"/>
        <w:contextualSpacing/>
        <w:rPr>
          <w:rFonts w:ascii="Calibri" w:hAnsi="Calibri" w:cs="Calibri"/>
          <w:kern w:val="0"/>
          <w:sz w:val="24"/>
          <w:szCs w:val="24"/>
        </w:rPr>
      </w:pPr>
    </w:p>
    <w:p w14:paraId="3B43BBCE" w14:textId="037EC3F3" w:rsidR="007C2AC4" w:rsidRDefault="007C2AC4" w:rsidP="007C2AC4">
      <w:pPr>
        <w:keepNext/>
        <w:keepLines/>
        <w:shd w:val="clear" w:color="auto" w:fill="FFFFFF"/>
        <w:spacing w:after="240" w:line="288" w:lineRule="atLeast"/>
        <w:jc w:val="center"/>
        <w:outlineLvl w:val="2"/>
        <w:rPr>
          <w:rFonts w:ascii="Calibri" w:eastAsia="Times New Roman" w:hAnsi="Calibri" w:cs="Calibri"/>
          <w:i/>
          <w:iCs/>
          <w:kern w:val="0"/>
          <w:sz w:val="24"/>
          <w:szCs w:val="24"/>
          <w:lang w:eastAsia="en-CA"/>
          <w14:ligatures w14:val="none"/>
        </w:rPr>
      </w:pPr>
      <w:r w:rsidRPr="00580D5F">
        <w:rPr>
          <w:rFonts w:ascii="Calibri" w:eastAsiaTheme="majorEastAsia" w:hAnsi="Calibri" w:cs="Calibri"/>
          <w:sz w:val="24"/>
          <w:szCs w:val="24"/>
        </w:rPr>
        <w:t>All interested applicants should apply to</w:t>
      </w:r>
      <w:r w:rsidR="00570E05">
        <w:rPr>
          <w:rFonts w:ascii="Calibri" w:eastAsiaTheme="majorEastAsia" w:hAnsi="Calibri" w:cs="Calibri"/>
          <w:sz w:val="24"/>
          <w:szCs w:val="24"/>
        </w:rPr>
        <w:t>: hr@nativewomenscentre.com</w:t>
      </w:r>
    </w:p>
    <w:p w14:paraId="0C459CA9" w14:textId="0BC43C70" w:rsidR="009257BB" w:rsidRPr="000B67C8" w:rsidRDefault="007C2AC4" w:rsidP="000B67C8">
      <w:pPr>
        <w:spacing w:before="100" w:beforeAutospacing="1" w:after="100" w:afterAutospacing="1" w:line="240" w:lineRule="auto"/>
        <w:jc w:val="center"/>
        <w:rPr>
          <w:rFonts w:ascii="Calibri" w:hAnsi="Calibri" w:cs="Calibri"/>
          <w:kern w:val="0"/>
          <w:sz w:val="24"/>
          <w:szCs w:val="24"/>
          <w:lang w:eastAsia="en-CA"/>
          <w14:ligatures w14:val="none"/>
        </w:rPr>
      </w:pPr>
      <w:r w:rsidRPr="00580D5F">
        <w:rPr>
          <w:rFonts w:ascii="Calibri" w:hAnsi="Calibri" w:cs="Calibri"/>
          <w:kern w:val="0"/>
          <w:sz w:val="24"/>
          <w:szCs w:val="24"/>
          <w:lang w:eastAsia="en-CA"/>
          <w14:ligatures w14:val="none"/>
        </w:rPr>
        <w:t>Please be advised we only contact applicants who are selected for an interview.</w:t>
      </w:r>
      <w:r>
        <w:rPr>
          <w:rFonts w:ascii="Calibri" w:hAnsi="Calibri" w:cs="Calibri"/>
          <w:kern w:val="0"/>
          <w:sz w:val="24"/>
          <w:szCs w:val="24"/>
          <w:lang w:eastAsia="en-CA"/>
          <w14:ligatures w14:val="none"/>
        </w:rPr>
        <w:t xml:space="preserve"> Indigenous Applicants preferred.</w:t>
      </w:r>
    </w:p>
    <w:sectPr w:rsidR="009257BB" w:rsidRPr="000B67C8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08423" w14:textId="77777777" w:rsidR="009B0332" w:rsidRDefault="009B0332" w:rsidP="007214E1">
      <w:pPr>
        <w:spacing w:after="0" w:line="240" w:lineRule="auto"/>
      </w:pPr>
      <w:r>
        <w:separator/>
      </w:r>
    </w:p>
  </w:endnote>
  <w:endnote w:type="continuationSeparator" w:id="0">
    <w:p w14:paraId="2FDEA2F4" w14:textId="77777777" w:rsidR="009B0332" w:rsidRDefault="009B0332" w:rsidP="00721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5994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34CE8" w14:textId="4BA8A4BF" w:rsidR="007214E1" w:rsidRDefault="007214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ADD41A" w14:textId="77777777" w:rsidR="007214E1" w:rsidRDefault="007214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573DF" w14:textId="77777777" w:rsidR="009B0332" w:rsidRDefault="009B0332" w:rsidP="007214E1">
      <w:pPr>
        <w:spacing w:after="0" w:line="240" w:lineRule="auto"/>
      </w:pPr>
      <w:r>
        <w:separator/>
      </w:r>
    </w:p>
  </w:footnote>
  <w:footnote w:type="continuationSeparator" w:id="0">
    <w:p w14:paraId="0B743DEC" w14:textId="77777777" w:rsidR="009B0332" w:rsidRDefault="009B0332" w:rsidP="00721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B7E1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A78614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40800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CE2FB8"/>
    <w:multiLevelType w:val="hybridMultilevel"/>
    <w:tmpl w:val="E824455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4904087"/>
    <w:multiLevelType w:val="hybridMultilevel"/>
    <w:tmpl w:val="2CFE56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8A1EE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54A7F"/>
    <w:multiLevelType w:val="hybridMultilevel"/>
    <w:tmpl w:val="6D5028D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A3B6F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47A311D"/>
    <w:multiLevelType w:val="hybridMultilevel"/>
    <w:tmpl w:val="E42E75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B1A7E"/>
    <w:multiLevelType w:val="hybridMultilevel"/>
    <w:tmpl w:val="193695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40B2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66F5340"/>
    <w:multiLevelType w:val="hybridMultilevel"/>
    <w:tmpl w:val="03F2A9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85AA2"/>
    <w:multiLevelType w:val="hybridMultilevel"/>
    <w:tmpl w:val="8FB45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57E7A"/>
    <w:multiLevelType w:val="hybridMultilevel"/>
    <w:tmpl w:val="BCC8B8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382C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C1B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40F4F5C"/>
    <w:multiLevelType w:val="hybridMultilevel"/>
    <w:tmpl w:val="2D8219E8"/>
    <w:lvl w:ilvl="0" w:tplc="575CFE3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3EE"/>
    <w:multiLevelType w:val="hybridMultilevel"/>
    <w:tmpl w:val="F094F44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87F1204"/>
    <w:multiLevelType w:val="hybridMultilevel"/>
    <w:tmpl w:val="C26058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871186"/>
    <w:multiLevelType w:val="hybridMultilevel"/>
    <w:tmpl w:val="E66AF4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7F26C1"/>
    <w:multiLevelType w:val="hybridMultilevel"/>
    <w:tmpl w:val="04B057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E61E05"/>
    <w:multiLevelType w:val="hybridMultilevel"/>
    <w:tmpl w:val="D5C47F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316637">
    <w:abstractNumId w:val="19"/>
  </w:num>
  <w:num w:numId="2" w16cid:durableId="436948712">
    <w:abstractNumId w:val="18"/>
  </w:num>
  <w:num w:numId="3" w16cid:durableId="947077674">
    <w:abstractNumId w:val="21"/>
  </w:num>
  <w:num w:numId="4" w16cid:durableId="1291590204">
    <w:abstractNumId w:val="16"/>
  </w:num>
  <w:num w:numId="5" w16cid:durableId="87359858">
    <w:abstractNumId w:val="9"/>
  </w:num>
  <w:num w:numId="6" w16cid:durableId="927690195">
    <w:abstractNumId w:val="4"/>
  </w:num>
  <w:num w:numId="7" w16cid:durableId="870799801">
    <w:abstractNumId w:val="11"/>
  </w:num>
  <w:num w:numId="8" w16cid:durableId="506948579">
    <w:abstractNumId w:val="0"/>
  </w:num>
  <w:num w:numId="9" w16cid:durableId="883248891">
    <w:abstractNumId w:val="6"/>
  </w:num>
  <w:num w:numId="10" w16cid:durableId="967315833">
    <w:abstractNumId w:val="1"/>
  </w:num>
  <w:num w:numId="11" w16cid:durableId="53545770">
    <w:abstractNumId w:val="2"/>
  </w:num>
  <w:num w:numId="12" w16cid:durableId="155154855">
    <w:abstractNumId w:val="15"/>
  </w:num>
  <w:num w:numId="13" w16cid:durableId="1242760862">
    <w:abstractNumId w:val="13"/>
  </w:num>
  <w:num w:numId="14" w16cid:durableId="357853283">
    <w:abstractNumId w:val="20"/>
  </w:num>
  <w:num w:numId="15" w16cid:durableId="1318075035">
    <w:abstractNumId w:val="5"/>
  </w:num>
  <w:num w:numId="16" w16cid:durableId="1789465549">
    <w:abstractNumId w:val="17"/>
  </w:num>
  <w:num w:numId="17" w16cid:durableId="182090771">
    <w:abstractNumId w:val="10"/>
  </w:num>
  <w:num w:numId="18" w16cid:durableId="1729108949">
    <w:abstractNumId w:val="3"/>
  </w:num>
  <w:num w:numId="19" w16cid:durableId="689264435">
    <w:abstractNumId w:val="3"/>
  </w:num>
  <w:num w:numId="20" w16cid:durableId="298727269">
    <w:abstractNumId w:val="12"/>
  </w:num>
  <w:num w:numId="21" w16cid:durableId="1216165111">
    <w:abstractNumId w:val="7"/>
  </w:num>
  <w:num w:numId="22" w16cid:durableId="6252882">
    <w:abstractNumId w:val="8"/>
  </w:num>
  <w:num w:numId="23" w16cid:durableId="14292777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B4"/>
    <w:rsid w:val="00002F7B"/>
    <w:rsid w:val="000043E0"/>
    <w:rsid w:val="00012A19"/>
    <w:rsid w:val="0001493D"/>
    <w:rsid w:val="00022741"/>
    <w:rsid w:val="00083A9C"/>
    <w:rsid w:val="000841B3"/>
    <w:rsid w:val="00085A12"/>
    <w:rsid w:val="00091DB4"/>
    <w:rsid w:val="000B67C8"/>
    <w:rsid w:val="000B72CD"/>
    <w:rsid w:val="000C27C7"/>
    <w:rsid w:val="000D5249"/>
    <w:rsid w:val="000E4E37"/>
    <w:rsid w:val="000F7FA0"/>
    <w:rsid w:val="00115D41"/>
    <w:rsid w:val="001275C4"/>
    <w:rsid w:val="001718FE"/>
    <w:rsid w:val="00175120"/>
    <w:rsid w:val="00176BC6"/>
    <w:rsid w:val="0018160D"/>
    <w:rsid w:val="001C0726"/>
    <w:rsid w:val="001E0FE7"/>
    <w:rsid w:val="001E6E80"/>
    <w:rsid w:val="001F5943"/>
    <w:rsid w:val="001F6B4A"/>
    <w:rsid w:val="00214674"/>
    <w:rsid w:val="00214C46"/>
    <w:rsid w:val="00221B5A"/>
    <w:rsid w:val="002631E2"/>
    <w:rsid w:val="00285E25"/>
    <w:rsid w:val="002919D3"/>
    <w:rsid w:val="00291B3F"/>
    <w:rsid w:val="002B0408"/>
    <w:rsid w:val="002B44B7"/>
    <w:rsid w:val="0030780C"/>
    <w:rsid w:val="00311106"/>
    <w:rsid w:val="0031732F"/>
    <w:rsid w:val="00325354"/>
    <w:rsid w:val="00350966"/>
    <w:rsid w:val="00357B22"/>
    <w:rsid w:val="003605A1"/>
    <w:rsid w:val="00396526"/>
    <w:rsid w:val="003A4DA2"/>
    <w:rsid w:val="003C2C2C"/>
    <w:rsid w:val="003C333D"/>
    <w:rsid w:val="003C437A"/>
    <w:rsid w:val="003D4AE2"/>
    <w:rsid w:val="003E620D"/>
    <w:rsid w:val="003F1CB5"/>
    <w:rsid w:val="00402478"/>
    <w:rsid w:val="0040421D"/>
    <w:rsid w:val="00420967"/>
    <w:rsid w:val="00420C61"/>
    <w:rsid w:val="004403C3"/>
    <w:rsid w:val="00443077"/>
    <w:rsid w:val="0046079B"/>
    <w:rsid w:val="0047539B"/>
    <w:rsid w:val="004D1259"/>
    <w:rsid w:val="00526709"/>
    <w:rsid w:val="00526797"/>
    <w:rsid w:val="0055159F"/>
    <w:rsid w:val="00557A36"/>
    <w:rsid w:val="00570E05"/>
    <w:rsid w:val="00573707"/>
    <w:rsid w:val="005813A1"/>
    <w:rsid w:val="005B02D8"/>
    <w:rsid w:val="005B05CE"/>
    <w:rsid w:val="005B23F8"/>
    <w:rsid w:val="005C5131"/>
    <w:rsid w:val="005D3A3B"/>
    <w:rsid w:val="006045B5"/>
    <w:rsid w:val="00627E26"/>
    <w:rsid w:val="00634029"/>
    <w:rsid w:val="00637994"/>
    <w:rsid w:val="00684202"/>
    <w:rsid w:val="00691629"/>
    <w:rsid w:val="006D3492"/>
    <w:rsid w:val="006E37E6"/>
    <w:rsid w:val="007214E1"/>
    <w:rsid w:val="007306A5"/>
    <w:rsid w:val="007439C5"/>
    <w:rsid w:val="00757D27"/>
    <w:rsid w:val="00764B70"/>
    <w:rsid w:val="0077267C"/>
    <w:rsid w:val="007952C6"/>
    <w:rsid w:val="007C2AC4"/>
    <w:rsid w:val="007F0BBC"/>
    <w:rsid w:val="00851344"/>
    <w:rsid w:val="00857DBE"/>
    <w:rsid w:val="00862FCD"/>
    <w:rsid w:val="008657F1"/>
    <w:rsid w:val="0086737E"/>
    <w:rsid w:val="00870285"/>
    <w:rsid w:val="00881088"/>
    <w:rsid w:val="00893EA0"/>
    <w:rsid w:val="00896245"/>
    <w:rsid w:val="00897999"/>
    <w:rsid w:val="008A1E0F"/>
    <w:rsid w:val="008C30ED"/>
    <w:rsid w:val="008D0B8F"/>
    <w:rsid w:val="008E3AA0"/>
    <w:rsid w:val="008F3286"/>
    <w:rsid w:val="009004AF"/>
    <w:rsid w:val="0090135E"/>
    <w:rsid w:val="00903985"/>
    <w:rsid w:val="00911369"/>
    <w:rsid w:val="00917E89"/>
    <w:rsid w:val="00924941"/>
    <w:rsid w:val="009257BB"/>
    <w:rsid w:val="00970295"/>
    <w:rsid w:val="00970522"/>
    <w:rsid w:val="00986F2C"/>
    <w:rsid w:val="00994A63"/>
    <w:rsid w:val="009A128E"/>
    <w:rsid w:val="009B0332"/>
    <w:rsid w:val="009B1BC0"/>
    <w:rsid w:val="009B2CD5"/>
    <w:rsid w:val="009C165C"/>
    <w:rsid w:val="009E4187"/>
    <w:rsid w:val="009F7FF0"/>
    <w:rsid w:val="00A134E5"/>
    <w:rsid w:val="00A20570"/>
    <w:rsid w:val="00A2082A"/>
    <w:rsid w:val="00A7509A"/>
    <w:rsid w:val="00A86387"/>
    <w:rsid w:val="00AA157B"/>
    <w:rsid w:val="00AC5034"/>
    <w:rsid w:val="00AD6130"/>
    <w:rsid w:val="00AD7CCB"/>
    <w:rsid w:val="00B023B3"/>
    <w:rsid w:val="00B07910"/>
    <w:rsid w:val="00B1301A"/>
    <w:rsid w:val="00B14363"/>
    <w:rsid w:val="00B16504"/>
    <w:rsid w:val="00B67C0D"/>
    <w:rsid w:val="00B831F1"/>
    <w:rsid w:val="00B8748A"/>
    <w:rsid w:val="00BC456B"/>
    <w:rsid w:val="00BD125F"/>
    <w:rsid w:val="00BF586E"/>
    <w:rsid w:val="00C07952"/>
    <w:rsid w:val="00C201C4"/>
    <w:rsid w:val="00C31C90"/>
    <w:rsid w:val="00C81656"/>
    <w:rsid w:val="00C92D98"/>
    <w:rsid w:val="00CB60F6"/>
    <w:rsid w:val="00CD3A9C"/>
    <w:rsid w:val="00CE2DB0"/>
    <w:rsid w:val="00CF19B2"/>
    <w:rsid w:val="00D076D7"/>
    <w:rsid w:val="00D13F64"/>
    <w:rsid w:val="00D253F7"/>
    <w:rsid w:val="00D74AB9"/>
    <w:rsid w:val="00DA251C"/>
    <w:rsid w:val="00DB2968"/>
    <w:rsid w:val="00DC3250"/>
    <w:rsid w:val="00DD0F89"/>
    <w:rsid w:val="00DF24C1"/>
    <w:rsid w:val="00DF7458"/>
    <w:rsid w:val="00E04AB2"/>
    <w:rsid w:val="00E35CBB"/>
    <w:rsid w:val="00E36B02"/>
    <w:rsid w:val="00E37FA4"/>
    <w:rsid w:val="00E53C39"/>
    <w:rsid w:val="00E772BB"/>
    <w:rsid w:val="00E90C58"/>
    <w:rsid w:val="00E9293A"/>
    <w:rsid w:val="00E92BB0"/>
    <w:rsid w:val="00EA3FC2"/>
    <w:rsid w:val="00EE05FA"/>
    <w:rsid w:val="00F013BB"/>
    <w:rsid w:val="00F1474C"/>
    <w:rsid w:val="00F35169"/>
    <w:rsid w:val="00F41AD2"/>
    <w:rsid w:val="00F5286E"/>
    <w:rsid w:val="00F64C75"/>
    <w:rsid w:val="00F722FF"/>
    <w:rsid w:val="00F91BE4"/>
    <w:rsid w:val="00F93832"/>
    <w:rsid w:val="00F94BBC"/>
    <w:rsid w:val="00FB0C56"/>
    <w:rsid w:val="00FC6836"/>
    <w:rsid w:val="00FD3DD2"/>
    <w:rsid w:val="00FE0A2F"/>
    <w:rsid w:val="00FE4CAF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AA598"/>
  <w15:chartTrackingRefBased/>
  <w15:docId w15:val="{99C016D5-4073-4122-9FAF-9F03ACC8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1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1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D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24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2478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customStyle="1" w:styleId="Default">
    <w:name w:val="Default"/>
    <w:rsid w:val="005267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Spacing">
    <w:name w:val="No Spacing"/>
    <w:uiPriority w:val="1"/>
    <w:qFormat/>
    <w:rsid w:val="00CE2DB0"/>
    <w:pPr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1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4E1"/>
  </w:style>
  <w:style w:type="paragraph" w:styleId="Footer">
    <w:name w:val="footer"/>
    <w:basedOn w:val="Normal"/>
    <w:link w:val="FooterChar"/>
    <w:uiPriority w:val="99"/>
    <w:unhideWhenUsed/>
    <w:rsid w:val="00721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4E1"/>
  </w:style>
  <w:style w:type="paragraph" w:customStyle="1" w:styleId="NoSpacingPHPDOCX">
    <w:name w:val="No Spacing PHPDOCX"/>
    <w:uiPriority w:val="1"/>
    <w:qFormat/>
    <w:rsid w:val="00420967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cf7d4-ff50-4fa8-9d11-3ab31a91dc2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A0813C5459B49937718852F030688" ma:contentTypeVersion="19" ma:contentTypeDescription="Create a new document." ma:contentTypeScope="" ma:versionID="20bf3861f0fe4a3b3e627b25f1aba142">
  <xsd:schema xmlns:xsd="http://www.w3.org/2001/XMLSchema" xmlns:xs="http://www.w3.org/2001/XMLSchema" xmlns:p="http://schemas.microsoft.com/office/2006/metadata/properties" xmlns:ns3="816cf7d4-ff50-4fa8-9d11-3ab31a91dc24" xmlns:ns4="acf9c657-8a18-4aba-864d-8254cab97bc8" targetNamespace="http://schemas.microsoft.com/office/2006/metadata/properties" ma:root="true" ma:fieldsID="508175ddb63b9f7b2ac6cbe36617f890" ns3:_="" ns4:_="">
    <xsd:import namespace="816cf7d4-ff50-4fa8-9d11-3ab31a91dc24"/>
    <xsd:import namespace="acf9c657-8a18-4aba-864d-8254cab97b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cf7d4-ff50-4fa8-9d11-3ab31a91d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9c657-8a18-4aba-864d-8254cab97b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9B1242-C78B-47DF-9D06-A3F334634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BEE64-05F0-4C12-81A4-FE4A4DD9DC54}">
  <ds:schemaRefs>
    <ds:schemaRef ds:uri="http://schemas.microsoft.com/office/2006/metadata/properties"/>
    <ds:schemaRef ds:uri="http://schemas.microsoft.com/office/infopath/2007/PartnerControls"/>
    <ds:schemaRef ds:uri="816cf7d4-ff50-4fa8-9d11-3ab31a91dc24"/>
  </ds:schemaRefs>
</ds:datastoreItem>
</file>

<file path=customXml/itemProps3.xml><?xml version="1.0" encoding="utf-8"?>
<ds:datastoreItem xmlns:ds="http://schemas.openxmlformats.org/officeDocument/2006/customXml" ds:itemID="{6D6BE874-C018-4144-BA4E-0814E2676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cf7d4-ff50-4fa8-9d11-3ab31a91dc24"/>
    <ds:schemaRef ds:uri="acf9c657-8a18-4aba-864d-8254cab97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816</Words>
  <Characters>5348</Characters>
  <Application>Microsoft Office Word</Application>
  <DocSecurity>0</DocSecurity>
  <Lines>124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Workman</dc:creator>
  <cp:keywords/>
  <dc:description/>
  <cp:lastModifiedBy>Laura Workman</cp:lastModifiedBy>
  <cp:revision>11</cp:revision>
  <dcterms:created xsi:type="dcterms:W3CDTF">2026-10-20T14:36:00Z</dcterms:created>
  <dcterms:modified xsi:type="dcterms:W3CDTF">2026-10-20T14:42:00Z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0x0101005CFA0813C5459B49937718852F030688</vt:lpwstr>
  </property>
</Properties>
</file>