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D1B2" w14:textId="77777777" w:rsidR="001F7605" w:rsidRPr="001F7605" w:rsidRDefault="001F7605" w:rsidP="001F7605">
      <w:pPr>
        <w:jc w:val="center"/>
        <w:rPr>
          <w:rFonts w:cstheme="minorHAnsi"/>
          <w:b/>
          <w:bCs/>
        </w:rPr>
      </w:pPr>
      <w:bookmarkStart w:id="0" w:name="_Hlk194405994"/>
      <w:r w:rsidRPr="001F7605">
        <w:rPr>
          <w:rFonts w:cstheme="minorHAnsi"/>
          <w:b/>
          <w:bCs/>
        </w:rPr>
        <w:t>Job Description</w:t>
      </w:r>
    </w:p>
    <w:p w14:paraId="2F623CE3" w14:textId="77777777" w:rsidR="001F7605" w:rsidRDefault="001F7605" w:rsidP="25AE10FC">
      <w:pPr>
        <w:jc w:val="center"/>
        <w:rPr>
          <w:rFonts w:cstheme="minorHAnsi"/>
          <w:b/>
          <w:bCs/>
        </w:rPr>
      </w:pPr>
    </w:p>
    <w:p w14:paraId="4A3AE618" w14:textId="5AF53815" w:rsidR="003E1D98" w:rsidRPr="005C3703" w:rsidRDefault="003E1D98" w:rsidP="25AE10FC">
      <w:pPr>
        <w:jc w:val="center"/>
        <w:rPr>
          <w:rFonts w:cstheme="minorHAnsi"/>
          <w:b/>
          <w:bCs/>
        </w:rPr>
      </w:pPr>
      <w:proofErr w:type="spellStart"/>
      <w:r w:rsidRPr="005C3703">
        <w:rPr>
          <w:rFonts w:cstheme="minorHAnsi"/>
          <w:b/>
          <w:bCs/>
        </w:rPr>
        <w:t>Ǫgwehǫweh</w:t>
      </w:r>
      <w:proofErr w:type="spellEnd"/>
      <w:r w:rsidRPr="005C3703">
        <w:rPr>
          <w:rFonts w:cstheme="minorHAnsi"/>
          <w:b/>
          <w:bCs/>
        </w:rPr>
        <w:t>/</w:t>
      </w:r>
      <w:proofErr w:type="spellStart"/>
      <w:r w:rsidRPr="005C3703">
        <w:rPr>
          <w:rFonts w:cstheme="minorHAnsi"/>
          <w:b/>
          <w:bCs/>
        </w:rPr>
        <w:t>Onkwehonweh</w:t>
      </w:r>
      <w:proofErr w:type="spellEnd"/>
      <w:r w:rsidRPr="005C3703">
        <w:rPr>
          <w:rFonts w:cstheme="minorHAnsi"/>
          <w:b/>
          <w:bCs/>
        </w:rPr>
        <w:t xml:space="preserve"> </w:t>
      </w:r>
      <w:r w:rsidR="268DE4EC" w:rsidRPr="005C3703">
        <w:rPr>
          <w:rFonts w:cstheme="minorHAnsi"/>
          <w:b/>
          <w:bCs/>
        </w:rPr>
        <w:t xml:space="preserve">Language </w:t>
      </w:r>
      <w:r w:rsidR="7A0C8998" w:rsidRPr="005C3703">
        <w:rPr>
          <w:rFonts w:cstheme="minorHAnsi"/>
          <w:b/>
          <w:bCs/>
        </w:rPr>
        <w:t xml:space="preserve">Programming &amp; Outreach </w:t>
      </w:r>
      <w:r w:rsidR="00D62634" w:rsidRPr="00D62634">
        <w:rPr>
          <w:rFonts w:cstheme="minorHAnsi"/>
          <w:b/>
          <w:bCs/>
        </w:rPr>
        <w:t>Coordinator</w:t>
      </w:r>
    </w:p>
    <w:bookmarkEnd w:id="0"/>
    <w:p w14:paraId="5099F325" w14:textId="77777777" w:rsidR="003E1D98" w:rsidRPr="005C3703" w:rsidRDefault="003E1D98" w:rsidP="003E1D98">
      <w:pPr>
        <w:jc w:val="center"/>
        <w:rPr>
          <w:rFonts w:cstheme="minorHAnsi"/>
        </w:rPr>
      </w:pPr>
    </w:p>
    <w:p w14:paraId="3D11B6C5" w14:textId="77777777" w:rsidR="003E1D98" w:rsidRPr="005C3703" w:rsidRDefault="003E1D98" w:rsidP="003E1D98">
      <w:pPr>
        <w:outlineLvl w:val="0"/>
        <w:rPr>
          <w:rFonts w:cstheme="minorHAnsi"/>
        </w:rPr>
      </w:pPr>
      <w:bookmarkStart w:id="1" w:name="_Hlk194405888"/>
      <w:r w:rsidRPr="005C3703">
        <w:rPr>
          <w:rFonts w:cstheme="minorHAnsi"/>
        </w:rPr>
        <w:t>Location:</w:t>
      </w:r>
      <w:r w:rsidRPr="005C3703">
        <w:rPr>
          <w:rFonts w:cstheme="minorHAnsi"/>
        </w:rPr>
        <w:tab/>
      </w:r>
      <w:r w:rsidRPr="005C3703">
        <w:rPr>
          <w:rFonts w:cstheme="minorHAnsi"/>
        </w:rPr>
        <w:tab/>
        <w:t>Woodland Cultural Centre, 184 Mohawk Street, Brantford, ON</w:t>
      </w:r>
      <w:bookmarkEnd w:id="1"/>
    </w:p>
    <w:p w14:paraId="6B9D85B8" w14:textId="58D05599" w:rsidR="003E1D98" w:rsidRPr="005C3703" w:rsidRDefault="003E1D98" w:rsidP="003E1D98">
      <w:pPr>
        <w:rPr>
          <w:rFonts w:cstheme="minorHAnsi"/>
        </w:rPr>
      </w:pPr>
      <w:r w:rsidRPr="005C3703">
        <w:rPr>
          <w:rFonts w:cstheme="minorHAnsi"/>
        </w:rPr>
        <w:t>Position:</w:t>
      </w:r>
      <w:r w:rsidRPr="005C3703">
        <w:rPr>
          <w:rFonts w:cstheme="minorHAnsi"/>
        </w:rPr>
        <w:tab/>
      </w:r>
      <w:r w:rsidRPr="005C3703">
        <w:rPr>
          <w:rFonts w:cstheme="minorHAnsi"/>
        </w:rPr>
        <w:tab/>
      </w:r>
      <w:proofErr w:type="spellStart"/>
      <w:r w:rsidRPr="005C3703">
        <w:rPr>
          <w:rFonts w:cstheme="minorHAnsi"/>
        </w:rPr>
        <w:t>Ǫgwehǫweh</w:t>
      </w:r>
      <w:proofErr w:type="spellEnd"/>
      <w:r w:rsidRPr="005C3703">
        <w:rPr>
          <w:rFonts w:cstheme="minorHAnsi"/>
        </w:rPr>
        <w:t>/</w:t>
      </w:r>
      <w:proofErr w:type="spellStart"/>
      <w:r w:rsidRPr="005C3703">
        <w:rPr>
          <w:rFonts w:cstheme="minorHAnsi"/>
        </w:rPr>
        <w:t>Onkwehonwe</w:t>
      </w:r>
      <w:proofErr w:type="spellEnd"/>
      <w:r w:rsidRPr="005C3703">
        <w:rPr>
          <w:rFonts w:cstheme="minorHAnsi"/>
          <w:b/>
        </w:rPr>
        <w:t xml:space="preserve"> </w:t>
      </w:r>
      <w:r w:rsidR="00AF69BB" w:rsidRPr="005C3703">
        <w:rPr>
          <w:rFonts w:cstheme="minorHAnsi"/>
        </w:rPr>
        <w:t>Programming &amp; Outreach Coordinator</w:t>
      </w:r>
    </w:p>
    <w:p w14:paraId="151FE21A" w14:textId="77777777" w:rsidR="003E1D98" w:rsidRPr="005C3703" w:rsidRDefault="003E1D98" w:rsidP="003E1D98">
      <w:pPr>
        <w:rPr>
          <w:rFonts w:cstheme="minorHAnsi"/>
        </w:rPr>
      </w:pPr>
      <w:r w:rsidRPr="005C3703">
        <w:rPr>
          <w:rFonts w:cstheme="minorHAnsi"/>
        </w:rPr>
        <w:t>Department:</w:t>
      </w:r>
      <w:r w:rsidRPr="005C3703">
        <w:rPr>
          <w:rFonts w:cstheme="minorHAnsi"/>
        </w:rPr>
        <w:tab/>
      </w:r>
      <w:r w:rsidRPr="005C3703">
        <w:rPr>
          <w:rFonts w:cstheme="minorHAnsi"/>
        </w:rPr>
        <w:tab/>
      </w:r>
      <w:bookmarkStart w:id="2" w:name="_Hlk194406042"/>
      <w:proofErr w:type="spellStart"/>
      <w:r w:rsidRPr="005C3703">
        <w:rPr>
          <w:rFonts w:cstheme="minorHAnsi"/>
        </w:rPr>
        <w:t>Dwadwenaga:dat</w:t>
      </w:r>
      <w:proofErr w:type="spellEnd"/>
      <w:r w:rsidRPr="005C3703">
        <w:rPr>
          <w:rFonts w:cstheme="minorHAnsi"/>
        </w:rPr>
        <w:t xml:space="preserve"> </w:t>
      </w:r>
      <w:bookmarkEnd w:id="2"/>
      <w:r w:rsidRPr="005C3703">
        <w:rPr>
          <w:rFonts w:cstheme="minorHAnsi"/>
        </w:rPr>
        <w:t>Language Centre</w:t>
      </w:r>
    </w:p>
    <w:p w14:paraId="0331B579" w14:textId="636865DD" w:rsidR="003E1D98" w:rsidRPr="005C3703" w:rsidRDefault="003E1D98" w:rsidP="003E1D98">
      <w:pPr>
        <w:rPr>
          <w:rFonts w:cstheme="minorHAnsi"/>
        </w:rPr>
      </w:pPr>
      <w:r w:rsidRPr="005C3703">
        <w:rPr>
          <w:rFonts w:cstheme="minorHAnsi"/>
        </w:rPr>
        <w:t>Hours:</w:t>
      </w:r>
      <w:r w:rsidRPr="005C3703">
        <w:rPr>
          <w:rFonts w:cstheme="minorHAnsi"/>
        </w:rPr>
        <w:tab/>
      </w:r>
      <w:r w:rsidRPr="005C3703">
        <w:rPr>
          <w:rFonts w:cstheme="minorHAnsi"/>
        </w:rPr>
        <w:tab/>
      </w:r>
      <w:r w:rsidRPr="005C3703">
        <w:rPr>
          <w:rFonts w:cstheme="minorHAnsi"/>
        </w:rPr>
        <w:tab/>
      </w:r>
      <w:bookmarkStart w:id="3" w:name="_Hlk194406178"/>
      <w:r w:rsidRPr="005C3703">
        <w:rPr>
          <w:rFonts w:cstheme="minorHAnsi"/>
        </w:rPr>
        <w:t>37.5 hours per week</w:t>
      </w:r>
      <w:r w:rsidR="00B54EE1" w:rsidRPr="00D62634">
        <w:rPr>
          <w:rFonts w:cstheme="minorHAnsi"/>
        </w:rPr>
        <w:t xml:space="preserve">, Full Time </w:t>
      </w:r>
      <w:bookmarkEnd w:id="3"/>
      <w:r w:rsidR="00B03F79" w:rsidRPr="00D62634">
        <w:rPr>
          <w:rFonts w:cstheme="minorHAnsi"/>
        </w:rPr>
        <w:t>Contract</w:t>
      </w:r>
      <w:r w:rsidR="00F530A9" w:rsidRPr="00D62634">
        <w:rPr>
          <w:rFonts w:cstheme="minorHAnsi"/>
        </w:rPr>
        <w:t xml:space="preserve"> end March 31</w:t>
      </w:r>
      <w:r w:rsidR="00F530A9" w:rsidRPr="00D62634">
        <w:rPr>
          <w:rFonts w:cstheme="minorHAnsi"/>
          <w:vertAlign w:val="superscript"/>
        </w:rPr>
        <w:t>st</w:t>
      </w:r>
      <w:r w:rsidR="00F530A9" w:rsidRPr="00D62634">
        <w:rPr>
          <w:rFonts w:cstheme="minorHAnsi"/>
        </w:rPr>
        <w:t xml:space="preserve"> 2028</w:t>
      </w:r>
    </w:p>
    <w:p w14:paraId="250B9503" w14:textId="15266A89" w:rsidR="003E1D98" w:rsidRPr="005C3703" w:rsidRDefault="003E1D98" w:rsidP="003E1D98">
      <w:pPr>
        <w:rPr>
          <w:rFonts w:cstheme="minorHAnsi"/>
        </w:rPr>
      </w:pPr>
      <w:r w:rsidRPr="005C3703">
        <w:rPr>
          <w:rFonts w:cstheme="minorHAnsi"/>
        </w:rPr>
        <w:t>Rate of Pay:</w:t>
      </w:r>
      <w:r w:rsidRPr="005C3703">
        <w:rPr>
          <w:rFonts w:cstheme="minorHAnsi"/>
        </w:rPr>
        <w:tab/>
      </w:r>
      <w:r w:rsidRPr="005C3703">
        <w:rPr>
          <w:rFonts w:cstheme="minorHAnsi"/>
        </w:rPr>
        <w:tab/>
      </w:r>
      <w:r w:rsidRPr="00D62634">
        <w:rPr>
          <w:rFonts w:cstheme="minorHAnsi"/>
        </w:rPr>
        <w:t>$</w:t>
      </w:r>
      <w:r w:rsidR="002B5D4A" w:rsidRPr="00D62634">
        <w:rPr>
          <w:rFonts w:cstheme="minorHAnsi"/>
        </w:rPr>
        <w:t>2</w:t>
      </w:r>
      <w:r w:rsidR="00F530A9" w:rsidRPr="00D62634">
        <w:rPr>
          <w:rFonts w:cstheme="minorHAnsi"/>
        </w:rPr>
        <w:t>6</w:t>
      </w:r>
      <w:r w:rsidR="002B5D4A" w:rsidRPr="00D62634">
        <w:rPr>
          <w:rFonts w:cstheme="minorHAnsi"/>
        </w:rPr>
        <w:t>.</w:t>
      </w:r>
      <w:r w:rsidR="000903F1">
        <w:rPr>
          <w:rFonts w:cstheme="minorHAnsi"/>
        </w:rPr>
        <w:t>25</w:t>
      </w:r>
      <w:r w:rsidR="002B5D4A" w:rsidRPr="00D62634">
        <w:rPr>
          <w:rFonts w:cstheme="minorHAnsi"/>
        </w:rPr>
        <w:t xml:space="preserve"> </w:t>
      </w:r>
      <w:r w:rsidRPr="00D62634">
        <w:rPr>
          <w:rFonts w:cstheme="minorHAnsi"/>
        </w:rPr>
        <w:t>per hour (7.5 hours per day)</w:t>
      </w:r>
    </w:p>
    <w:p w14:paraId="48605475" w14:textId="2EFC0C4B" w:rsidR="003E1D98" w:rsidRPr="005C3703" w:rsidRDefault="003E1D98" w:rsidP="003E1D98">
      <w:pPr>
        <w:rPr>
          <w:rFonts w:cstheme="minorHAnsi"/>
        </w:rPr>
      </w:pPr>
      <w:r w:rsidRPr="005C3703">
        <w:rPr>
          <w:rFonts w:cstheme="minorHAnsi"/>
        </w:rPr>
        <w:t>Closing Date:</w:t>
      </w:r>
      <w:r w:rsidRPr="005C3703">
        <w:rPr>
          <w:rFonts w:cstheme="minorHAnsi"/>
        </w:rPr>
        <w:tab/>
      </w:r>
      <w:r w:rsidRPr="005C3703">
        <w:rPr>
          <w:rFonts w:cstheme="minorHAnsi"/>
        </w:rPr>
        <w:tab/>
      </w:r>
      <w:bookmarkStart w:id="4" w:name="_Hlk194406291"/>
      <w:r w:rsidR="00D62634" w:rsidRPr="00D62634">
        <w:rPr>
          <w:rFonts w:cstheme="minorHAnsi"/>
        </w:rPr>
        <w:t>June 19th</w:t>
      </w:r>
      <w:r w:rsidRPr="00D62634">
        <w:rPr>
          <w:rFonts w:cstheme="minorHAnsi"/>
        </w:rPr>
        <w:t>, 202</w:t>
      </w:r>
      <w:r w:rsidR="00F9576C" w:rsidRPr="00D62634">
        <w:rPr>
          <w:rFonts w:cstheme="minorHAnsi"/>
        </w:rPr>
        <w:t>6</w:t>
      </w:r>
      <w:r w:rsidRPr="00D62634">
        <w:rPr>
          <w:rFonts w:cstheme="minorHAnsi"/>
        </w:rPr>
        <w:t>, 4</w:t>
      </w:r>
      <w:r w:rsidR="00645BB9" w:rsidRPr="00D62634">
        <w:rPr>
          <w:rFonts w:cstheme="minorHAnsi"/>
        </w:rPr>
        <w:t xml:space="preserve">:00 </w:t>
      </w:r>
      <w:r w:rsidRPr="00D62634">
        <w:rPr>
          <w:rFonts w:cstheme="minorHAnsi"/>
        </w:rPr>
        <w:t>PM</w:t>
      </w:r>
      <w:bookmarkEnd w:id="4"/>
    </w:p>
    <w:p w14:paraId="3294D81C" w14:textId="13EBB324" w:rsidR="003E1D98" w:rsidRPr="005C3703" w:rsidRDefault="003E1D98" w:rsidP="003E1D98">
      <w:pPr>
        <w:rPr>
          <w:rFonts w:cstheme="minorHAnsi"/>
          <w:u w:val="single"/>
        </w:rPr>
      </w:pP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  <w:bookmarkStart w:id="5" w:name="_GoBack"/>
      <w:bookmarkEnd w:id="5"/>
      <w:r w:rsidRPr="005C3703">
        <w:rPr>
          <w:rFonts w:cstheme="minorHAnsi"/>
          <w:u w:val="single"/>
        </w:rPr>
        <w:tab/>
      </w:r>
      <w:r w:rsidRPr="005C3703">
        <w:rPr>
          <w:rFonts w:cstheme="minorHAnsi"/>
          <w:u w:val="single"/>
        </w:rPr>
        <w:tab/>
      </w:r>
    </w:p>
    <w:p w14:paraId="13336837" w14:textId="77777777" w:rsidR="003E1D98" w:rsidRPr="005C3703" w:rsidRDefault="003E1D98" w:rsidP="003E1D98">
      <w:pPr>
        <w:rPr>
          <w:rFonts w:cstheme="minorHAnsi"/>
        </w:rPr>
      </w:pPr>
    </w:p>
    <w:p w14:paraId="3631C8BE" w14:textId="06D9C932" w:rsidR="003E1D98" w:rsidRPr="005C3703" w:rsidRDefault="003E1D98" w:rsidP="00444C23">
      <w:pPr>
        <w:pStyle w:val="Default"/>
        <w:rPr>
          <w:rFonts w:asciiTheme="minorHAnsi" w:hAnsiTheme="minorHAnsi" w:cstheme="minorHAnsi"/>
        </w:rPr>
      </w:pPr>
      <w:r w:rsidRPr="005C3703">
        <w:rPr>
          <w:rFonts w:asciiTheme="minorHAnsi" w:hAnsiTheme="minorHAnsi" w:cstheme="minorHAnsi"/>
        </w:rPr>
        <w:t xml:space="preserve">The Woodland Cultural Centre </w:t>
      </w:r>
      <w:proofErr w:type="spellStart"/>
      <w:r w:rsidRPr="005C3703">
        <w:rPr>
          <w:rFonts w:asciiTheme="minorHAnsi" w:eastAsia="Calibri" w:hAnsiTheme="minorHAnsi" w:cstheme="minorHAnsi"/>
        </w:rPr>
        <w:t>Dwadwenaga:dat</w:t>
      </w:r>
      <w:proofErr w:type="spellEnd"/>
      <w:r w:rsidRPr="005C3703">
        <w:rPr>
          <w:rFonts w:asciiTheme="minorHAnsi" w:eastAsia="Calibri" w:hAnsiTheme="minorHAnsi" w:cstheme="minorHAnsi"/>
        </w:rPr>
        <w:t xml:space="preserve"> Language Centre</w:t>
      </w:r>
      <w:r w:rsidRPr="005C3703">
        <w:rPr>
          <w:rFonts w:asciiTheme="minorHAnsi" w:hAnsiTheme="minorHAnsi" w:cstheme="minorHAnsi"/>
        </w:rPr>
        <w:t xml:space="preserve"> is seeking one highly motivated individual to </w:t>
      </w:r>
      <w:r w:rsidR="00444C23" w:rsidRPr="005C3703">
        <w:rPr>
          <w:rFonts w:asciiTheme="minorHAnsi" w:hAnsiTheme="minorHAnsi" w:cstheme="minorHAnsi"/>
        </w:rPr>
        <w:t xml:space="preserve">take a lead role in building community-based language programming, and assist in the implementation of the </w:t>
      </w:r>
      <w:proofErr w:type="spellStart"/>
      <w:r w:rsidR="00444C23" w:rsidRPr="005C3703">
        <w:rPr>
          <w:rFonts w:asciiTheme="minorHAnsi" w:hAnsiTheme="minorHAnsi" w:cstheme="minorHAnsi"/>
        </w:rPr>
        <w:t>Dwadwenaga:da</w:t>
      </w:r>
      <w:r w:rsidR="00B54EE1" w:rsidRPr="005C3703">
        <w:rPr>
          <w:rFonts w:asciiTheme="minorHAnsi" w:hAnsiTheme="minorHAnsi" w:cstheme="minorHAnsi"/>
        </w:rPr>
        <w:t>t</w:t>
      </w:r>
      <w:proofErr w:type="spellEnd"/>
      <w:r w:rsidR="00B54EE1" w:rsidRPr="005C3703">
        <w:rPr>
          <w:rFonts w:asciiTheme="minorHAnsi" w:hAnsiTheme="minorHAnsi" w:cstheme="minorHAnsi"/>
        </w:rPr>
        <w:t xml:space="preserve"> Language Department.</w:t>
      </w:r>
    </w:p>
    <w:p w14:paraId="2EEEF4CB" w14:textId="77777777" w:rsidR="003E1D98" w:rsidRPr="005C3703" w:rsidRDefault="003E1D98" w:rsidP="003E1D98">
      <w:pPr>
        <w:rPr>
          <w:rFonts w:cstheme="minorHAnsi"/>
        </w:rPr>
      </w:pPr>
    </w:p>
    <w:p w14:paraId="09D6697F" w14:textId="0E87CED9" w:rsidR="003E1D98" w:rsidRPr="005C3703" w:rsidRDefault="003E1D98" w:rsidP="003E1D98">
      <w:pPr>
        <w:rPr>
          <w:rFonts w:cstheme="minorHAnsi"/>
        </w:rPr>
      </w:pPr>
      <w:r w:rsidRPr="005C3703">
        <w:rPr>
          <w:rFonts w:cstheme="minorHAnsi"/>
        </w:rPr>
        <w:t xml:space="preserve">The </w:t>
      </w:r>
      <w:proofErr w:type="spellStart"/>
      <w:r w:rsidRPr="005C3703">
        <w:rPr>
          <w:rFonts w:cstheme="minorHAnsi"/>
        </w:rPr>
        <w:t>Ǫgwehǫweh</w:t>
      </w:r>
      <w:proofErr w:type="spellEnd"/>
      <w:r w:rsidRPr="005C3703">
        <w:rPr>
          <w:rFonts w:cstheme="minorHAnsi"/>
        </w:rPr>
        <w:t>/</w:t>
      </w:r>
      <w:proofErr w:type="spellStart"/>
      <w:r w:rsidRPr="005C3703">
        <w:rPr>
          <w:rFonts w:cstheme="minorHAnsi"/>
        </w:rPr>
        <w:t>Onkwehonweh</w:t>
      </w:r>
      <w:proofErr w:type="spellEnd"/>
      <w:r w:rsidRPr="005C3703">
        <w:rPr>
          <w:rFonts w:cstheme="minorHAnsi"/>
          <w:b/>
        </w:rPr>
        <w:t xml:space="preserve"> </w:t>
      </w:r>
      <w:r w:rsidR="00444C23" w:rsidRPr="005C3703">
        <w:rPr>
          <w:rFonts w:cstheme="minorHAnsi"/>
        </w:rPr>
        <w:t>Programming &amp; Outreach</w:t>
      </w:r>
      <w:r w:rsidR="00CF755C" w:rsidRPr="005C3703">
        <w:rPr>
          <w:rFonts w:cstheme="minorHAnsi"/>
        </w:rPr>
        <w:t xml:space="preserve"> Coordinator</w:t>
      </w:r>
      <w:r w:rsidRPr="005C3703">
        <w:rPr>
          <w:rFonts w:cstheme="minorHAnsi"/>
        </w:rPr>
        <w:t xml:space="preserve"> will report directly to the Language &amp; Cultural Coordinator.  </w:t>
      </w:r>
    </w:p>
    <w:p w14:paraId="0199E33D" w14:textId="77777777" w:rsidR="003E1D98" w:rsidRPr="005C3703" w:rsidRDefault="003E1D98" w:rsidP="003E1D98">
      <w:pPr>
        <w:rPr>
          <w:rFonts w:cstheme="minorHAnsi"/>
        </w:rPr>
      </w:pPr>
    </w:p>
    <w:p w14:paraId="07AF542F" w14:textId="77777777" w:rsidR="003E1D98" w:rsidRPr="005C3703" w:rsidRDefault="003E1D98" w:rsidP="003E1D98">
      <w:pPr>
        <w:tabs>
          <w:tab w:val="left" w:pos="720"/>
        </w:tabs>
        <w:outlineLvl w:val="0"/>
        <w:rPr>
          <w:rFonts w:cstheme="minorHAnsi"/>
          <w:b/>
        </w:rPr>
      </w:pPr>
      <w:r w:rsidRPr="005C3703">
        <w:rPr>
          <w:rFonts w:cstheme="minorHAnsi"/>
          <w:b/>
        </w:rPr>
        <w:t>Basic Job Description:</w:t>
      </w:r>
    </w:p>
    <w:p w14:paraId="6C3D4B51" w14:textId="77777777" w:rsidR="003E1D98" w:rsidRPr="005C3703" w:rsidRDefault="003E1D98" w:rsidP="003E1D98">
      <w:pPr>
        <w:tabs>
          <w:tab w:val="left" w:pos="720"/>
        </w:tabs>
        <w:outlineLvl w:val="0"/>
        <w:rPr>
          <w:rFonts w:cstheme="minorHAnsi"/>
          <w:b/>
        </w:rPr>
      </w:pPr>
    </w:p>
    <w:p w14:paraId="76E9585E" w14:textId="73D68FB7" w:rsidR="00444C23" w:rsidRPr="005C3703" w:rsidRDefault="00444C23" w:rsidP="00444C23">
      <w:pPr>
        <w:numPr>
          <w:ilvl w:val="0"/>
          <w:numId w:val="2"/>
        </w:numPr>
        <w:tabs>
          <w:tab w:val="left" w:pos="720"/>
          <w:tab w:val="left" w:pos="2610"/>
          <w:tab w:val="left" w:pos="2700"/>
        </w:tabs>
        <w:rPr>
          <w:rFonts w:cstheme="minorHAnsi"/>
        </w:rPr>
      </w:pPr>
      <w:r w:rsidRPr="005C3703">
        <w:rPr>
          <w:rFonts w:cstheme="minorHAnsi"/>
        </w:rPr>
        <w:t>Develop and oversee the creation of language resource material</w:t>
      </w:r>
      <w:r w:rsidR="00B54EE1" w:rsidRPr="005C3703">
        <w:rPr>
          <w:rFonts w:cstheme="minorHAnsi"/>
        </w:rPr>
        <w:t xml:space="preserve"> and programs </w:t>
      </w:r>
      <w:r w:rsidRPr="005C3703">
        <w:rPr>
          <w:rFonts w:cstheme="minorHAnsi"/>
        </w:rPr>
        <w:t xml:space="preserve">in the six languages of the Haudenosaunee Confederacy working alongside the </w:t>
      </w:r>
      <w:r w:rsidR="00F45662">
        <w:rPr>
          <w:rFonts w:cstheme="minorHAnsi"/>
        </w:rPr>
        <w:t>Language Department Manager.</w:t>
      </w:r>
    </w:p>
    <w:p w14:paraId="70F00582" w14:textId="711DBDD6" w:rsidR="00444C23" w:rsidRPr="005C3703" w:rsidRDefault="00444C23" w:rsidP="00444C23">
      <w:pPr>
        <w:numPr>
          <w:ilvl w:val="0"/>
          <w:numId w:val="2"/>
        </w:numPr>
        <w:tabs>
          <w:tab w:val="left" w:pos="720"/>
          <w:tab w:val="left" w:pos="2610"/>
          <w:tab w:val="left" w:pos="2700"/>
        </w:tabs>
        <w:rPr>
          <w:rFonts w:cstheme="minorHAnsi"/>
        </w:rPr>
      </w:pPr>
      <w:r w:rsidRPr="005C3703">
        <w:rPr>
          <w:rFonts w:cstheme="minorHAnsi"/>
        </w:rPr>
        <w:t xml:space="preserve">Consultation with Woodland’s support communities Six Nations of the Grand River, </w:t>
      </w:r>
      <w:proofErr w:type="spellStart"/>
      <w:r w:rsidRPr="005C3703">
        <w:rPr>
          <w:rFonts w:cstheme="minorHAnsi"/>
        </w:rPr>
        <w:t>Wahta</w:t>
      </w:r>
      <w:proofErr w:type="spellEnd"/>
      <w:r w:rsidRPr="005C3703">
        <w:rPr>
          <w:rFonts w:cstheme="minorHAnsi"/>
        </w:rPr>
        <w:t xml:space="preserve"> Mohawks and Mohawks of the Bay of Quinte</w:t>
      </w:r>
      <w:r w:rsidR="00B54EE1" w:rsidRPr="005C3703">
        <w:rPr>
          <w:rFonts w:cstheme="minorHAnsi"/>
        </w:rPr>
        <w:t xml:space="preserve"> with programming and resource sharing or development.</w:t>
      </w:r>
    </w:p>
    <w:p w14:paraId="31D4B195" w14:textId="2C2010A9" w:rsidR="54B48145" w:rsidRPr="005C3703" w:rsidRDefault="54B48145" w:rsidP="25AE10FC">
      <w:pPr>
        <w:numPr>
          <w:ilvl w:val="0"/>
          <w:numId w:val="2"/>
        </w:numPr>
        <w:tabs>
          <w:tab w:val="left" w:pos="720"/>
          <w:tab w:val="left" w:pos="2610"/>
          <w:tab w:val="left" w:pos="2700"/>
        </w:tabs>
        <w:rPr>
          <w:rFonts w:cstheme="minorHAnsi"/>
        </w:rPr>
      </w:pPr>
      <w:r w:rsidRPr="005C3703">
        <w:rPr>
          <w:rFonts w:cstheme="minorHAnsi"/>
        </w:rPr>
        <w:t>Coordinate</w:t>
      </w:r>
      <w:r w:rsidR="00B54EE1" w:rsidRPr="005C3703">
        <w:rPr>
          <w:rFonts w:cstheme="minorHAnsi"/>
        </w:rPr>
        <w:t xml:space="preserve"> and/or edit video </w:t>
      </w:r>
      <w:r w:rsidRPr="005C3703">
        <w:rPr>
          <w:rFonts w:cstheme="minorHAnsi"/>
        </w:rPr>
        <w:t>recording</w:t>
      </w:r>
      <w:r w:rsidR="00B54EE1" w:rsidRPr="005C3703">
        <w:rPr>
          <w:rFonts w:cstheme="minorHAnsi"/>
        </w:rPr>
        <w:t>s</w:t>
      </w:r>
      <w:r w:rsidRPr="005C3703">
        <w:rPr>
          <w:rFonts w:cstheme="minorHAnsi"/>
        </w:rPr>
        <w:t xml:space="preserve"> of the first language speakers in the Six Nations community</w:t>
      </w:r>
      <w:r w:rsidR="3BF5A75F" w:rsidRPr="005C3703">
        <w:rPr>
          <w:rFonts w:cstheme="minorHAnsi"/>
        </w:rPr>
        <w:t>.</w:t>
      </w:r>
    </w:p>
    <w:p w14:paraId="5F9C5462" w14:textId="232BACEF" w:rsidR="00444C23" w:rsidRPr="005C3703" w:rsidRDefault="00444C23" w:rsidP="00444C23">
      <w:pPr>
        <w:numPr>
          <w:ilvl w:val="0"/>
          <w:numId w:val="2"/>
        </w:numPr>
        <w:tabs>
          <w:tab w:val="left" w:pos="720"/>
          <w:tab w:val="left" w:pos="2610"/>
          <w:tab w:val="left" w:pos="2700"/>
        </w:tabs>
        <w:rPr>
          <w:rFonts w:cstheme="minorHAnsi"/>
        </w:rPr>
      </w:pPr>
      <w:r w:rsidRPr="005C3703">
        <w:rPr>
          <w:rFonts w:cstheme="minorHAnsi"/>
        </w:rPr>
        <w:t xml:space="preserve">Support the building of resources in the Cayuga and Mohawk languages that will assist teachers in using the American Council on the Teaching of Foreign Languages (ACTFL) assessment tools.  </w:t>
      </w:r>
    </w:p>
    <w:p w14:paraId="0B5E2532" w14:textId="4E0DCFBE" w:rsidR="00444C23" w:rsidRPr="005C3703" w:rsidRDefault="00444C23" w:rsidP="25AE10FC">
      <w:pPr>
        <w:numPr>
          <w:ilvl w:val="0"/>
          <w:numId w:val="2"/>
        </w:numPr>
        <w:tabs>
          <w:tab w:val="left" w:pos="720"/>
          <w:tab w:val="left" w:pos="2610"/>
          <w:tab w:val="left" w:pos="2700"/>
        </w:tabs>
        <w:rPr>
          <w:rFonts w:eastAsiaTheme="minorEastAsia" w:cstheme="minorHAnsi"/>
        </w:rPr>
      </w:pPr>
      <w:r w:rsidRPr="005C3703">
        <w:rPr>
          <w:rFonts w:cstheme="minorHAnsi"/>
        </w:rPr>
        <w:t xml:space="preserve">Assist in the establishment of the </w:t>
      </w:r>
      <w:proofErr w:type="spellStart"/>
      <w:r w:rsidR="76A5AE00" w:rsidRPr="005C3703">
        <w:rPr>
          <w:rFonts w:cstheme="minorHAnsi"/>
        </w:rPr>
        <w:t>Dwadwenaga:dat</w:t>
      </w:r>
      <w:proofErr w:type="spellEnd"/>
      <w:r w:rsidR="76A5AE00" w:rsidRPr="005C3703">
        <w:rPr>
          <w:rFonts w:cstheme="minorHAnsi"/>
        </w:rPr>
        <w:t xml:space="preserve"> Language Centre</w:t>
      </w:r>
      <w:r w:rsidRPr="005C3703">
        <w:rPr>
          <w:rFonts w:cstheme="minorHAnsi"/>
        </w:rPr>
        <w:t xml:space="preserve"> and the management of the Longhouse-based collections as a resource for Longhouse Speakers.</w:t>
      </w:r>
    </w:p>
    <w:p w14:paraId="211D0464" w14:textId="4AFB6E69" w:rsidR="003E1D98" w:rsidRPr="005C3703" w:rsidRDefault="00444C23" w:rsidP="25AE10FC">
      <w:pPr>
        <w:numPr>
          <w:ilvl w:val="0"/>
          <w:numId w:val="2"/>
        </w:numPr>
        <w:tabs>
          <w:tab w:val="left" w:pos="720"/>
          <w:tab w:val="left" w:pos="2610"/>
          <w:tab w:val="left" w:pos="2700"/>
        </w:tabs>
        <w:rPr>
          <w:rFonts w:eastAsiaTheme="minorEastAsia" w:cstheme="minorHAnsi"/>
        </w:rPr>
      </w:pPr>
      <w:r w:rsidRPr="005C3703">
        <w:rPr>
          <w:rFonts w:cstheme="minorHAnsi"/>
        </w:rPr>
        <w:t xml:space="preserve">Work with </w:t>
      </w:r>
      <w:proofErr w:type="spellStart"/>
      <w:r w:rsidRPr="005C3703">
        <w:rPr>
          <w:rFonts w:cstheme="minorHAnsi"/>
        </w:rPr>
        <w:t>Faithkeepers</w:t>
      </w:r>
      <w:proofErr w:type="spellEnd"/>
      <w:r w:rsidRPr="005C3703">
        <w:rPr>
          <w:rFonts w:cstheme="minorHAnsi"/>
        </w:rPr>
        <w:t xml:space="preserve">, community members, staff, and visitors to ensure appropriate access to the language recordings and resources in the </w:t>
      </w:r>
      <w:proofErr w:type="spellStart"/>
      <w:r w:rsidR="772DFE79" w:rsidRPr="005C3703">
        <w:rPr>
          <w:rFonts w:cstheme="minorHAnsi"/>
        </w:rPr>
        <w:t>Dwadwenaga:dat</w:t>
      </w:r>
      <w:proofErr w:type="spellEnd"/>
      <w:r w:rsidR="772DFE79" w:rsidRPr="005C3703">
        <w:rPr>
          <w:rFonts w:cstheme="minorHAnsi"/>
        </w:rPr>
        <w:t xml:space="preserve"> Language Centre</w:t>
      </w:r>
      <w:r w:rsidRPr="005C3703">
        <w:rPr>
          <w:rFonts w:cstheme="minorHAnsi"/>
        </w:rPr>
        <w:t>.</w:t>
      </w:r>
    </w:p>
    <w:p w14:paraId="5AA080CD" w14:textId="47C2AEFF" w:rsidR="00444C23" w:rsidRDefault="00444C23" w:rsidP="00444C23">
      <w:pPr>
        <w:tabs>
          <w:tab w:val="left" w:pos="720"/>
          <w:tab w:val="left" w:pos="2610"/>
          <w:tab w:val="left" w:pos="2700"/>
        </w:tabs>
        <w:ind w:left="720"/>
        <w:rPr>
          <w:rFonts w:cstheme="minorHAnsi"/>
        </w:rPr>
      </w:pPr>
    </w:p>
    <w:p w14:paraId="12C0456E" w14:textId="753449CD" w:rsidR="00FC1FC0" w:rsidRDefault="00FC1FC0" w:rsidP="00444C23">
      <w:pPr>
        <w:tabs>
          <w:tab w:val="left" w:pos="720"/>
          <w:tab w:val="left" w:pos="2610"/>
          <w:tab w:val="left" w:pos="2700"/>
        </w:tabs>
        <w:ind w:left="720"/>
        <w:rPr>
          <w:rFonts w:cstheme="minorHAnsi"/>
        </w:rPr>
      </w:pPr>
    </w:p>
    <w:p w14:paraId="72002A31" w14:textId="77777777" w:rsidR="00FC1FC0" w:rsidRPr="005C3703" w:rsidRDefault="00FC1FC0" w:rsidP="00444C23">
      <w:pPr>
        <w:tabs>
          <w:tab w:val="left" w:pos="720"/>
          <w:tab w:val="left" w:pos="2610"/>
          <w:tab w:val="left" w:pos="2700"/>
        </w:tabs>
        <w:ind w:left="720"/>
        <w:rPr>
          <w:rFonts w:cstheme="minorHAnsi"/>
        </w:rPr>
      </w:pPr>
    </w:p>
    <w:p w14:paraId="713E29DF" w14:textId="77777777" w:rsidR="003E1D98" w:rsidRPr="005C3703" w:rsidRDefault="003E1D98" w:rsidP="003E1D98">
      <w:pPr>
        <w:outlineLvl w:val="0"/>
        <w:rPr>
          <w:rFonts w:cstheme="minorHAnsi"/>
          <w:b/>
        </w:rPr>
      </w:pPr>
      <w:r w:rsidRPr="005C3703">
        <w:rPr>
          <w:rFonts w:cstheme="minorHAnsi"/>
          <w:b/>
        </w:rPr>
        <w:lastRenderedPageBreak/>
        <w:t>Qualifications</w:t>
      </w:r>
    </w:p>
    <w:p w14:paraId="78D93D07" w14:textId="77777777" w:rsidR="003E1D98" w:rsidRPr="005C3703" w:rsidRDefault="003E1D98" w:rsidP="003E1D98">
      <w:pPr>
        <w:outlineLvl w:val="0"/>
        <w:rPr>
          <w:rFonts w:cstheme="minorHAnsi"/>
          <w:b/>
        </w:rPr>
      </w:pPr>
    </w:p>
    <w:p w14:paraId="68432BDD" w14:textId="77777777" w:rsidR="00444C23" w:rsidRPr="005C3703" w:rsidRDefault="00444C23" w:rsidP="00444C23">
      <w:pPr>
        <w:numPr>
          <w:ilvl w:val="0"/>
          <w:numId w:val="1"/>
        </w:numPr>
        <w:rPr>
          <w:rFonts w:cstheme="minorHAnsi"/>
        </w:rPr>
      </w:pPr>
      <w:r w:rsidRPr="005C3703">
        <w:rPr>
          <w:rFonts w:cstheme="minorHAnsi"/>
        </w:rPr>
        <w:t xml:space="preserve">An in-depth knowledge of Longhouse Protocols, Speeches, and Haudenosaunee cultural practices, including </w:t>
      </w:r>
      <w:proofErr w:type="spellStart"/>
      <w:r w:rsidRPr="005C3703">
        <w:rPr>
          <w:rFonts w:cstheme="minorHAnsi"/>
        </w:rPr>
        <w:t>Ganǫhǫnyǫhk</w:t>
      </w:r>
      <w:proofErr w:type="spellEnd"/>
      <w:r w:rsidRPr="005C3703">
        <w:rPr>
          <w:rFonts w:cstheme="minorHAnsi"/>
        </w:rPr>
        <w:t xml:space="preserve">, </w:t>
      </w:r>
      <w:proofErr w:type="spellStart"/>
      <w:r w:rsidRPr="005C3703">
        <w:rPr>
          <w:rFonts w:cstheme="minorHAnsi"/>
        </w:rPr>
        <w:t>Gei</w:t>
      </w:r>
      <w:proofErr w:type="spellEnd"/>
      <w:r w:rsidRPr="005C3703">
        <w:rPr>
          <w:rFonts w:cstheme="minorHAnsi"/>
        </w:rPr>
        <w:t xml:space="preserve">: </w:t>
      </w:r>
      <w:proofErr w:type="spellStart"/>
      <w:r w:rsidRPr="005C3703">
        <w:rPr>
          <w:rFonts w:cstheme="minorHAnsi"/>
        </w:rPr>
        <w:t>Niyoihwa:ge</w:t>
      </w:r>
      <w:proofErr w:type="spellEnd"/>
      <w:r w:rsidRPr="005C3703">
        <w:rPr>
          <w:rFonts w:cstheme="minorHAnsi"/>
        </w:rPr>
        <w:t xml:space="preserve">:, and </w:t>
      </w:r>
      <w:proofErr w:type="spellStart"/>
      <w:r w:rsidRPr="005C3703">
        <w:rPr>
          <w:rFonts w:cstheme="minorHAnsi"/>
        </w:rPr>
        <w:t>Gaihwi:yo</w:t>
      </w:r>
      <w:proofErr w:type="spellEnd"/>
      <w:r w:rsidRPr="005C3703">
        <w:rPr>
          <w:rFonts w:cstheme="minorHAnsi"/>
        </w:rPr>
        <w:t>.</w:t>
      </w:r>
    </w:p>
    <w:p w14:paraId="73F6A5CF" w14:textId="7E020500" w:rsidR="00444C23" w:rsidRPr="005C3703" w:rsidRDefault="00444C23" w:rsidP="00444C23">
      <w:pPr>
        <w:numPr>
          <w:ilvl w:val="0"/>
          <w:numId w:val="1"/>
        </w:numPr>
        <w:rPr>
          <w:rFonts w:cstheme="minorHAnsi"/>
        </w:rPr>
      </w:pPr>
      <w:r w:rsidRPr="005C3703">
        <w:rPr>
          <w:rFonts w:cstheme="minorHAnsi"/>
        </w:rPr>
        <w:t xml:space="preserve">Be orally proficient and literate in at least one </w:t>
      </w:r>
      <w:proofErr w:type="spellStart"/>
      <w:proofErr w:type="gramStart"/>
      <w:r w:rsidRPr="005C3703">
        <w:rPr>
          <w:rFonts w:cstheme="minorHAnsi"/>
        </w:rPr>
        <w:t>Ǫgwehǫ:weh</w:t>
      </w:r>
      <w:proofErr w:type="spellEnd"/>
      <w:proofErr w:type="gramEnd"/>
      <w:r w:rsidRPr="005C3703">
        <w:rPr>
          <w:rFonts w:cstheme="minorHAnsi"/>
        </w:rPr>
        <w:t xml:space="preserve"> language, as the collection is centered around oral recordings in the Cayuga</w:t>
      </w:r>
      <w:r w:rsidR="00F9576C">
        <w:rPr>
          <w:rFonts w:cstheme="minorHAnsi"/>
        </w:rPr>
        <w:t>,</w:t>
      </w:r>
      <w:r w:rsidRPr="005C3703">
        <w:rPr>
          <w:rFonts w:cstheme="minorHAnsi"/>
        </w:rPr>
        <w:t xml:space="preserve"> Onondaga</w:t>
      </w:r>
      <w:r w:rsidR="00F9576C">
        <w:rPr>
          <w:rFonts w:cstheme="minorHAnsi"/>
        </w:rPr>
        <w:t>, Mohawk</w:t>
      </w:r>
      <w:r w:rsidRPr="005C3703">
        <w:rPr>
          <w:rFonts w:cstheme="minorHAnsi"/>
        </w:rPr>
        <w:t xml:space="preserve"> languages.</w:t>
      </w:r>
    </w:p>
    <w:p w14:paraId="5843DEF3" w14:textId="4D4497C3" w:rsidR="00444C23" w:rsidRPr="005C3703" w:rsidRDefault="00444C23" w:rsidP="00444C23">
      <w:pPr>
        <w:numPr>
          <w:ilvl w:val="0"/>
          <w:numId w:val="1"/>
        </w:numPr>
        <w:rPr>
          <w:rFonts w:cstheme="minorHAnsi"/>
        </w:rPr>
      </w:pPr>
      <w:r w:rsidRPr="005C3703">
        <w:rPr>
          <w:rFonts w:cstheme="minorHAnsi"/>
        </w:rPr>
        <w:t>Have a basic knowledge of language learning methodologies and linguistics.</w:t>
      </w:r>
    </w:p>
    <w:p w14:paraId="3ECCE7B8" w14:textId="6F0EB9D8" w:rsidR="00444C23" w:rsidRPr="005C3703" w:rsidRDefault="00444C23" w:rsidP="00444C23">
      <w:pPr>
        <w:numPr>
          <w:ilvl w:val="0"/>
          <w:numId w:val="1"/>
        </w:numPr>
        <w:rPr>
          <w:rFonts w:cstheme="minorHAnsi"/>
        </w:rPr>
      </w:pPr>
      <w:r w:rsidRPr="005C3703">
        <w:rPr>
          <w:rFonts w:cstheme="minorHAnsi"/>
        </w:rPr>
        <w:t xml:space="preserve">Experience in language leadership, teaching, </w:t>
      </w:r>
      <w:r w:rsidR="3C79D981" w:rsidRPr="005C3703">
        <w:rPr>
          <w:rFonts w:cstheme="minorHAnsi"/>
        </w:rPr>
        <w:t xml:space="preserve">project coordination, </w:t>
      </w:r>
      <w:r w:rsidRPr="005C3703">
        <w:rPr>
          <w:rFonts w:cstheme="minorHAnsi"/>
        </w:rPr>
        <w:t>and program development.</w:t>
      </w:r>
    </w:p>
    <w:p w14:paraId="55E256B5" w14:textId="7255618A" w:rsidR="00444C23" w:rsidRPr="005C3703" w:rsidRDefault="00444C23" w:rsidP="00444C23">
      <w:pPr>
        <w:numPr>
          <w:ilvl w:val="0"/>
          <w:numId w:val="1"/>
        </w:numPr>
        <w:rPr>
          <w:rFonts w:cstheme="minorHAnsi"/>
        </w:rPr>
      </w:pPr>
      <w:r w:rsidRPr="005C3703">
        <w:rPr>
          <w:rFonts w:cstheme="minorHAnsi"/>
        </w:rPr>
        <w:t>Ability to develop and implement community collaborations.</w:t>
      </w:r>
    </w:p>
    <w:p w14:paraId="36EC7C9B" w14:textId="6C8488F0" w:rsidR="00CF755C" w:rsidRPr="005C3703" w:rsidRDefault="00444C23" w:rsidP="00444C23">
      <w:pPr>
        <w:numPr>
          <w:ilvl w:val="0"/>
          <w:numId w:val="1"/>
        </w:numPr>
        <w:rPr>
          <w:rFonts w:cstheme="minorHAnsi"/>
        </w:rPr>
      </w:pPr>
      <w:r w:rsidRPr="005C3703">
        <w:rPr>
          <w:rFonts w:cstheme="minorHAnsi"/>
        </w:rPr>
        <w:t>The ability to communicate effectively both verbally and in writing.</w:t>
      </w:r>
    </w:p>
    <w:p w14:paraId="367C4859" w14:textId="77777777" w:rsidR="00444C23" w:rsidRPr="005C3703" w:rsidRDefault="00444C23" w:rsidP="003E1D98">
      <w:pPr>
        <w:ind w:left="-567"/>
        <w:jc w:val="center"/>
        <w:rPr>
          <w:rFonts w:cstheme="minorHAnsi"/>
          <w:b/>
          <w:w w:val="103"/>
          <w:u w:val="single"/>
          <w:lang w:val="en-US"/>
        </w:rPr>
      </w:pPr>
    </w:p>
    <w:p w14:paraId="42D15861" w14:textId="2DD3EEC8" w:rsidR="003E1D98" w:rsidRPr="005C3703" w:rsidRDefault="003E1D98" w:rsidP="003E1D98">
      <w:pPr>
        <w:ind w:left="-567"/>
        <w:jc w:val="center"/>
        <w:rPr>
          <w:rFonts w:cstheme="minorHAnsi"/>
          <w:b/>
          <w:w w:val="103"/>
          <w:u w:val="single"/>
          <w:lang w:val="en-US"/>
        </w:rPr>
      </w:pPr>
      <w:bookmarkStart w:id="6" w:name="_Hlk194405783"/>
      <w:r w:rsidRPr="005C3703">
        <w:rPr>
          <w:rFonts w:cstheme="minorHAnsi"/>
          <w:b/>
          <w:w w:val="103"/>
          <w:u w:val="single"/>
          <w:lang w:val="en-US"/>
        </w:rPr>
        <w:t>SUBMISSION PROCESS:</w:t>
      </w:r>
      <w:r w:rsidRPr="005C3703">
        <w:rPr>
          <w:rFonts w:cstheme="minorHAnsi"/>
          <w:b/>
          <w:w w:val="103"/>
          <w:u w:val="single"/>
          <w:lang w:val="en-US"/>
        </w:rPr>
        <w:br/>
      </w:r>
    </w:p>
    <w:bookmarkEnd w:id="6"/>
    <w:p w14:paraId="743855D5" w14:textId="398B2330" w:rsidR="003E1D98" w:rsidRPr="005C3703" w:rsidRDefault="003E1D98" w:rsidP="003E1D98">
      <w:pPr>
        <w:rPr>
          <w:rFonts w:eastAsia="Calibri" w:cstheme="minorHAnsi"/>
        </w:rPr>
      </w:pPr>
      <w:r w:rsidRPr="005C3703">
        <w:rPr>
          <w:rFonts w:eastAsia="Calibri" w:cstheme="minorHAnsi"/>
        </w:rPr>
        <w:t xml:space="preserve">All applicants for this position should submit a cover letter, resume, references. </w:t>
      </w:r>
    </w:p>
    <w:p w14:paraId="3041B475" w14:textId="77777777" w:rsidR="003E1D98" w:rsidRPr="005C3703" w:rsidRDefault="003E1D98" w:rsidP="003E1D98">
      <w:pPr>
        <w:rPr>
          <w:rFonts w:eastAsia="Calibri" w:cstheme="minorHAnsi"/>
          <w:b/>
          <w:bCs/>
        </w:rPr>
      </w:pPr>
      <w:r w:rsidRPr="005C3703">
        <w:rPr>
          <w:rFonts w:eastAsia="Calibri" w:cstheme="minorHAnsi"/>
          <w:b/>
          <w:bCs/>
        </w:rPr>
        <w:t xml:space="preserve"> </w:t>
      </w:r>
    </w:p>
    <w:p w14:paraId="63B4AB84" w14:textId="77777777" w:rsidR="003E1D98" w:rsidRPr="005C3703" w:rsidRDefault="003E1D98" w:rsidP="003E1D98">
      <w:pPr>
        <w:rPr>
          <w:rFonts w:eastAsia="Calibri" w:cstheme="minorHAnsi"/>
        </w:rPr>
      </w:pPr>
      <w:r w:rsidRPr="005C3703">
        <w:rPr>
          <w:rFonts w:eastAsia="Calibri" w:cstheme="minorHAnsi"/>
        </w:rPr>
        <w:t>Preference will be given to applicants of Indigenous heritage.</w:t>
      </w:r>
    </w:p>
    <w:p w14:paraId="2524DDF1" w14:textId="77777777" w:rsidR="003E1D98" w:rsidRPr="005C3703" w:rsidRDefault="003E1D98" w:rsidP="003E1D98">
      <w:pPr>
        <w:rPr>
          <w:rFonts w:eastAsia="Calibri" w:cstheme="minorHAnsi"/>
        </w:rPr>
      </w:pPr>
    </w:p>
    <w:p w14:paraId="12632B1D" w14:textId="16FA7BD4" w:rsidR="003E1D98" w:rsidRPr="00D62634" w:rsidRDefault="003E1D98" w:rsidP="003E1D98">
      <w:pPr>
        <w:rPr>
          <w:rFonts w:cstheme="minorHAnsi"/>
        </w:rPr>
      </w:pPr>
      <w:r w:rsidRPr="005C3703">
        <w:rPr>
          <w:rFonts w:eastAsia="Calibri" w:cstheme="minorHAnsi"/>
        </w:rPr>
        <w:t xml:space="preserve">Closing Date: </w:t>
      </w:r>
      <w:r w:rsidR="00D62634" w:rsidRPr="00D62634">
        <w:rPr>
          <w:rFonts w:cstheme="minorHAnsi"/>
        </w:rPr>
        <w:t>June 19th, 2026, 4:00 PM</w:t>
      </w:r>
    </w:p>
    <w:p w14:paraId="34CA7671" w14:textId="77777777" w:rsidR="003E1D98" w:rsidRPr="005C3703" w:rsidRDefault="003E1D98" w:rsidP="003E1D98">
      <w:pPr>
        <w:rPr>
          <w:rFonts w:eastAsia="Calibri" w:cstheme="minorHAnsi"/>
        </w:rPr>
      </w:pPr>
    </w:p>
    <w:p w14:paraId="562EA3F8" w14:textId="77777777" w:rsidR="003E1D98" w:rsidRPr="005C3703" w:rsidRDefault="003E1D98" w:rsidP="003E1D98">
      <w:pPr>
        <w:jc w:val="center"/>
        <w:rPr>
          <w:rFonts w:eastAsia="Calibri" w:cstheme="minorHAnsi"/>
          <w:b/>
        </w:rPr>
      </w:pPr>
    </w:p>
    <w:p w14:paraId="56553B0B" w14:textId="77777777" w:rsidR="003E1D98" w:rsidRPr="005C3703" w:rsidRDefault="003E1D98" w:rsidP="003E1D98">
      <w:pPr>
        <w:jc w:val="center"/>
        <w:rPr>
          <w:rFonts w:eastAsia="Calibri" w:cstheme="minorHAnsi"/>
        </w:rPr>
      </w:pPr>
      <w:r w:rsidRPr="005C3703">
        <w:rPr>
          <w:rFonts w:eastAsia="Calibri" w:cstheme="minorHAnsi"/>
          <w:b/>
        </w:rPr>
        <w:t>If interested, please send cover letter and resumé with references to:</w:t>
      </w:r>
    </w:p>
    <w:p w14:paraId="1EC70458" w14:textId="77777777" w:rsidR="003E1D98" w:rsidRPr="005C3703" w:rsidRDefault="003E1D98" w:rsidP="003E1D98">
      <w:pPr>
        <w:jc w:val="center"/>
        <w:rPr>
          <w:rFonts w:eastAsia="Calibri" w:cstheme="minorHAnsi"/>
        </w:rPr>
      </w:pPr>
      <w:r w:rsidRPr="005C3703">
        <w:rPr>
          <w:rFonts w:eastAsia="Calibri" w:cstheme="minorHAnsi"/>
        </w:rPr>
        <w:t xml:space="preserve"> </w:t>
      </w:r>
    </w:p>
    <w:p w14:paraId="53FE544C" w14:textId="77777777" w:rsidR="003E1D98" w:rsidRPr="005C3703" w:rsidRDefault="003E1D98" w:rsidP="003E1D98">
      <w:pPr>
        <w:jc w:val="center"/>
        <w:rPr>
          <w:rFonts w:eastAsia="Calibri" w:cstheme="minorHAnsi"/>
        </w:rPr>
      </w:pPr>
      <w:r w:rsidRPr="005C3703">
        <w:rPr>
          <w:rFonts w:eastAsia="Calibri" w:cstheme="minorHAnsi"/>
        </w:rPr>
        <w:t>Woodland Cultural Centre</w:t>
      </w:r>
    </w:p>
    <w:p w14:paraId="5EF4C784" w14:textId="77777777" w:rsidR="003E1D98" w:rsidRPr="005C3703" w:rsidRDefault="003E1D98" w:rsidP="003E1D98">
      <w:pPr>
        <w:jc w:val="center"/>
        <w:rPr>
          <w:rFonts w:eastAsia="Calibri" w:cstheme="minorHAnsi"/>
        </w:rPr>
      </w:pPr>
      <w:r w:rsidRPr="005C3703">
        <w:rPr>
          <w:rFonts w:eastAsia="Calibri" w:cstheme="minorHAnsi"/>
        </w:rPr>
        <w:t>184 Mohawk Street, Brantford, ON, N3S 2X2</w:t>
      </w:r>
    </w:p>
    <w:p w14:paraId="6F96FFF9" w14:textId="77777777" w:rsidR="003E1D98" w:rsidRPr="005C3703" w:rsidRDefault="003E1D98" w:rsidP="003E1D98">
      <w:pPr>
        <w:rPr>
          <w:rFonts w:eastAsia="Calibri" w:cstheme="minorHAnsi"/>
        </w:rPr>
      </w:pPr>
      <w:bookmarkStart w:id="7" w:name="_gjdgxs" w:colFirst="0" w:colLast="0"/>
      <w:bookmarkEnd w:id="7"/>
    </w:p>
    <w:p w14:paraId="0EE6D850" w14:textId="77777777" w:rsidR="003E1D98" w:rsidRPr="005C3703" w:rsidRDefault="003E1D98" w:rsidP="003E1D98">
      <w:pPr>
        <w:jc w:val="center"/>
        <w:rPr>
          <w:rFonts w:eastAsia="Calibri" w:cstheme="minorHAnsi"/>
        </w:rPr>
      </w:pPr>
      <w:r w:rsidRPr="005C3703">
        <w:rPr>
          <w:rFonts w:eastAsia="Calibri" w:cstheme="minorHAnsi"/>
        </w:rPr>
        <w:t>Administrative Assistant</w:t>
      </w:r>
    </w:p>
    <w:p w14:paraId="49053B6C" w14:textId="77777777" w:rsidR="003E1D98" w:rsidRPr="005C3703" w:rsidRDefault="003E1D98" w:rsidP="003E1D98">
      <w:pPr>
        <w:jc w:val="center"/>
        <w:rPr>
          <w:rFonts w:eastAsia="Calibri" w:cstheme="minorHAnsi"/>
        </w:rPr>
      </w:pPr>
      <w:r w:rsidRPr="005C3703">
        <w:rPr>
          <w:rFonts w:eastAsia="Calibri" w:cstheme="minorHAnsi"/>
        </w:rPr>
        <w:t>(519) 759-2650</w:t>
      </w:r>
    </w:p>
    <w:p w14:paraId="68C56736" w14:textId="77777777" w:rsidR="003E1D98" w:rsidRPr="005C3703" w:rsidRDefault="003E1D98" w:rsidP="003E1D98">
      <w:pPr>
        <w:jc w:val="center"/>
        <w:rPr>
          <w:rFonts w:eastAsia="Calibri" w:cstheme="minorHAnsi"/>
        </w:rPr>
      </w:pPr>
      <w:r w:rsidRPr="005C3703">
        <w:rPr>
          <w:rFonts w:eastAsia="Calibri" w:cstheme="minorHAnsi"/>
        </w:rPr>
        <w:t>administration@woodlandculturalcentre.ca</w:t>
      </w:r>
    </w:p>
    <w:p w14:paraId="1D5DB143" w14:textId="0B5F8939" w:rsidR="003E1D98" w:rsidRPr="00FC1FC0" w:rsidRDefault="003E1D98" w:rsidP="00FC1FC0">
      <w:pPr>
        <w:jc w:val="center"/>
        <w:rPr>
          <w:rFonts w:eastAsia="Calibri" w:cstheme="minorHAnsi"/>
        </w:rPr>
      </w:pPr>
      <w:r w:rsidRPr="005C3703">
        <w:rPr>
          <w:rFonts w:eastAsia="Calibri" w:cstheme="minorHAnsi"/>
        </w:rPr>
        <w:t xml:space="preserve"> </w:t>
      </w:r>
    </w:p>
    <w:p w14:paraId="2E662484" w14:textId="77777777" w:rsidR="003E1D98" w:rsidRPr="005C3703" w:rsidRDefault="003E1D98" w:rsidP="003E1D98">
      <w:pPr>
        <w:ind w:left="-207" w:right="-858"/>
        <w:contextualSpacing/>
        <w:rPr>
          <w:rFonts w:cstheme="minorHAnsi"/>
          <w:color w:val="000000"/>
          <w:w w:val="105"/>
          <w:lang w:val="en-US"/>
        </w:rPr>
      </w:pPr>
    </w:p>
    <w:p w14:paraId="1F93B93E" w14:textId="77777777" w:rsidR="003E1D98" w:rsidRPr="005C3703" w:rsidRDefault="003E1D98" w:rsidP="003E1D98">
      <w:pPr>
        <w:ind w:left="-567" w:right="-858"/>
        <w:rPr>
          <w:rFonts w:cstheme="minorHAnsi"/>
          <w:b/>
          <w:color w:val="000000"/>
          <w:w w:val="105"/>
          <w:lang w:val="en-US"/>
        </w:rPr>
      </w:pPr>
      <w:bookmarkStart w:id="8" w:name="_Hlk194405741"/>
      <w:r w:rsidRPr="005C3703">
        <w:rPr>
          <w:rFonts w:cstheme="minorHAnsi"/>
          <w:b/>
          <w:color w:val="000000"/>
          <w:w w:val="105"/>
          <w:lang w:val="en-US"/>
        </w:rPr>
        <w:t>Please Note:</w:t>
      </w:r>
    </w:p>
    <w:p w14:paraId="01363879" w14:textId="77777777" w:rsidR="003E1D98" w:rsidRPr="005C3703" w:rsidRDefault="003E1D98" w:rsidP="003E1D98">
      <w:pPr>
        <w:numPr>
          <w:ilvl w:val="0"/>
          <w:numId w:val="3"/>
        </w:numPr>
        <w:ind w:right="-858"/>
        <w:rPr>
          <w:rFonts w:cstheme="minorHAnsi"/>
          <w:color w:val="000000"/>
          <w:w w:val="105"/>
          <w:lang w:val="en-US"/>
        </w:rPr>
      </w:pPr>
      <w:r w:rsidRPr="005C3703">
        <w:rPr>
          <w:rFonts w:cstheme="minorHAnsi"/>
          <w:color w:val="000000"/>
          <w:w w:val="105"/>
          <w:lang w:val="en-US"/>
        </w:rPr>
        <w:t>Only those applicants who meet the qualifications will be contacted for an interview</w:t>
      </w:r>
    </w:p>
    <w:p w14:paraId="18212F3C" w14:textId="5933F2BF" w:rsidR="003E1D98" w:rsidRPr="00D62634" w:rsidRDefault="003E1D98" w:rsidP="003E1D98">
      <w:pPr>
        <w:numPr>
          <w:ilvl w:val="0"/>
          <w:numId w:val="3"/>
        </w:numPr>
        <w:ind w:right="-858"/>
        <w:rPr>
          <w:rFonts w:cstheme="minorHAnsi"/>
          <w:color w:val="000000"/>
          <w:w w:val="105"/>
          <w:lang w:val="en-US"/>
        </w:rPr>
      </w:pPr>
      <w:r w:rsidRPr="00D62634">
        <w:rPr>
          <w:rFonts w:cstheme="minorHAnsi"/>
          <w:lang w:val="en-US"/>
        </w:rPr>
        <w:t>Police Record Check will be required at the time of Offer of Employment</w:t>
      </w:r>
    </w:p>
    <w:bookmarkEnd w:id="8"/>
    <w:p w14:paraId="4C1DC9E5" w14:textId="77777777" w:rsidR="003E1D98" w:rsidRPr="005C3703" w:rsidRDefault="003E1D98" w:rsidP="003E1D98">
      <w:pPr>
        <w:rPr>
          <w:rFonts w:cstheme="minorHAnsi"/>
          <w:lang w:val="en-US"/>
        </w:rPr>
      </w:pPr>
    </w:p>
    <w:p w14:paraId="2DD724E8" w14:textId="77777777" w:rsidR="003E1D98" w:rsidRPr="005C3703" w:rsidRDefault="003E1D98" w:rsidP="003E1D98">
      <w:pPr>
        <w:rPr>
          <w:rFonts w:cstheme="minorHAnsi"/>
          <w:lang w:val="en-US"/>
        </w:rPr>
      </w:pPr>
    </w:p>
    <w:p w14:paraId="31AF97D2" w14:textId="77777777" w:rsidR="003E1D98" w:rsidRPr="005C3703" w:rsidRDefault="003E1D98" w:rsidP="003E1D98">
      <w:pPr>
        <w:rPr>
          <w:rFonts w:cstheme="minorHAnsi"/>
          <w:lang w:val="en-US"/>
        </w:rPr>
      </w:pPr>
    </w:p>
    <w:p w14:paraId="3F66B551" w14:textId="6268B69A" w:rsidR="000250C2" w:rsidRPr="00FC1FC0" w:rsidRDefault="003E1D98" w:rsidP="00082A88">
      <w:pPr>
        <w:tabs>
          <w:tab w:val="left" w:pos="5040"/>
        </w:tabs>
        <w:jc w:val="center"/>
        <w:rPr>
          <w:rFonts w:cstheme="minorHAnsi"/>
          <w:b/>
          <w:color w:val="000000"/>
          <w:w w:val="105"/>
        </w:rPr>
      </w:pPr>
      <w:r w:rsidRPr="005C3703">
        <w:rPr>
          <w:rFonts w:cstheme="minorHAnsi"/>
          <w:b/>
          <w:color w:val="000000"/>
          <w:w w:val="105"/>
          <w:lang w:val="en-US"/>
        </w:rPr>
        <w:t>Nia:wen/</w:t>
      </w:r>
      <w:r w:rsidR="00FC1FC0">
        <w:rPr>
          <w:rFonts w:cstheme="minorHAnsi"/>
          <w:b/>
          <w:color w:val="000000"/>
          <w:w w:val="105"/>
          <w:lang w:val="en-US"/>
        </w:rPr>
        <w:t>Ny</w:t>
      </w:r>
      <w:r w:rsidR="00FC1FC0">
        <w:rPr>
          <w:rFonts w:cstheme="minorHAnsi"/>
          <w:b/>
          <w:color w:val="000000"/>
          <w:w w:val="105"/>
        </w:rPr>
        <w:t>á:węh</w:t>
      </w:r>
    </w:p>
    <w:sectPr w:rsidR="000250C2" w:rsidRPr="00FC1FC0" w:rsidSect="001F7605">
      <w:headerReference w:type="default" r:id="rId10"/>
      <w:footerReference w:type="default" r:id="rId11"/>
      <w:pgSz w:w="12240" w:h="15840"/>
      <w:pgMar w:top="90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55A9D" w14:textId="77777777" w:rsidR="00E96FB9" w:rsidRDefault="00E96FB9" w:rsidP="006D1786">
      <w:r>
        <w:separator/>
      </w:r>
    </w:p>
  </w:endnote>
  <w:endnote w:type="continuationSeparator" w:id="0">
    <w:p w14:paraId="5B25444F" w14:textId="77777777" w:rsidR="00E96FB9" w:rsidRDefault="00E96FB9" w:rsidP="006D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38E1" w14:textId="77777777" w:rsidR="006D1786" w:rsidRDefault="006D1786" w:rsidP="006D1786">
    <w:pPr>
      <w:pStyle w:val="Footer"/>
      <w:tabs>
        <w:tab w:val="clear" w:pos="4680"/>
        <w:tab w:val="clear" w:pos="9360"/>
        <w:tab w:val="left" w:pos="6082"/>
      </w:tabs>
    </w:pPr>
    <w:r>
      <w:rPr>
        <w:noProof/>
        <w:lang w:eastAsia="en-CA"/>
      </w:rPr>
      <w:drawing>
        <wp:anchor distT="0" distB="0" distL="114300" distR="114300" simplePos="0" relativeHeight="251661312" behindDoc="0" locked="0" layoutInCell="1" allowOverlap="1" wp14:anchorId="13892CD5" wp14:editId="1089A772">
          <wp:simplePos x="0" y="0"/>
          <wp:positionH relativeFrom="margin">
            <wp:posOffset>903402</wp:posOffset>
          </wp:positionH>
          <wp:positionV relativeFrom="paragraph">
            <wp:posOffset>-272415</wp:posOffset>
          </wp:positionV>
          <wp:extent cx="3646805" cy="781050"/>
          <wp:effectExtent l="0" t="0" r="0" b="635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4680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3014F" w14:textId="77777777" w:rsidR="00E96FB9" w:rsidRDefault="00E96FB9" w:rsidP="006D1786">
      <w:r>
        <w:separator/>
      </w:r>
    </w:p>
  </w:footnote>
  <w:footnote w:type="continuationSeparator" w:id="0">
    <w:p w14:paraId="0C4D0600" w14:textId="77777777" w:rsidR="00E96FB9" w:rsidRDefault="00E96FB9" w:rsidP="006D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B5857" w14:textId="77777777" w:rsidR="006D1786" w:rsidRDefault="006D1786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5E380682" wp14:editId="265E87B7">
          <wp:simplePos x="0" y="0"/>
          <wp:positionH relativeFrom="page">
            <wp:posOffset>-19456</wp:posOffset>
          </wp:positionH>
          <wp:positionV relativeFrom="paragraph">
            <wp:posOffset>-438420</wp:posOffset>
          </wp:positionV>
          <wp:extent cx="7799535" cy="1472988"/>
          <wp:effectExtent l="0" t="0" r="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535" cy="1472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524"/>
    <w:multiLevelType w:val="hybridMultilevel"/>
    <w:tmpl w:val="EDAEE09A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553E"/>
    <w:multiLevelType w:val="hybridMultilevel"/>
    <w:tmpl w:val="BAACCAC8"/>
    <w:lvl w:ilvl="0" w:tplc="115420E0">
      <w:numFmt w:val="bullet"/>
      <w:lvlText w:val=""/>
      <w:lvlJc w:val="left"/>
      <w:pPr>
        <w:ind w:left="-20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CF758FB"/>
    <w:multiLevelType w:val="hybridMultilevel"/>
    <w:tmpl w:val="D110D4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86"/>
    <w:rsid w:val="000250C2"/>
    <w:rsid w:val="00082A88"/>
    <w:rsid w:val="000903F1"/>
    <w:rsid w:val="000D573D"/>
    <w:rsid w:val="001F7605"/>
    <w:rsid w:val="002B5D4A"/>
    <w:rsid w:val="002F47EE"/>
    <w:rsid w:val="003E1D98"/>
    <w:rsid w:val="00444C23"/>
    <w:rsid w:val="005C3703"/>
    <w:rsid w:val="005F4BCA"/>
    <w:rsid w:val="006026A3"/>
    <w:rsid w:val="00645BB9"/>
    <w:rsid w:val="006D1786"/>
    <w:rsid w:val="0072157B"/>
    <w:rsid w:val="00732330"/>
    <w:rsid w:val="00733EFD"/>
    <w:rsid w:val="007F6AB9"/>
    <w:rsid w:val="008326D3"/>
    <w:rsid w:val="008D78AD"/>
    <w:rsid w:val="009323F0"/>
    <w:rsid w:val="00A231E2"/>
    <w:rsid w:val="00A4299E"/>
    <w:rsid w:val="00A431C0"/>
    <w:rsid w:val="00AF176A"/>
    <w:rsid w:val="00AF69BB"/>
    <w:rsid w:val="00AF7736"/>
    <w:rsid w:val="00B03F79"/>
    <w:rsid w:val="00B06FAA"/>
    <w:rsid w:val="00B54EE1"/>
    <w:rsid w:val="00BA21A9"/>
    <w:rsid w:val="00C95C91"/>
    <w:rsid w:val="00CB4121"/>
    <w:rsid w:val="00CC4757"/>
    <w:rsid w:val="00CF7176"/>
    <w:rsid w:val="00CF755C"/>
    <w:rsid w:val="00D62634"/>
    <w:rsid w:val="00E96FB9"/>
    <w:rsid w:val="00EE01E7"/>
    <w:rsid w:val="00F45662"/>
    <w:rsid w:val="00F530A9"/>
    <w:rsid w:val="00F9576C"/>
    <w:rsid w:val="00FC1FC0"/>
    <w:rsid w:val="00FD2D21"/>
    <w:rsid w:val="174CE5F0"/>
    <w:rsid w:val="1FEFC649"/>
    <w:rsid w:val="25AE10FC"/>
    <w:rsid w:val="268DE4EC"/>
    <w:rsid w:val="3BF5A75F"/>
    <w:rsid w:val="3C79D981"/>
    <w:rsid w:val="425C3DC3"/>
    <w:rsid w:val="47CFD95B"/>
    <w:rsid w:val="54B48145"/>
    <w:rsid w:val="6AFB6398"/>
    <w:rsid w:val="76A5AE00"/>
    <w:rsid w:val="772DFE79"/>
    <w:rsid w:val="7A0C8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D4F75"/>
  <w15:chartTrackingRefBased/>
  <w15:docId w15:val="{3F4C27F5-DB5C-2246-8064-36EDD55E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786"/>
  </w:style>
  <w:style w:type="paragraph" w:styleId="Footer">
    <w:name w:val="footer"/>
    <w:basedOn w:val="Normal"/>
    <w:link w:val="FooterChar"/>
    <w:uiPriority w:val="99"/>
    <w:unhideWhenUsed/>
    <w:rsid w:val="006D1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786"/>
  </w:style>
  <w:style w:type="paragraph" w:customStyle="1" w:styleId="Default">
    <w:name w:val="Default"/>
    <w:rsid w:val="00444C2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E21EF8CC90C46BAA16216C37493FA" ma:contentTypeVersion="4" ma:contentTypeDescription="Create a new document." ma:contentTypeScope="" ma:versionID="36fc82f291100c6462342da8dc1e92c7">
  <xsd:schema xmlns:xsd="http://www.w3.org/2001/XMLSchema" xmlns:xs="http://www.w3.org/2001/XMLSchema" xmlns:p="http://schemas.microsoft.com/office/2006/metadata/properties" xmlns:ns2="b9248108-bef7-4071-8f9a-36d75e505ed3" targetNamespace="http://schemas.microsoft.com/office/2006/metadata/properties" ma:root="true" ma:fieldsID="34af2dd8c641fb27c46851e1a24fbeeb" ns2:_="">
    <xsd:import namespace="b9248108-bef7-4071-8f9a-36d75e505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48108-bef7-4071-8f9a-36d75e50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D8BCD-260C-44FC-A53A-5FAFDE00AC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6AA4EC-68E4-4C4C-A289-A093453A8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48108-bef7-4071-8f9a-36d75e505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E29F-70FC-41B9-BE84-0FC03BD34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Pile</dc:creator>
  <cp:keywords/>
  <dc:description/>
  <cp:lastModifiedBy>Krista Miller</cp:lastModifiedBy>
  <cp:revision>9</cp:revision>
  <dcterms:created xsi:type="dcterms:W3CDTF">2026-05-11T14:48:00Z</dcterms:created>
  <dcterms:modified xsi:type="dcterms:W3CDTF">2026-06-02T18:53:00Z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0x010100D33E21EF8CC90C46BAA16216C37493FA</vt:lpwstr>
  </property>
</Properties>
</file>