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AB" w:rsidRPr="001971CC" w:rsidRDefault="001971CC" w:rsidP="00CD6AAB">
      <w:pPr>
        <w:jc w:val="both"/>
        <w:rPr>
          <w:b/>
          <w:sz w:val="24"/>
        </w:rPr>
      </w:pPr>
      <w:r>
        <w:rPr>
          <w:b/>
          <w:noProof/>
          <w:sz w:val="24"/>
          <w:u w:val="single"/>
          <w:lang w:eastAsia="en-CA"/>
        </w:rPr>
        <w:drawing>
          <wp:anchor distT="0" distB="0" distL="114300" distR="114300" simplePos="0" relativeHeight="251662336" behindDoc="1" locked="0" layoutInCell="1" allowOverlap="1">
            <wp:simplePos x="0" y="0"/>
            <wp:positionH relativeFrom="column">
              <wp:posOffset>-57150</wp:posOffset>
            </wp:positionH>
            <wp:positionV relativeFrom="paragraph">
              <wp:posOffset>609600</wp:posOffset>
            </wp:positionV>
            <wp:extent cx="6029325" cy="5019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jp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6031385" cy="5020755"/>
                    </a:xfrm>
                    <a:prstGeom prst="rect">
                      <a:avLst/>
                    </a:prstGeom>
                    <a:effectLst>
                      <a:softEdge rad="635000"/>
                    </a:effectLst>
                  </pic:spPr>
                </pic:pic>
              </a:graphicData>
            </a:graphic>
            <wp14:sizeRelH relativeFrom="margin">
              <wp14:pctWidth>0</wp14:pctWidth>
            </wp14:sizeRelH>
            <wp14:sizeRelV relativeFrom="margin">
              <wp14:pctHeight>0</wp14:pctHeight>
            </wp14:sizeRelV>
          </wp:anchor>
        </w:drawing>
      </w:r>
      <w:r w:rsidR="00CD6AAB" w:rsidRPr="001971CC">
        <w:rPr>
          <w:rFonts w:ascii="Times New Roman" w:hAnsi="Times New Roman" w:cs="Times New Roman"/>
          <w:b/>
          <w:noProof/>
          <w:sz w:val="28"/>
          <w:szCs w:val="28"/>
          <w:lang w:eastAsia="en-CA"/>
        </w:rPr>
        <mc:AlternateContent>
          <mc:Choice Requires="wps">
            <w:drawing>
              <wp:anchor distT="45720" distB="45720" distL="114300" distR="114300" simplePos="0" relativeHeight="251659264" behindDoc="0" locked="0" layoutInCell="1" allowOverlap="1" wp14:anchorId="1D77BBBD" wp14:editId="156A0998">
                <wp:simplePos x="0" y="0"/>
                <wp:positionH relativeFrom="column">
                  <wp:posOffset>0</wp:posOffset>
                </wp:positionH>
                <wp:positionV relativeFrom="paragraph">
                  <wp:posOffset>57658</wp:posOffset>
                </wp:positionV>
                <wp:extent cx="6048375" cy="555625"/>
                <wp:effectExtent l="57150" t="57150" r="47625" b="539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55625"/>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5D34AE" w:rsidRPr="002B6696" w:rsidRDefault="005D34AE" w:rsidP="005D34AE">
                            <w:pPr>
                              <w:jc w:val="center"/>
                              <w:rPr>
                                <w:b/>
                                <w:sz w:val="28"/>
                                <w:szCs w:val="28"/>
                              </w:rPr>
                            </w:pPr>
                            <w:r>
                              <w:rPr>
                                <w:b/>
                                <w:sz w:val="28"/>
                                <w:szCs w:val="28"/>
                              </w:rPr>
                              <w:t xml:space="preserve">Human Resources Assistant </w:t>
                            </w:r>
                            <w:r w:rsidR="001971CC">
                              <w:rPr>
                                <w:b/>
                                <w:sz w:val="28"/>
                                <w:szCs w:val="28"/>
                              </w:rPr>
                              <w:t xml:space="preserve">TOJ </w:t>
                            </w:r>
                            <w:r>
                              <w:rPr>
                                <w:b/>
                                <w:sz w:val="28"/>
                                <w:szCs w:val="28"/>
                              </w:rPr>
                              <w:br/>
                              <w:t xml:space="preserve">One (1) Fixed Term Position Available </w:t>
                            </w:r>
                            <w:r w:rsidRPr="002B6696">
                              <w:rPr>
                                <w:b/>
                                <w:sz w:val="28"/>
                                <w:szCs w:val="2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77BBBD" id="_x0000_t202" coordsize="21600,21600" o:spt="202" path="m,l,21600r21600,l21600,xe">
                <v:stroke joinstyle="miter"/>
                <v:path gradientshapeok="t" o:connecttype="rect"/>
              </v:shapetype>
              <v:shape id="Text Box 217" o:spid="_x0000_s1026" type="#_x0000_t202" style="position:absolute;left:0;text-align:left;margin-left:0;margin-top:4.55pt;width:476.25pt;height:4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" fillcolor="#c00000">
                <v:textbox>
                  <w:txbxContent>
                    <w:p w:rsidR="005D34AE" w:rsidRPr="002B6696" w:rsidRDefault="005D34AE" w:rsidP="005D34AE">
                      <w:pPr>
                        <w:jc w:val="center"/>
                        <w:rPr>
                          <w:b/>
                          <w:sz w:val="28"/>
                          <w:szCs w:val="28"/>
                        </w:rPr>
                      </w:pPr>
                      <w:r>
                        <w:rPr>
                          <w:b/>
                          <w:sz w:val="28"/>
                          <w:szCs w:val="28"/>
                        </w:rPr>
                        <w:t xml:space="preserve">Human Resources Assistant </w:t>
                      </w:r>
                      <w:r w:rsidR="001971CC">
                        <w:rPr>
                          <w:b/>
                          <w:sz w:val="28"/>
                          <w:szCs w:val="28"/>
                        </w:rPr>
                        <w:t xml:space="preserve">TOJ </w:t>
                      </w:r>
                      <w:r>
                        <w:rPr>
                          <w:b/>
                          <w:sz w:val="28"/>
                          <w:szCs w:val="28"/>
                        </w:rPr>
                        <w:br/>
                        <w:t xml:space="preserve">One (1) </w:t>
                      </w:r>
                      <w:r>
                        <w:rPr>
                          <w:b/>
                          <w:sz w:val="28"/>
                          <w:szCs w:val="28"/>
                        </w:rPr>
                        <w:t xml:space="preserve">Fixed Term Position Available </w:t>
                      </w:r>
                      <w:r w:rsidRPr="002B6696">
                        <w:rPr>
                          <w:b/>
                          <w:sz w:val="28"/>
                          <w:szCs w:val="28"/>
                        </w:rPr>
                        <w:t xml:space="preserve"> </w:t>
                      </w:r>
                    </w:p>
                  </w:txbxContent>
                </v:textbox>
                <w10:wrap type="square"/>
              </v:shape>
            </w:pict>
          </mc:Fallback>
        </mc:AlternateContent>
      </w:r>
      <w:r w:rsidR="00CD6AAB" w:rsidRPr="001971CC">
        <w:rPr>
          <w:b/>
          <w:sz w:val="24"/>
        </w:rPr>
        <w:t>As the Human Resources Assistant, you will serve as the central point of communication for the Human Resources team, providing high-quality administrative support to the Human Resources Manager and Shared Services. Additional responsibilities include assisting with workforce coordination and resource management to support the smooth operation of Shared Services.</w:t>
      </w:r>
    </w:p>
    <w:p w:rsidR="00907480" w:rsidRPr="001971CC" w:rsidRDefault="00CD6AAB" w:rsidP="00CD6AAB">
      <w:pPr>
        <w:jc w:val="both"/>
        <w:rPr>
          <w:b/>
          <w:sz w:val="24"/>
        </w:rPr>
      </w:pPr>
      <w:r w:rsidRPr="001971CC">
        <w:rPr>
          <w:b/>
          <w:sz w:val="24"/>
        </w:rPr>
        <w:t>The Human Resources Assistant shall posse</w:t>
      </w:r>
      <w:r w:rsidR="004C1D67">
        <w:rPr>
          <w:b/>
          <w:sz w:val="24"/>
        </w:rPr>
        <w:t>s</w:t>
      </w:r>
      <w:r w:rsidRPr="001971CC">
        <w:rPr>
          <w:b/>
          <w:sz w:val="24"/>
        </w:rPr>
        <w:t xml:space="preserve">s the following skills: excellent communication skills, planning and organizing, problem solving as well as conflict resolution. In addition to these skills you must possess the following qualifications: </w:t>
      </w:r>
    </w:p>
    <w:p w:rsidR="00CD6AAB" w:rsidRPr="001971CC" w:rsidRDefault="00CD6AAB" w:rsidP="00CD6AAB">
      <w:pPr>
        <w:jc w:val="both"/>
        <w:rPr>
          <w:b/>
          <w:sz w:val="24"/>
          <w:u w:val="single"/>
        </w:rPr>
      </w:pPr>
      <w:r w:rsidRPr="001971CC">
        <w:rPr>
          <w:b/>
          <w:sz w:val="24"/>
          <w:u w:val="single"/>
        </w:rPr>
        <w:t xml:space="preserve">Qualifications: </w:t>
      </w:r>
    </w:p>
    <w:p w:rsidR="00CD6AAB" w:rsidRPr="001971CC" w:rsidRDefault="00CD6AAB" w:rsidP="00CD6AAB">
      <w:pPr>
        <w:pStyle w:val="ListParagraph"/>
        <w:numPr>
          <w:ilvl w:val="0"/>
          <w:numId w:val="1"/>
        </w:numPr>
        <w:jc w:val="both"/>
        <w:rPr>
          <w:b/>
          <w:sz w:val="24"/>
        </w:rPr>
      </w:pPr>
      <w:r w:rsidRPr="001971CC">
        <w:rPr>
          <w:b/>
          <w:sz w:val="24"/>
        </w:rPr>
        <w:t xml:space="preserve">Diploma in Human Resources Management, Business/Office Administration, or a related discipline </w:t>
      </w:r>
    </w:p>
    <w:p w:rsidR="00CD6AAB" w:rsidRPr="001971CC" w:rsidRDefault="00826136" w:rsidP="00CD6AAB">
      <w:pPr>
        <w:pStyle w:val="ListParagraph"/>
        <w:numPr>
          <w:ilvl w:val="0"/>
          <w:numId w:val="1"/>
        </w:numPr>
        <w:jc w:val="both"/>
        <w:rPr>
          <w:b/>
          <w:sz w:val="24"/>
        </w:rPr>
      </w:pPr>
      <w:r>
        <w:rPr>
          <w:b/>
          <w:sz w:val="24"/>
        </w:rPr>
        <w:t>Minimum of one (1</w:t>
      </w:r>
      <w:r w:rsidR="00CD6AAB" w:rsidRPr="001971CC">
        <w:rPr>
          <w:b/>
          <w:sz w:val="24"/>
        </w:rPr>
        <w:t>) years of Office Administration</w:t>
      </w:r>
    </w:p>
    <w:p w:rsidR="00CD6AAB" w:rsidRPr="001971CC" w:rsidRDefault="00CD6AAB" w:rsidP="00CD6AAB">
      <w:pPr>
        <w:jc w:val="both"/>
        <w:rPr>
          <w:b/>
          <w:sz w:val="24"/>
          <w:u w:val="single"/>
        </w:rPr>
      </w:pPr>
      <w:r w:rsidRPr="001971CC">
        <w:rPr>
          <w:b/>
          <w:sz w:val="24"/>
          <w:u w:val="single"/>
        </w:rPr>
        <w:t xml:space="preserve">If you have a strong desire to help promote and enhance GRETI’s workplace through policies, procedures and legislation adherence, tell us who you are by submitting the following: </w:t>
      </w:r>
    </w:p>
    <w:p w:rsidR="00CD6AAB" w:rsidRPr="001971CC" w:rsidRDefault="00CD6AAB" w:rsidP="00CD6AAB">
      <w:pPr>
        <w:pStyle w:val="ListParagraph"/>
        <w:numPr>
          <w:ilvl w:val="0"/>
          <w:numId w:val="2"/>
        </w:numPr>
        <w:jc w:val="both"/>
        <w:rPr>
          <w:b/>
          <w:sz w:val="24"/>
        </w:rPr>
      </w:pPr>
      <w:r w:rsidRPr="001971CC">
        <w:rPr>
          <w:b/>
          <w:sz w:val="24"/>
        </w:rPr>
        <w:t>Cover letter stating how you meet the demands of this position</w:t>
      </w:r>
    </w:p>
    <w:p w:rsidR="00CD6AAB" w:rsidRPr="001971CC" w:rsidRDefault="00CD6AAB" w:rsidP="00CD6AAB">
      <w:pPr>
        <w:pStyle w:val="ListParagraph"/>
        <w:numPr>
          <w:ilvl w:val="0"/>
          <w:numId w:val="2"/>
        </w:numPr>
        <w:jc w:val="both"/>
        <w:rPr>
          <w:b/>
          <w:sz w:val="24"/>
        </w:rPr>
      </w:pPr>
      <w:r w:rsidRPr="001971CC">
        <w:rPr>
          <w:b/>
          <w:sz w:val="24"/>
        </w:rPr>
        <w:t xml:space="preserve">Up to Date Resume highlighting your qualifications, and </w:t>
      </w:r>
    </w:p>
    <w:p w:rsidR="00CD6AAB" w:rsidRPr="001971CC" w:rsidRDefault="00CD6AAB" w:rsidP="00CD6AAB">
      <w:pPr>
        <w:pStyle w:val="ListParagraph"/>
        <w:numPr>
          <w:ilvl w:val="0"/>
          <w:numId w:val="2"/>
        </w:numPr>
        <w:jc w:val="both"/>
        <w:rPr>
          <w:b/>
          <w:sz w:val="24"/>
        </w:rPr>
      </w:pPr>
      <w:r w:rsidRPr="001971CC">
        <w:rPr>
          <w:b/>
          <w:sz w:val="24"/>
        </w:rPr>
        <w:t xml:space="preserve">Three (3) work related references (letters not required) </w:t>
      </w:r>
    </w:p>
    <w:p w:rsidR="00CD6AAB" w:rsidRPr="001971CC" w:rsidRDefault="00CD6AAB" w:rsidP="00CD6AAB">
      <w:pPr>
        <w:jc w:val="both"/>
        <w:rPr>
          <w:b/>
          <w:sz w:val="24"/>
        </w:rPr>
      </w:pPr>
      <w:r w:rsidRPr="001971CC">
        <w:rPr>
          <w:rFonts w:ascii="Times New Roman" w:hAnsi="Times New Roman" w:cs="Times New Roman"/>
          <w:b/>
          <w:noProof/>
          <w:sz w:val="28"/>
          <w:szCs w:val="24"/>
          <w:lang w:eastAsia="en-CA"/>
        </w:rPr>
        <mc:AlternateContent>
          <mc:Choice Requires="wps">
            <w:drawing>
              <wp:anchor distT="45720" distB="45720" distL="114300" distR="114300" simplePos="0" relativeHeight="251661312" behindDoc="0" locked="0" layoutInCell="1" allowOverlap="1" wp14:anchorId="5B117660" wp14:editId="47F71DA3">
                <wp:simplePos x="0" y="0"/>
                <wp:positionH relativeFrom="column">
                  <wp:posOffset>0</wp:posOffset>
                </wp:positionH>
                <wp:positionV relativeFrom="paragraph">
                  <wp:posOffset>730885</wp:posOffset>
                </wp:positionV>
                <wp:extent cx="6048375" cy="474980"/>
                <wp:effectExtent l="57150" t="57150" r="47625" b="584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74980"/>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CD6AAB" w:rsidRPr="001971CC" w:rsidRDefault="00CD6AAB" w:rsidP="001971C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7660" id="Text Box 2" o:spid="_x0000_s1027" type="#_x0000_t202" style="position:absolute;left:0;text-align:left;margin-left:0;margin-top:57.55pt;width:476.25pt;height:3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" fillcolor="#c00000">
                <v:textbox>
                  <w:txbxContent>
                    <w:p w:rsidR="00CD6AAB" w:rsidRPr="001971CC" w:rsidRDefault="00CD6AAB" w:rsidP="001971C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v:textbox>
                <w10:wrap type="square"/>
              </v:shape>
            </w:pict>
          </mc:Fallback>
        </mc:AlternateContent>
      </w:r>
      <w:r w:rsidRPr="001971CC">
        <w:rPr>
          <w:b/>
          <w:sz w:val="24"/>
        </w:rPr>
        <w:t xml:space="preserve">Please submit a covering letter and resume that demonstrates how you meet the requirements, GRETI cannot make assumptions about your education and experience. We thank all those who apply. </w:t>
      </w:r>
    </w:p>
    <w:p w:rsidR="001971CC" w:rsidRPr="001971CC" w:rsidRDefault="001971CC" w:rsidP="001971CC">
      <w:pPr>
        <w:jc w:val="both"/>
        <w:rPr>
          <w:b/>
          <w:sz w:val="24"/>
        </w:rPr>
      </w:pPr>
      <w:r w:rsidRPr="001971CC">
        <w:rPr>
          <w:b/>
          <w:sz w:val="24"/>
        </w:rPr>
        <w:t xml:space="preserve">Applications may be submitted to: Human Resources, P.O Box 69, Sunrise Court, </w:t>
      </w:r>
      <w:proofErr w:type="gramStart"/>
      <w:r w:rsidRPr="001971CC">
        <w:rPr>
          <w:b/>
          <w:sz w:val="24"/>
        </w:rPr>
        <w:t>Ohsweken</w:t>
      </w:r>
      <w:proofErr w:type="gramEnd"/>
      <w:r w:rsidRPr="001971CC">
        <w:rPr>
          <w:b/>
          <w:sz w:val="24"/>
        </w:rPr>
        <w:t xml:space="preserve">, Ontario N0A 1M0 </w:t>
      </w:r>
    </w:p>
    <w:p w:rsidR="00062BC4" w:rsidRDefault="001971CC" w:rsidP="001971CC">
      <w:pPr>
        <w:jc w:val="both"/>
        <w:rPr>
          <w:b/>
          <w:color w:val="C00000"/>
        </w:rPr>
      </w:pPr>
      <w:r w:rsidRPr="001971CC">
        <w:t>Applications may also be faxed and emailed to</w:t>
      </w:r>
      <w:r w:rsidRPr="001971CC">
        <w:rPr>
          <w:color w:val="70AD47" w:themeColor="accent6"/>
        </w:rPr>
        <w:t xml:space="preserve"> </w:t>
      </w:r>
      <w:hyperlink r:id="rId8" w:history="1">
        <w:r w:rsidRPr="001971CC">
          <w:rPr>
            <w:rStyle w:val="Hyperlink"/>
            <w:b/>
            <w:color w:val="C00000"/>
          </w:rPr>
          <w:t>kristen@gretisn.org</w:t>
        </w:r>
      </w:hyperlink>
      <w:r w:rsidRPr="001971CC">
        <w:rPr>
          <w:color w:val="538135" w:themeColor="accent6" w:themeShade="BF"/>
        </w:rPr>
        <w:t xml:space="preserve"> </w:t>
      </w:r>
      <w:r w:rsidRPr="001971CC">
        <w:t>or</w:t>
      </w:r>
      <w:r w:rsidRPr="001971CC">
        <w:rPr>
          <w:b/>
        </w:rPr>
        <w:t xml:space="preserve"> </w:t>
      </w:r>
      <w:r w:rsidRPr="001971CC">
        <w:rPr>
          <w:b/>
          <w:color w:val="C00000"/>
        </w:rPr>
        <w:t>Fax (519) 445-4777</w:t>
      </w:r>
      <w:r w:rsidR="00062BC4">
        <w:rPr>
          <w:b/>
          <w:color w:val="C00000"/>
        </w:rPr>
        <w:t xml:space="preserve"> </w:t>
      </w:r>
      <w:r w:rsidR="00062BC4" w:rsidRPr="00062BC4">
        <w:rPr>
          <w:color w:val="000000" w:themeColor="text1"/>
        </w:rPr>
        <w:t xml:space="preserve">this job posting will </w:t>
      </w:r>
      <w:r w:rsidR="00F67002">
        <w:rPr>
          <w:color w:val="000000" w:themeColor="text1"/>
        </w:rPr>
        <w:t>remain</w:t>
      </w:r>
      <w:bookmarkStart w:id="0" w:name="_GoBack"/>
      <w:bookmarkEnd w:id="0"/>
      <w:r w:rsidR="00062BC4" w:rsidRPr="00062BC4">
        <w:rPr>
          <w:color w:val="000000" w:themeColor="text1"/>
        </w:rPr>
        <w:t xml:space="preserve"> open until position is filled. </w:t>
      </w:r>
    </w:p>
    <w:p w:rsidR="001971CC" w:rsidRPr="001971CC" w:rsidRDefault="001971CC" w:rsidP="001971CC">
      <w:pPr>
        <w:jc w:val="both"/>
        <w:rPr>
          <w:i/>
          <w:iCs/>
          <w:sz w:val="20"/>
          <w:szCs w:val="18"/>
        </w:rPr>
      </w:pPr>
      <w:r w:rsidRPr="001971CC">
        <w:rPr>
          <w:color w:val="C00000"/>
        </w:rPr>
        <w:t xml:space="preserve"> </w:t>
      </w:r>
      <w:r w:rsidRPr="001971CC">
        <w:rPr>
          <w:i/>
          <w:iCs/>
          <w:sz w:val="20"/>
          <w:szCs w:val="18"/>
        </w:rPr>
        <w:t xml:space="preserve">GRETI is committed to providing an inclusive and barrier-free work environment, starting with the hiring process. If you are contacted by GRETI regarding a job opportunity, please advise if you have any restrictions that need to be accommodated. All information received in relation to accommodation will be kept confidential. </w:t>
      </w:r>
      <w:r w:rsidRPr="001971CC">
        <w:rPr>
          <w:b/>
          <w:i/>
          <w:iCs/>
          <w:sz w:val="20"/>
          <w:szCs w:val="18"/>
        </w:rPr>
        <w:t>Due to the special program of Training on the Job (TOJ) eligibility criteria, preference will be given to Six Nations band members to provide services for the Six Nations community;</w:t>
      </w:r>
      <w:r w:rsidRPr="001971CC">
        <w:rPr>
          <w:i/>
          <w:iCs/>
          <w:sz w:val="20"/>
          <w:szCs w:val="18"/>
        </w:rPr>
        <w:t xml:space="preserve"> based on the need to provide professional services, only those applicants meeting the minimum qualifications will be contacted for an interview.</w:t>
      </w:r>
      <w:r w:rsidRPr="001971CC">
        <w:rPr>
          <w:rFonts w:cs="Arial"/>
          <w:b/>
          <w:noProof/>
          <w:sz w:val="28"/>
          <w:lang w:eastAsia="en-CA"/>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5"/>
        <w:gridCol w:w="7795"/>
      </w:tblGrid>
      <w:tr w:rsidR="001971CC" w:rsidTr="001971CC">
        <w:tc>
          <w:tcPr>
            <w:tcW w:w="1555" w:type="dxa"/>
            <w:shd w:val="clear" w:color="auto" w:fill="C00000"/>
          </w:tcPr>
          <w:p w:rsidR="001971CC" w:rsidRPr="001971CC" w:rsidRDefault="001971CC" w:rsidP="00CD6AAB">
            <w:pPr>
              <w:jc w:val="both"/>
              <w:rPr>
                <w:b/>
                <w:sz w:val="24"/>
              </w:rPr>
            </w:pPr>
            <w:r w:rsidRPr="001971CC">
              <w:rPr>
                <w:b/>
                <w:sz w:val="24"/>
              </w:rPr>
              <w:lastRenderedPageBreak/>
              <w:t xml:space="preserve">Job Title: </w:t>
            </w:r>
          </w:p>
        </w:tc>
        <w:tc>
          <w:tcPr>
            <w:tcW w:w="7795" w:type="dxa"/>
            <w:shd w:val="clear" w:color="auto" w:fill="C00000"/>
          </w:tcPr>
          <w:p w:rsidR="001971CC" w:rsidRPr="00FB0FD4" w:rsidRDefault="001971CC" w:rsidP="00CD6AAB">
            <w:pPr>
              <w:jc w:val="both"/>
              <w:rPr>
                <w:sz w:val="24"/>
              </w:rPr>
            </w:pPr>
            <w:r w:rsidRPr="00FB0FD4">
              <w:rPr>
                <w:sz w:val="24"/>
              </w:rPr>
              <w:t>Human Resources Assistant</w:t>
            </w:r>
          </w:p>
        </w:tc>
      </w:tr>
      <w:tr w:rsidR="001971CC" w:rsidTr="001971CC">
        <w:tc>
          <w:tcPr>
            <w:tcW w:w="1555" w:type="dxa"/>
            <w:shd w:val="clear" w:color="auto" w:fill="C00000"/>
          </w:tcPr>
          <w:p w:rsidR="001971CC" w:rsidRPr="001971CC" w:rsidRDefault="001971CC" w:rsidP="00CD6AAB">
            <w:pPr>
              <w:jc w:val="both"/>
              <w:rPr>
                <w:b/>
                <w:sz w:val="24"/>
              </w:rPr>
            </w:pPr>
            <w:r w:rsidRPr="001971CC">
              <w:rPr>
                <w:b/>
                <w:sz w:val="24"/>
              </w:rPr>
              <w:t xml:space="preserve">Location: </w:t>
            </w:r>
          </w:p>
        </w:tc>
        <w:tc>
          <w:tcPr>
            <w:tcW w:w="7795" w:type="dxa"/>
            <w:shd w:val="clear" w:color="auto" w:fill="C00000"/>
          </w:tcPr>
          <w:p w:rsidR="001971CC" w:rsidRPr="00FB0FD4" w:rsidRDefault="001971CC" w:rsidP="00CD6AAB">
            <w:pPr>
              <w:jc w:val="both"/>
              <w:rPr>
                <w:sz w:val="24"/>
              </w:rPr>
            </w:pPr>
            <w:r w:rsidRPr="00FB0FD4">
              <w:rPr>
                <w:sz w:val="24"/>
              </w:rPr>
              <w:t>Grand River Employment and Training Inc. (GRETI)</w:t>
            </w:r>
          </w:p>
        </w:tc>
      </w:tr>
      <w:tr w:rsidR="001971CC" w:rsidTr="001971CC">
        <w:tc>
          <w:tcPr>
            <w:tcW w:w="1555" w:type="dxa"/>
            <w:shd w:val="clear" w:color="auto" w:fill="C00000"/>
          </w:tcPr>
          <w:p w:rsidR="001971CC" w:rsidRPr="001971CC" w:rsidRDefault="001971CC" w:rsidP="00CD6AAB">
            <w:pPr>
              <w:jc w:val="both"/>
              <w:rPr>
                <w:b/>
                <w:sz w:val="24"/>
              </w:rPr>
            </w:pPr>
            <w:r w:rsidRPr="001971CC">
              <w:rPr>
                <w:b/>
                <w:sz w:val="24"/>
              </w:rPr>
              <w:t>Reports To:</w:t>
            </w:r>
          </w:p>
        </w:tc>
        <w:tc>
          <w:tcPr>
            <w:tcW w:w="7795" w:type="dxa"/>
            <w:shd w:val="clear" w:color="auto" w:fill="C00000"/>
          </w:tcPr>
          <w:p w:rsidR="001971CC" w:rsidRPr="00FB0FD4" w:rsidRDefault="001971CC" w:rsidP="00CD6AAB">
            <w:pPr>
              <w:jc w:val="both"/>
              <w:rPr>
                <w:sz w:val="24"/>
              </w:rPr>
            </w:pPr>
            <w:r w:rsidRPr="00FB0FD4">
              <w:rPr>
                <w:sz w:val="24"/>
              </w:rPr>
              <w:t>Human Resources Manager</w:t>
            </w:r>
          </w:p>
        </w:tc>
      </w:tr>
    </w:tbl>
    <w:p w:rsidR="00CD6AAB" w:rsidRDefault="001971CC" w:rsidP="00CD6AAB">
      <w:pPr>
        <w:jc w:val="both"/>
        <w:rPr>
          <w:b/>
          <w:sz w:val="24"/>
        </w:rPr>
      </w:pPr>
      <w:r>
        <w:br/>
      </w:r>
      <w:r>
        <w:rPr>
          <w:b/>
          <w:sz w:val="24"/>
        </w:rPr>
        <w:t>A.</w:t>
      </w:r>
      <w:r>
        <w:rPr>
          <w:b/>
          <w:sz w:val="24"/>
        </w:rPr>
        <w:tab/>
        <w:t>PURPOSE</w:t>
      </w:r>
    </w:p>
    <w:p w:rsidR="00FB0FD4" w:rsidRDefault="00FB0FD4" w:rsidP="00FB0FD4">
      <w:pPr>
        <w:pStyle w:val="NoSpacing"/>
        <w:jc w:val="both"/>
        <w:rPr>
          <w:rFonts w:ascii="Arial" w:hAnsi="Arial" w:cs="Arial"/>
          <w:sz w:val="24"/>
          <w:szCs w:val="24"/>
          <w:lang w:val="en" w:eastAsia="en-CA"/>
        </w:rPr>
      </w:pPr>
      <w:r>
        <w:rPr>
          <w:rFonts w:ascii="Arial" w:hAnsi="Arial" w:cs="Arial"/>
          <w:sz w:val="24"/>
          <w:szCs w:val="24"/>
        </w:rPr>
        <w:t xml:space="preserve">The </w:t>
      </w:r>
      <w:r w:rsidRPr="00FB0FD4">
        <w:rPr>
          <w:rFonts w:ascii="Arial" w:hAnsi="Arial" w:cs="Arial"/>
          <w:bCs/>
          <w:sz w:val="24"/>
          <w:szCs w:val="24"/>
        </w:rPr>
        <w:t>Human Resources Assistant</w:t>
      </w:r>
      <w:r>
        <w:rPr>
          <w:rFonts w:ascii="Arial" w:hAnsi="Arial" w:cs="Arial"/>
          <w:sz w:val="24"/>
          <w:szCs w:val="24"/>
        </w:rPr>
        <w:t xml:space="preserve"> is responsible for being the focal point of communication for the human resources team.  The HR Assistant will be responsible for providing a consistently high standard of office administration support to the Human Resources Manager and Shared Services.  Other responsibilities will include providing assistance to the organization to ensure the effective use of manpower and resources to assist in the smooth operation of Shared Services.</w:t>
      </w:r>
    </w:p>
    <w:p w:rsidR="001971CC" w:rsidRDefault="001971CC" w:rsidP="00CD6AAB">
      <w:pPr>
        <w:jc w:val="both"/>
        <w:rPr>
          <w:b/>
          <w:sz w:val="24"/>
        </w:rPr>
      </w:pPr>
    </w:p>
    <w:p w:rsidR="00FB0FD4" w:rsidRDefault="00FB0FD4" w:rsidP="00CD6AAB">
      <w:pPr>
        <w:jc w:val="both"/>
        <w:rPr>
          <w:b/>
          <w:sz w:val="24"/>
        </w:rPr>
      </w:pPr>
      <w:r>
        <w:rPr>
          <w:b/>
          <w:sz w:val="24"/>
        </w:rPr>
        <w:t>B.</w:t>
      </w:r>
      <w:r>
        <w:rPr>
          <w:b/>
          <w:sz w:val="24"/>
        </w:rPr>
        <w:tab/>
        <w:t>CORE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0FD4" w:rsidTr="00FB0FD4">
        <w:tc>
          <w:tcPr>
            <w:tcW w:w="4675" w:type="dxa"/>
          </w:tcPr>
          <w:p w:rsidR="00FB0FD4" w:rsidRPr="00FB0FD4" w:rsidRDefault="00FB0FD4" w:rsidP="00FB0FD4">
            <w:pPr>
              <w:pStyle w:val="ListParagraph"/>
              <w:numPr>
                <w:ilvl w:val="0"/>
                <w:numId w:val="3"/>
              </w:numPr>
              <w:jc w:val="both"/>
              <w:rPr>
                <w:b/>
                <w:sz w:val="24"/>
              </w:rPr>
            </w:pPr>
            <w:r>
              <w:rPr>
                <w:sz w:val="24"/>
              </w:rPr>
              <w:t>Accountability</w:t>
            </w:r>
          </w:p>
          <w:p w:rsidR="00FB0FD4" w:rsidRPr="00FB0FD4" w:rsidRDefault="00FB0FD4" w:rsidP="00FB0FD4">
            <w:pPr>
              <w:pStyle w:val="ListParagraph"/>
              <w:numPr>
                <w:ilvl w:val="0"/>
                <w:numId w:val="3"/>
              </w:numPr>
              <w:jc w:val="both"/>
              <w:rPr>
                <w:b/>
                <w:sz w:val="24"/>
              </w:rPr>
            </w:pPr>
            <w:r>
              <w:rPr>
                <w:sz w:val="24"/>
              </w:rPr>
              <w:t>Teamwork</w:t>
            </w:r>
          </w:p>
          <w:p w:rsidR="00FB0FD4" w:rsidRPr="00FB0FD4" w:rsidRDefault="00FB0FD4" w:rsidP="00FB0FD4">
            <w:pPr>
              <w:pStyle w:val="ListParagraph"/>
              <w:numPr>
                <w:ilvl w:val="0"/>
                <w:numId w:val="3"/>
              </w:numPr>
              <w:jc w:val="both"/>
              <w:rPr>
                <w:b/>
                <w:sz w:val="24"/>
              </w:rPr>
            </w:pPr>
            <w:r>
              <w:rPr>
                <w:sz w:val="24"/>
              </w:rPr>
              <w:t>Self-Motivated</w:t>
            </w:r>
          </w:p>
          <w:p w:rsidR="00FB0FD4" w:rsidRPr="00FB0FD4" w:rsidRDefault="00FB0FD4" w:rsidP="00FB0FD4">
            <w:pPr>
              <w:pStyle w:val="ListParagraph"/>
              <w:numPr>
                <w:ilvl w:val="0"/>
                <w:numId w:val="3"/>
              </w:numPr>
              <w:jc w:val="both"/>
              <w:rPr>
                <w:b/>
                <w:sz w:val="24"/>
              </w:rPr>
            </w:pPr>
            <w:r>
              <w:rPr>
                <w:sz w:val="24"/>
              </w:rPr>
              <w:t>Confidentiality</w:t>
            </w:r>
          </w:p>
        </w:tc>
        <w:tc>
          <w:tcPr>
            <w:tcW w:w="4675" w:type="dxa"/>
          </w:tcPr>
          <w:p w:rsidR="00FB0FD4" w:rsidRPr="00FB0FD4" w:rsidRDefault="00FB0FD4" w:rsidP="00FB0FD4">
            <w:pPr>
              <w:pStyle w:val="ListParagraph"/>
              <w:numPr>
                <w:ilvl w:val="0"/>
                <w:numId w:val="3"/>
              </w:numPr>
              <w:jc w:val="both"/>
              <w:rPr>
                <w:b/>
                <w:sz w:val="24"/>
              </w:rPr>
            </w:pPr>
            <w:r>
              <w:rPr>
                <w:sz w:val="24"/>
              </w:rPr>
              <w:t>Planning &amp; Organization</w:t>
            </w:r>
          </w:p>
          <w:p w:rsidR="00FB0FD4" w:rsidRPr="00FB0FD4" w:rsidRDefault="00FB0FD4" w:rsidP="00FB0FD4">
            <w:pPr>
              <w:pStyle w:val="ListParagraph"/>
              <w:numPr>
                <w:ilvl w:val="0"/>
                <w:numId w:val="3"/>
              </w:numPr>
              <w:jc w:val="both"/>
              <w:rPr>
                <w:b/>
                <w:sz w:val="24"/>
              </w:rPr>
            </w:pPr>
            <w:r>
              <w:rPr>
                <w:sz w:val="24"/>
              </w:rPr>
              <w:t xml:space="preserve">Problem Solving </w:t>
            </w:r>
          </w:p>
          <w:p w:rsidR="00FB0FD4" w:rsidRPr="00FB0FD4" w:rsidRDefault="00FB0FD4" w:rsidP="00FB0FD4">
            <w:pPr>
              <w:pStyle w:val="ListParagraph"/>
              <w:numPr>
                <w:ilvl w:val="0"/>
                <w:numId w:val="3"/>
              </w:numPr>
              <w:jc w:val="both"/>
              <w:rPr>
                <w:b/>
                <w:sz w:val="24"/>
              </w:rPr>
            </w:pPr>
            <w:r>
              <w:rPr>
                <w:sz w:val="24"/>
              </w:rPr>
              <w:t>Conflict Resolution</w:t>
            </w:r>
          </w:p>
          <w:p w:rsidR="00FB0FD4" w:rsidRPr="00FB0FD4" w:rsidRDefault="00FB0FD4" w:rsidP="00FB0FD4">
            <w:pPr>
              <w:pStyle w:val="ListParagraph"/>
              <w:numPr>
                <w:ilvl w:val="0"/>
                <w:numId w:val="3"/>
              </w:numPr>
              <w:jc w:val="both"/>
              <w:rPr>
                <w:b/>
                <w:sz w:val="24"/>
              </w:rPr>
            </w:pPr>
            <w:r>
              <w:rPr>
                <w:sz w:val="24"/>
              </w:rPr>
              <w:t>Communication</w:t>
            </w:r>
          </w:p>
        </w:tc>
      </w:tr>
    </w:tbl>
    <w:p w:rsidR="00FB0FD4" w:rsidRDefault="00FB0FD4" w:rsidP="00CD6AAB">
      <w:pPr>
        <w:jc w:val="both"/>
        <w:rPr>
          <w:b/>
          <w:sz w:val="24"/>
        </w:rPr>
      </w:pPr>
    </w:p>
    <w:p w:rsidR="00FB0FD4" w:rsidRDefault="00FB0FD4" w:rsidP="00CD6AAB">
      <w:pPr>
        <w:jc w:val="both"/>
        <w:rPr>
          <w:b/>
          <w:sz w:val="24"/>
        </w:rPr>
      </w:pPr>
      <w:r>
        <w:rPr>
          <w:b/>
          <w:sz w:val="24"/>
        </w:rPr>
        <w:t>C.</w:t>
      </w:r>
      <w:r>
        <w:rPr>
          <w:b/>
          <w:sz w:val="24"/>
        </w:rPr>
        <w:tab/>
        <w:t>QUALIFCATIONS</w:t>
      </w:r>
      <w:r>
        <w:rPr>
          <w:b/>
          <w:sz w:val="24"/>
        </w:rPr>
        <w:tab/>
      </w:r>
    </w:p>
    <w:p w:rsidR="00FB0FD4" w:rsidRDefault="00FB0FD4" w:rsidP="00CD6AAB">
      <w:pPr>
        <w:jc w:val="both"/>
        <w:rPr>
          <w:sz w:val="24"/>
        </w:rPr>
      </w:pPr>
      <w:r>
        <w:rPr>
          <w:sz w:val="24"/>
        </w:rPr>
        <w:t xml:space="preserve">The Human Resources Assistant shall posses a Diploma in Human Resources Management, Business/Office Administration, or a related discipline with </w:t>
      </w:r>
      <w:r w:rsidR="00826136">
        <w:rPr>
          <w:sz w:val="24"/>
        </w:rPr>
        <w:t>a minimum of one (1</w:t>
      </w:r>
      <w:r>
        <w:rPr>
          <w:sz w:val="24"/>
        </w:rPr>
        <w:t xml:space="preserve">) years of experience in Office Administration. </w:t>
      </w:r>
    </w:p>
    <w:p w:rsidR="00FB0FD4" w:rsidRDefault="00FB0FD4" w:rsidP="00CD6AAB">
      <w:pPr>
        <w:jc w:val="both"/>
        <w:rPr>
          <w:sz w:val="24"/>
        </w:rPr>
      </w:pPr>
      <w:r>
        <w:rPr>
          <w:b/>
          <w:sz w:val="24"/>
          <w:u w:val="single"/>
        </w:rPr>
        <w:t>Knowledge</w:t>
      </w:r>
    </w:p>
    <w:p w:rsidR="00FB0FD4" w:rsidRDefault="00FB0FD4" w:rsidP="00FB0FD4">
      <w:pPr>
        <w:pStyle w:val="ListParagraph"/>
        <w:numPr>
          <w:ilvl w:val="0"/>
          <w:numId w:val="4"/>
        </w:numPr>
        <w:jc w:val="both"/>
        <w:rPr>
          <w:sz w:val="24"/>
        </w:rPr>
      </w:pPr>
      <w:r>
        <w:rPr>
          <w:sz w:val="24"/>
        </w:rPr>
        <w:t>Ability to respond appropriately in pressure situations</w:t>
      </w:r>
    </w:p>
    <w:p w:rsidR="00FB0FD4" w:rsidRDefault="00FB0FD4" w:rsidP="00FB0FD4">
      <w:pPr>
        <w:pStyle w:val="ListParagraph"/>
        <w:numPr>
          <w:ilvl w:val="0"/>
          <w:numId w:val="4"/>
        </w:numPr>
        <w:jc w:val="both"/>
        <w:rPr>
          <w:sz w:val="24"/>
        </w:rPr>
      </w:pPr>
      <w:r>
        <w:rPr>
          <w:sz w:val="24"/>
        </w:rPr>
        <w:t>High level of integrity, confidentially, &amp; accountability</w:t>
      </w:r>
    </w:p>
    <w:p w:rsidR="00FB0FD4" w:rsidRDefault="00FB0FD4" w:rsidP="00FB0FD4">
      <w:pPr>
        <w:pStyle w:val="ListParagraph"/>
        <w:numPr>
          <w:ilvl w:val="0"/>
          <w:numId w:val="4"/>
        </w:numPr>
        <w:jc w:val="both"/>
        <w:rPr>
          <w:sz w:val="24"/>
        </w:rPr>
      </w:pPr>
      <w:r>
        <w:rPr>
          <w:sz w:val="24"/>
        </w:rPr>
        <w:t xml:space="preserve">Strong knowledge of office procedures &amp; practices </w:t>
      </w:r>
    </w:p>
    <w:p w:rsidR="00FB0FD4" w:rsidRDefault="00FB0FD4" w:rsidP="00FB0FD4">
      <w:pPr>
        <w:pStyle w:val="ListParagraph"/>
        <w:numPr>
          <w:ilvl w:val="0"/>
          <w:numId w:val="4"/>
        </w:numPr>
        <w:jc w:val="both"/>
        <w:rPr>
          <w:sz w:val="24"/>
        </w:rPr>
      </w:pPr>
      <w:r>
        <w:rPr>
          <w:sz w:val="24"/>
        </w:rPr>
        <w:t xml:space="preserve">Knowledge of federal &amp; provincial legislation &amp; regulation as related to HR </w:t>
      </w:r>
    </w:p>
    <w:p w:rsidR="00FB0FD4" w:rsidRPr="00FB0FD4" w:rsidRDefault="00FB0FD4" w:rsidP="00FB0FD4">
      <w:pPr>
        <w:jc w:val="both"/>
        <w:rPr>
          <w:b/>
          <w:sz w:val="24"/>
          <w:u w:val="single"/>
        </w:rPr>
      </w:pPr>
      <w:r w:rsidRPr="00FB0FD4">
        <w:rPr>
          <w:b/>
          <w:sz w:val="24"/>
          <w:u w:val="single"/>
        </w:rPr>
        <w:t>Skills</w:t>
      </w:r>
    </w:p>
    <w:p w:rsidR="00FB0FD4" w:rsidRDefault="00FB0FD4" w:rsidP="00FB0FD4">
      <w:pPr>
        <w:pStyle w:val="ListParagraph"/>
        <w:numPr>
          <w:ilvl w:val="0"/>
          <w:numId w:val="5"/>
        </w:numPr>
        <w:jc w:val="both"/>
        <w:rPr>
          <w:sz w:val="24"/>
        </w:rPr>
      </w:pPr>
      <w:r>
        <w:rPr>
          <w:sz w:val="24"/>
        </w:rPr>
        <w:t xml:space="preserve">Strong work ethic &amp; positive team attitude </w:t>
      </w:r>
    </w:p>
    <w:p w:rsidR="00FB0FD4" w:rsidRDefault="00FB0FD4" w:rsidP="00FB0FD4">
      <w:pPr>
        <w:pStyle w:val="ListParagraph"/>
        <w:numPr>
          <w:ilvl w:val="0"/>
          <w:numId w:val="5"/>
        </w:numPr>
        <w:jc w:val="both"/>
        <w:rPr>
          <w:sz w:val="24"/>
        </w:rPr>
      </w:pPr>
      <w:r>
        <w:rPr>
          <w:sz w:val="24"/>
        </w:rPr>
        <w:t>Sound analytical thinking, planning, &amp; prioritization</w:t>
      </w:r>
    </w:p>
    <w:p w:rsidR="00FB0FD4" w:rsidRDefault="00FB0FD4" w:rsidP="00FB0FD4">
      <w:pPr>
        <w:pStyle w:val="ListParagraph"/>
        <w:numPr>
          <w:ilvl w:val="0"/>
          <w:numId w:val="5"/>
        </w:numPr>
        <w:jc w:val="both"/>
        <w:rPr>
          <w:sz w:val="24"/>
        </w:rPr>
      </w:pPr>
      <w:r>
        <w:rPr>
          <w:sz w:val="24"/>
        </w:rPr>
        <w:t xml:space="preserve">Computer proficiency with variety of software packages: Microsoft office (Outlook, Word, Excel, &amp; Power point) &amp; HRIS systems </w:t>
      </w:r>
    </w:p>
    <w:p w:rsidR="00FB0FD4" w:rsidRDefault="00FB0FD4" w:rsidP="00FB0FD4">
      <w:pPr>
        <w:pStyle w:val="ListParagraph"/>
        <w:numPr>
          <w:ilvl w:val="0"/>
          <w:numId w:val="5"/>
        </w:numPr>
        <w:rPr>
          <w:sz w:val="24"/>
        </w:rPr>
      </w:pPr>
      <w:r>
        <w:rPr>
          <w:sz w:val="24"/>
        </w:rPr>
        <w:t xml:space="preserve">Strong problem identification &amp; problem resolution skills </w:t>
      </w:r>
    </w:p>
    <w:p w:rsidR="00FB0FD4" w:rsidRDefault="00FB0FD4" w:rsidP="00FB0FD4">
      <w:pPr>
        <w:rPr>
          <w:sz w:val="24"/>
        </w:rPr>
      </w:pPr>
    </w:p>
    <w:p w:rsidR="00FB0FD4" w:rsidRPr="00FB0FD4" w:rsidRDefault="00FB0FD4" w:rsidP="00FB0FD4">
      <w:pPr>
        <w:spacing w:line="276" w:lineRule="auto"/>
        <w:jc w:val="center"/>
        <w:rPr>
          <w:b/>
          <w:iCs/>
          <w:sz w:val="24"/>
          <w:szCs w:val="18"/>
        </w:rPr>
      </w:pPr>
      <w:r w:rsidRPr="00891AB4">
        <w:rPr>
          <w:b/>
          <w:iCs/>
          <w:sz w:val="24"/>
          <w:szCs w:val="18"/>
        </w:rPr>
        <w:t xml:space="preserve">FOR A COMPLETE COPY OF THE JOB DESCRIPTION, PLEASE CONTACT HUMAND RESOURCES at </w:t>
      </w:r>
      <w:r w:rsidRPr="00891AB4">
        <w:rPr>
          <w:b/>
          <w:iCs/>
          <w:color w:val="C00000"/>
          <w:sz w:val="24"/>
          <w:szCs w:val="18"/>
          <w:u w:val="single"/>
        </w:rPr>
        <w:t>kristen@gretisn.org</w:t>
      </w:r>
      <w:r w:rsidRPr="00891AB4">
        <w:rPr>
          <w:b/>
          <w:iCs/>
          <w:sz w:val="24"/>
          <w:szCs w:val="18"/>
        </w:rPr>
        <w:t>, please allow 24 hours for a return e-mail or call (519) 445-2222 ext. 3113.</w:t>
      </w:r>
      <w:r w:rsidRPr="00FB0FD4">
        <w:rPr>
          <w:sz w:val="24"/>
        </w:rPr>
        <w:br/>
      </w:r>
    </w:p>
    <w:sectPr w:rsidR="00FB0FD4" w:rsidRPr="00FB0FD4" w:rsidSect="005D34AE">
      <w:headerReference w:type="default"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AE" w:rsidRDefault="005D34AE" w:rsidP="005D34AE">
      <w:pPr>
        <w:spacing w:after="0" w:line="240" w:lineRule="auto"/>
      </w:pPr>
      <w:r>
        <w:separator/>
      </w:r>
    </w:p>
  </w:endnote>
  <w:endnote w:type="continuationSeparator" w:id="0">
    <w:p w:rsidR="005D34AE" w:rsidRDefault="005D34AE" w:rsidP="005D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CC" w:rsidRPr="001971CC" w:rsidRDefault="001971CC">
    <w:pPr>
      <w:pStyle w:val="Footer"/>
      <w:rPr>
        <w:i/>
        <w:sz w:val="18"/>
        <w:lang w:val="en-US"/>
      </w:rPr>
    </w:pPr>
    <w:r w:rsidRPr="001971CC">
      <w:rPr>
        <w:i/>
        <w:sz w:val="18"/>
        <w:lang w:val="en-US"/>
      </w:rPr>
      <w:t>Job Description</w:t>
    </w:r>
    <w:r w:rsidRPr="001971CC">
      <w:rPr>
        <w:i/>
        <w:sz w:val="18"/>
        <w:lang w:val="en-US"/>
      </w:rPr>
      <w:tab/>
      <w:t xml:space="preserve">Human Resources Assistant </w:t>
    </w:r>
    <w:r w:rsidRPr="001971CC">
      <w:rPr>
        <w:i/>
        <w:sz w:val="18"/>
        <w:lang w:val="en-US"/>
      </w:rPr>
      <w:tab/>
      <w:t>July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AE" w:rsidRPr="005D34AE" w:rsidRDefault="005D34AE">
    <w:pPr>
      <w:pStyle w:val="Footer"/>
      <w:rPr>
        <w:i/>
        <w:sz w:val="18"/>
        <w:lang w:val="en-US"/>
      </w:rPr>
    </w:pPr>
    <w:r w:rsidRPr="005D34AE">
      <w:rPr>
        <w:i/>
        <w:sz w:val="18"/>
        <w:lang w:val="en-US"/>
      </w:rPr>
      <w:t>Job Advertisement</w:t>
    </w:r>
    <w:r w:rsidRPr="005D34AE">
      <w:rPr>
        <w:i/>
        <w:sz w:val="18"/>
        <w:lang w:val="en-US"/>
      </w:rPr>
      <w:tab/>
      <w:t>Human Resources Assistant</w:t>
    </w:r>
    <w:r w:rsidRPr="005D34AE">
      <w:rPr>
        <w:i/>
        <w:sz w:val="18"/>
        <w:lang w:val="en-US"/>
      </w:rP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AE" w:rsidRDefault="005D34AE" w:rsidP="005D34AE">
      <w:pPr>
        <w:spacing w:after="0" w:line="240" w:lineRule="auto"/>
      </w:pPr>
      <w:r>
        <w:separator/>
      </w:r>
    </w:p>
  </w:footnote>
  <w:footnote w:type="continuationSeparator" w:id="0">
    <w:p w:rsidR="005D34AE" w:rsidRDefault="005D34AE" w:rsidP="005D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CC" w:rsidRDefault="001971CC">
    <w:pPr>
      <w:pStyle w:val="Header"/>
    </w:pPr>
    <w:r>
      <w:rPr>
        <w:noProof/>
        <w:lang w:eastAsia="en-CA"/>
      </w:rPr>
      <w:drawing>
        <wp:anchor distT="0" distB="0" distL="114300" distR="114300" simplePos="0" relativeHeight="251661312" behindDoc="0" locked="0" layoutInCell="1" allowOverlap="1" wp14:anchorId="02E1FE86" wp14:editId="32EE0371">
          <wp:simplePos x="0" y="0"/>
          <wp:positionH relativeFrom="margin">
            <wp:posOffset>2619375</wp:posOffset>
          </wp:positionH>
          <wp:positionV relativeFrom="margin">
            <wp:posOffset>-798830</wp:posOffset>
          </wp:positionV>
          <wp:extent cx="704850" cy="7048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AE" w:rsidRDefault="005D34AE">
    <w:pPr>
      <w:pStyle w:val="Header"/>
    </w:pPr>
    <w:r>
      <w:rPr>
        <w:noProof/>
        <w:lang w:eastAsia="en-CA"/>
      </w:rPr>
      <w:drawing>
        <wp:anchor distT="0" distB="0" distL="114300" distR="114300" simplePos="0" relativeHeight="251659264" behindDoc="0" locked="0" layoutInCell="1" allowOverlap="1" wp14:anchorId="580E5982" wp14:editId="398CC3D7">
          <wp:simplePos x="0" y="0"/>
          <wp:positionH relativeFrom="margin">
            <wp:posOffset>2619375</wp:posOffset>
          </wp:positionH>
          <wp:positionV relativeFrom="margin">
            <wp:posOffset>-801040</wp:posOffset>
          </wp:positionV>
          <wp:extent cx="704850" cy="7048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5DB8"/>
      </v:shape>
    </w:pict>
  </w:numPicBullet>
  <w:abstractNum w:abstractNumId="0" w15:restartNumberingAfterBreak="0">
    <w:nsid w:val="0503748E"/>
    <w:multiLevelType w:val="hybridMultilevel"/>
    <w:tmpl w:val="9AF64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2B7C39"/>
    <w:multiLevelType w:val="hybridMultilevel"/>
    <w:tmpl w:val="ED486788"/>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ED72DF"/>
    <w:multiLevelType w:val="hybridMultilevel"/>
    <w:tmpl w:val="3CECA1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E76139"/>
    <w:multiLevelType w:val="hybridMultilevel"/>
    <w:tmpl w:val="2A94E88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6C53FCD"/>
    <w:multiLevelType w:val="hybridMultilevel"/>
    <w:tmpl w:val="96828EF4"/>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AE"/>
    <w:rsid w:val="00062BC4"/>
    <w:rsid w:val="001971CC"/>
    <w:rsid w:val="004C1D67"/>
    <w:rsid w:val="005D34AE"/>
    <w:rsid w:val="00826136"/>
    <w:rsid w:val="00907480"/>
    <w:rsid w:val="00CD6AAB"/>
    <w:rsid w:val="00F67002"/>
    <w:rsid w:val="00FB0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7AD9520"/>
  <w15:chartTrackingRefBased/>
  <w15:docId w15:val="{6DD7C261-3200-4BD7-8E5C-666938E8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AE"/>
  </w:style>
  <w:style w:type="paragraph" w:styleId="Footer">
    <w:name w:val="footer"/>
    <w:basedOn w:val="Normal"/>
    <w:link w:val="FooterChar"/>
    <w:uiPriority w:val="99"/>
    <w:unhideWhenUsed/>
    <w:rsid w:val="005D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AE"/>
  </w:style>
  <w:style w:type="paragraph" w:styleId="ListParagraph">
    <w:name w:val="List Paragraph"/>
    <w:basedOn w:val="Normal"/>
    <w:uiPriority w:val="34"/>
    <w:qFormat/>
    <w:rsid w:val="00CD6AAB"/>
    <w:pPr>
      <w:ind w:left="720"/>
      <w:contextualSpacing/>
    </w:pPr>
  </w:style>
  <w:style w:type="character" w:styleId="Hyperlink">
    <w:name w:val="Hyperlink"/>
    <w:basedOn w:val="DefaultParagraphFont"/>
    <w:uiPriority w:val="99"/>
    <w:unhideWhenUsed/>
    <w:rsid w:val="001971CC"/>
    <w:rPr>
      <w:color w:val="0563C1" w:themeColor="hyperlink"/>
      <w:u w:val="single"/>
    </w:rPr>
  </w:style>
  <w:style w:type="table" w:styleId="TableGrid">
    <w:name w:val="Table Grid"/>
    <w:basedOn w:val="TableNormal"/>
    <w:uiPriority w:val="39"/>
    <w:rsid w:val="0019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0FD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gretis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Hill</dc:creator>
  <cp:keywords/>
  <dc:description/>
  <cp:lastModifiedBy>Alexandra Hill</cp:lastModifiedBy>
  <cp:revision>3</cp:revision>
  <dcterms:created xsi:type="dcterms:W3CDTF">2025-08-05T20:18:00Z</dcterms:created>
  <dcterms:modified xsi:type="dcterms:W3CDTF">2025-08-05T20:19:00Z</dcterms:modified>
</cp:coreProperties>
</file>