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B2A1" w14:textId="4B94ECF1" w:rsidR="000308C7" w:rsidRPr="0027605E" w:rsidRDefault="000308C7" w:rsidP="000308C7">
      <w:pPr>
        <w:rPr>
          <w:rFonts w:ascii="Montserrat" w:hAnsi="Montserrat"/>
        </w:rPr>
      </w:pPr>
      <w:r w:rsidRPr="0027605E">
        <w:rPr>
          <w:rFonts w:ascii="Montserrat" w:hAnsi="Montserrat"/>
          <w:color w:val="0070C0"/>
        </w:rPr>
        <w:t>SALARY:</w:t>
      </w:r>
      <w:r w:rsidRPr="0027605E">
        <w:rPr>
          <w:rFonts w:ascii="Montserrat" w:hAnsi="Montserrat"/>
          <w:b/>
          <w:bCs/>
          <w:color w:val="0070C0"/>
        </w:rPr>
        <w:t xml:space="preserve"> </w:t>
      </w:r>
      <w:r w:rsidRPr="0027605E">
        <w:rPr>
          <w:rFonts w:ascii="Montserrat" w:hAnsi="Montserrat"/>
        </w:rPr>
        <w:t>$</w:t>
      </w:r>
      <w:r w:rsidR="00E865AD" w:rsidRPr="0027605E">
        <w:rPr>
          <w:rFonts w:ascii="Montserrat" w:hAnsi="Montserrat"/>
        </w:rPr>
        <w:t>90,400</w:t>
      </w:r>
      <w:r w:rsidRPr="0027605E">
        <w:rPr>
          <w:rFonts w:ascii="Montserrat" w:hAnsi="Montserrat"/>
        </w:rPr>
        <w:t>.00-$1</w:t>
      </w:r>
      <w:r w:rsidR="00E865AD" w:rsidRPr="0027605E">
        <w:rPr>
          <w:rFonts w:ascii="Montserrat" w:hAnsi="Montserrat"/>
        </w:rPr>
        <w:t>13</w:t>
      </w:r>
      <w:r w:rsidRPr="0027605E">
        <w:rPr>
          <w:rFonts w:ascii="Montserrat" w:hAnsi="Montserrat"/>
        </w:rPr>
        <w:t>,000.00 per annum</w:t>
      </w:r>
    </w:p>
    <w:p w14:paraId="14208B4A" w14:textId="61462A26" w:rsidR="00D23CBF" w:rsidRPr="0027605E" w:rsidRDefault="00D23CBF" w:rsidP="00D23CBF">
      <w:pPr>
        <w:rPr>
          <w:rFonts w:ascii="Montserrat" w:hAnsi="Montserrat"/>
        </w:rPr>
      </w:pPr>
      <w:r w:rsidRPr="0027605E">
        <w:rPr>
          <w:rFonts w:ascii="Montserrat" w:hAnsi="Montserrat"/>
          <w:color w:val="0070C0"/>
        </w:rPr>
        <w:t>POSITION TYPE: </w:t>
      </w:r>
      <w:r w:rsidRPr="0027605E">
        <w:rPr>
          <w:rFonts w:ascii="Montserrat" w:hAnsi="Montserrat"/>
        </w:rPr>
        <w:t>Full-Time Permanent - 35 hours per week</w:t>
      </w:r>
    </w:p>
    <w:p w14:paraId="3F8C61DC" w14:textId="77777777" w:rsidR="00D23CBF" w:rsidRPr="0027605E" w:rsidRDefault="00D23CBF" w:rsidP="00D23CBF">
      <w:pPr>
        <w:rPr>
          <w:rFonts w:ascii="Montserrat" w:hAnsi="Montserrat"/>
        </w:rPr>
      </w:pPr>
      <w:r w:rsidRPr="0027605E">
        <w:rPr>
          <w:rFonts w:ascii="Montserrat" w:hAnsi="Montserrat"/>
          <w:color w:val="0070C0"/>
        </w:rPr>
        <w:t>SECURITY CLEARANCE: </w:t>
      </w:r>
      <w:r w:rsidRPr="0027605E">
        <w:rPr>
          <w:rFonts w:ascii="Montserrat" w:hAnsi="Montserrat"/>
        </w:rPr>
        <w:t>Police Record Check Required upon Offer</w:t>
      </w:r>
    </w:p>
    <w:p w14:paraId="079315CF" w14:textId="0B0A110A" w:rsidR="00D23CBF" w:rsidRPr="0027605E" w:rsidRDefault="00D23CBF" w:rsidP="00D23CBF">
      <w:pPr>
        <w:rPr>
          <w:rFonts w:ascii="Montserrat" w:hAnsi="Montserrat"/>
        </w:rPr>
      </w:pPr>
      <w:r w:rsidRPr="0027605E">
        <w:rPr>
          <w:rFonts w:ascii="Montserrat" w:hAnsi="Montserrat"/>
          <w:color w:val="0070C0"/>
        </w:rPr>
        <w:t>DESIRED EDUCATION: </w:t>
      </w:r>
      <w:r w:rsidR="00B95ABB" w:rsidRPr="0027605E">
        <w:rPr>
          <w:rFonts w:ascii="Montserrat" w:hAnsi="Montserrat"/>
        </w:rPr>
        <w:t>Post</w:t>
      </w:r>
      <w:r w:rsidR="006663FC" w:rsidRPr="0027605E">
        <w:rPr>
          <w:rFonts w:ascii="Montserrat" w:hAnsi="Montserrat"/>
        </w:rPr>
        <w:t>-</w:t>
      </w:r>
      <w:r w:rsidRPr="0027605E">
        <w:rPr>
          <w:rFonts w:ascii="Montserrat" w:hAnsi="Montserrat"/>
        </w:rPr>
        <w:t>Secondary</w:t>
      </w:r>
    </w:p>
    <w:p w14:paraId="30B8545B" w14:textId="033349B9" w:rsidR="00D23CBF" w:rsidRPr="0027605E" w:rsidRDefault="00D23CBF" w:rsidP="00D23CBF">
      <w:pPr>
        <w:rPr>
          <w:rFonts w:ascii="Montserrat" w:hAnsi="Montserrat"/>
        </w:rPr>
      </w:pPr>
      <w:r w:rsidRPr="0027605E">
        <w:rPr>
          <w:rFonts w:ascii="Montserrat" w:hAnsi="Montserrat"/>
          <w:color w:val="0070C0"/>
        </w:rPr>
        <w:t xml:space="preserve">DESIRED EXPERIENCE: </w:t>
      </w:r>
      <w:r w:rsidR="00425BED" w:rsidRPr="0027605E">
        <w:rPr>
          <w:rFonts w:ascii="Montserrat" w:hAnsi="Montserrat"/>
        </w:rPr>
        <w:t>5+</w:t>
      </w:r>
      <w:r w:rsidRPr="0027605E">
        <w:rPr>
          <w:rFonts w:ascii="Montserrat" w:hAnsi="Montserrat"/>
        </w:rPr>
        <w:t xml:space="preserve"> Years</w:t>
      </w:r>
    </w:p>
    <w:p w14:paraId="0D4F432C" w14:textId="77777777" w:rsidR="00E32A8E" w:rsidRPr="00E32A8E" w:rsidRDefault="00E32A8E" w:rsidP="007C19F6">
      <w:pPr>
        <w:jc w:val="center"/>
        <w:rPr>
          <w:rFonts w:ascii="Montserrat" w:hAnsi="Montserrat"/>
          <w:b/>
          <w:u w:val="single"/>
        </w:rPr>
      </w:pPr>
    </w:p>
    <w:p w14:paraId="398D5582" w14:textId="3570E847" w:rsidR="007C19F6" w:rsidRPr="007238B0" w:rsidRDefault="00524AE1" w:rsidP="007C19F6">
      <w:pPr>
        <w:jc w:val="center"/>
        <w:rPr>
          <w:rFonts w:ascii="Montserrat" w:hAnsi="Montserrat"/>
          <w:b/>
          <w:color w:val="0070C0"/>
          <w:sz w:val="32"/>
          <w:szCs w:val="32"/>
          <w:u w:val="single"/>
        </w:rPr>
      </w:pPr>
      <w:r>
        <w:rPr>
          <w:rFonts w:ascii="Montserrat" w:hAnsi="Montserrat"/>
          <w:b/>
          <w:color w:val="0070C0"/>
          <w:sz w:val="32"/>
          <w:szCs w:val="32"/>
          <w:u w:val="single"/>
        </w:rPr>
        <w:t>CONTROLLER</w:t>
      </w:r>
    </w:p>
    <w:p w14:paraId="4ABD3333" w14:textId="77777777" w:rsidR="009165F0" w:rsidRPr="003644E3" w:rsidRDefault="009165F0" w:rsidP="007C19F6">
      <w:pPr>
        <w:rPr>
          <w:rFonts w:ascii="Montserrat" w:hAnsi="Montserrat"/>
          <w:b/>
        </w:rPr>
      </w:pPr>
    </w:p>
    <w:p w14:paraId="63C4F77F" w14:textId="053FC42E" w:rsidR="007C19F6" w:rsidRPr="0043754D" w:rsidRDefault="007C19F6" w:rsidP="007C19F6">
      <w:pPr>
        <w:rPr>
          <w:rFonts w:ascii="Montserrat" w:hAnsi="Montserrat"/>
          <w:color w:val="0070C0"/>
        </w:rPr>
      </w:pPr>
      <w:bookmarkStart w:id="0" w:name="_Hlk82762812"/>
      <w:r w:rsidRPr="0043754D">
        <w:rPr>
          <w:rFonts w:ascii="Montserrat" w:hAnsi="Montserrat"/>
          <w:b/>
          <w:color w:val="0070C0"/>
        </w:rPr>
        <w:t>SUMMARY</w:t>
      </w:r>
    </w:p>
    <w:p w14:paraId="77473BAC" w14:textId="0375E225" w:rsidR="00EE6AE8" w:rsidRPr="0043754D" w:rsidRDefault="00EE6AE8" w:rsidP="00425BED">
      <w:pPr>
        <w:jc w:val="both"/>
        <w:rPr>
          <w:rFonts w:ascii="Montserrat" w:hAnsi="Montserrat"/>
        </w:rPr>
      </w:pPr>
      <w:r w:rsidRPr="0043754D">
        <w:rPr>
          <w:rFonts w:ascii="Montserrat" w:hAnsi="Montserrat"/>
        </w:rPr>
        <w:t xml:space="preserve">Reporting to the Director of Finance, the Controller plays a pivotal role in managing the financial operations of the Six Nations of the Grand River Development Corporation and the Economic Development Trust (collectively referred to as the SNGRDC Group). </w:t>
      </w:r>
      <w:r w:rsidR="009335AD" w:rsidRPr="0043754D">
        <w:rPr>
          <w:rFonts w:ascii="Montserrat" w:hAnsi="Montserrat"/>
        </w:rPr>
        <w:t>The Controller prepares and analyzes financial statements, reports, and forecasts for internal and external stakeholders, as well as provid</w:t>
      </w:r>
      <w:r w:rsidR="007714BE" w:rsidRPr="0043754D">
        <w:rPr>
          <w:rFonts w:ascii="Montserrat" w:hAnsi="Montserrat"/>
        </w:rPr>
        <w:t>e</w:t>
      </w:r>
      <w:r w:rsidR="009335AD" w:rsidRPr="0043754D">
        <w:rPr>
          <w:rFonts w:ascii="Montserrat" w:hAnsi="Montserrat"/>
        </w:rPr>
        <w:t xml:space="preserve"> financial data to guide decision-making. In addition, the incumbent </w:t>
      </w:r>
      <w:proofErr w:type="gramStart"/>
      <w:r w:rsidR="009335AD" w:rsidRPr="0043754D">
        <w:rPr>
          <w:rFonts w:ascii="Montserrat" w:hAnsi="Montserrat"/>
        </w:rPr>
        <w:t xml:space="preserve">must  </w:t>
      </w:r>
      <w:r w:rsidR="007E391E" w:rsidRPr="0043754D">
        <w:rPr>
          <w:rFonts w:ascii="Montserrat" w:hAnsi="Montserrat"/>
        </w:rPr>
        <w:t>follow</w:t>
      </w:r>
      <w:proofErr w:type="gramEnd"/>
      <w:r w:rsidR="009335AD" w:rsidRPr="0043754D">
        <w:rPr>
          <w:rFonts w:ascii="Montserrat" w:hAnsi="Montserrat"/>
        </w:rPr>
        <w:t xml:space="preserve"> all</w:t>
      </w:r>
      <w:r w:rsidRPr="0043754D">
        <w:rPr>
          <w:rFonts w:ascii="Montserrat" w:hAnsi="Montserrat"/>
        </w:rPr>
        <w:t xml:space="preserve"> Canadian accounting standards</w:t>
      </w:r>
      <w:r w:rsidR="00862608" w:rsidRPr="0043754D">
        <w:rPr>
          <w:rFonts w:ascii="Montserrat" w:hAnsi="Montserrat"/>
        </w:rPr>
        <w:t xml:space="preserve">, </w:t>
      </w:r>
      <w:r w:rsidR="006A014A" w:rsidRPr="0043754D">
        <w:rPr>
          <w:rFonts w:ascii="Montserrat" w:hAnsi="Montserrat"/>
        </w:rPr>
        <w:t>adheres to all relevant financial regulations and laws</w:t>
      </w:r>
      <w:r w:rsidR="00862608" w:rsidRPr="0043754D">
        <w:rPr>
          <w:rFonts w:ascii="Montserrat" w:hAnsi="Montserrat"/>
        </w:rPr>
        <w:t xml:space="preserve">, and all </w:t>
      </w:r>
      <w:r w:rsidRPr="0043754D">
        <w:rPr>
          <w:rFonts w:ascii="Montserrat" w:hAnsi="Montserrat"/>
        </w:rPr>
        <w:t>board-approved policies</w:t>
      </w:r>
      <w:r w:rsidR="009335AD" w:rsidRPr="0043754D">
        <w:rPr>
          <w:rFonts w:ascii="Montserrat" w:hAnsi="Montserrat"/>
        </w:rPr>
        <w:t>.</w:t>
      </w:r>
      <w:r w:rsidRPr="0043754D">
        <w:rPr>
          <w:rFonts w:ascii="Montserrat" w:hAnsi="Montserrat"/>
        </w:rPr>
        <w:t xml:space="preserve"> </w:t>
      </w:r>
      <w:r w:rsidR="009335AD" w:rsidRPr="0043754D">
        <w:rPr>
          <w:rFonts w:ascii="Montserrat" w:hAnsi="Montserrat"/>
        </w:rPr>
        <w:t>T</w:t>
      </w:r>
      <w:r w:rsidRPr="0043754D">
        <w:rPr>
          <w:rFonts w:ascii="Montserrat" w:hAnsi="Montserrat"/>
        </w:rPr>
        <w:t xml:space="preserve">he Controller ensures accuracy and transparency in </w:t>
      </w:r>
      <w:r w:rsidR="00862608" w:rsidRPr="0043754D">
        <w:rPr>
          <w:rFonts w:ascii="Montserrat" w:hAnsi="Montserrat"/>
        </w:rPr>
        <w:t xml:space="preserve">all </w:t>
      </w:r>
      <w:r w:rsidRPr="0043754D">
        <w:rPr>
          <w:rFonts w:ascii="Montserrat" w:hAnsi="Montserrat"/>
        </w:rPr>
        <w:t>financial report</w:t>
      </w:r>
      <w:r w:rsidR="00862608" w:rsidRPr="0043754D">
        <w:rPr>
          <w:rFonts w:ascii="Montserrat" w:hAnsi="Montserrat"/>
        </w:rPr>
        <w:t>s.</w:t>
      </w:r>
    </w:p>
    <w:p w14:paraId="3E38C5EF" w14:textId="77777777" w:rsidR="007C19F6" w:rsidRPr="003644E3" w:rsidRDefault="007C19F6" w:rsidP="007C19F6">
      <w:pPr>
        <w:rPr>
          <w:rFonts w:ascii="Montserrat" w:hAnsi="Montserrat"/>
        </w:rPr>
      </w:pPr>
    </w:p>
    <w:p w14:paraId="75E5657A" w14:textId="620C8C99" w:rsidR="0022306E" w:rsidRPr="0043754D" w:rsidRDefault="007C19F6" w:rsidP="00926C74">
      <w:pPr>
        <w:rPr>
          <w:rFonts w:ascii="Montserrat" w:hAnsi="Montserrat"/>
          <w:b/>
          <w:color w:val="0070C0"/>
        </w:rPr>
      </w:pPr>
      <w:r w:rsidRPr="0043754D">
        <w:rPr>
          <w:rFonts w:ascii="Montserrat" w:hAnsi="Montserrat"/>
          <w:b/>
          <w:color w:val="0070C0"/>
        </w:rPr>
        <w:t>ESSE</w:t>
      </w:r>
      <w:r w:rsidR="007C08A9" w:rsidRPr="0043754D">
        <w:rPr>
          <w:rFonts w:ascii="Montserrat" w:hAnsi="Montserrat"/>
          <w:b/>
          <w:color w:val="0070C0"/>
        </w:rPr>
        <w:t xml:space="preserve">NTIAL </w:t>
      </w:r>
      <w:r w:rsidRPr="0043754D">
        <w:rPr>
          <w:rFonts w:ascii="Montserrat" w:hAnsi="Montserrat"/>
          <w:b/>
          <w:color w:val="0070C0"/>
        </w:rPr>
        <w:t>DUTIES AND RESPONSIBILITIES</w:t>
      </w:r>
    </w:p>
    <w:p w14:paraId="7A7AE51A" w14:textId="77777777" w:rsidR="003045B4" w:rsidRPr="0043754D" w:rsidRDefault="003045B4" w:rsidP="00751D32">
      <w:pPr>
        <w:pStyle w:val="ListParagraph"/>
        <w:numPr>
          <w:ilvl w:val="0"/>
          <w:numId w:val="1"/>
        </w:numPr>
        <w:spacing w:after="0"/>
        <w:rPr>
          <w:rFonts w:ascii="Montserrat" w:hAnsi="Montserrat"/>
          <w:b/>
          <w:bCs/>
          <w:sz w:val="24"/>
          <w:szCs w:val="24"/>
        </w:rPr>
      </w:pPr>
      <w:r w:rsidRPr="0043754D">
        <w:rPr>
          <w:rFonts w:ascii="Montserrat" w:hAnsi="Montserrat"/>
          <w:b/>
          <w:bCs/>
          <w:sz w:val="24"/>
          <w:szCs w:val="24"/>
        </w:rPr>
        <w:t>Financial Reporting:</w:t>
      </w:r>
    </w:p>
    <w:p w14:paraId="57B40A0D" w14:textId="2858E91B" w:rsidR="003045B4" w:rsidRPr="0043754D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Prepare and analyze financial statements and reports</w:t>
      </w:r>
      <w:r w:rsidR="00781B6C" w:rsidRPr="0043754D">
        <w:rPr>
          <w:rFonts w:ascii="Montserrat" w:hAnsi="Montserrat"/>
          <w:sz w:val="24"/>
          <w:szCs w:val="24"/>
        </w:rPr>
        <w:t xml:space="preserve"> for internal and external sta</w:t>
      </w:r>
      <w:r w:rsidR="002E667E" w:rsidRPr="0043754D">
        <w:rPr>
          <w:rFonts w:ascii="Montserrat" w:hAnsi="Montserrat"/>
          <w:sz w:val="24"/>
          <w:szCs w:val="24"/>
        </w:rPr>
        <w:t>keholders</w:t>
      </w:r>
      <w:r w:rsidRPr="0043754D">
        <w:rPr>
          <w:rFonts w:ascii="Montserrat" w:hAnsi="Montserrat"/>
          <w:sz w:val="24"/>
          <w:szCs w:val="24"/>
        </w:rPr>
        <w:t>.</w:t>
      </w:r>
    </w:p>
    <w:p w14:paraId="30F28C3C" w14:textId="2D7F4D82" w:rsidR="003045B4" w:rsidRPr="0043754D" w:rsidRDefault="004A5296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 xml:space="preserve">Ensure </w:t>
      </w:r>
      <w:r w:rsidR="003045B4" w:rsidRPr="0043754D">
        <w:rPr>
          <w:rFonts w:ascii="Montserrat" w:hAnsi="Montserrat"/>
          <w:sz w:val="24"/>
          <w:szCs w:val="24"/>
        </w:rPr>
        <w:t>month-end and year-end processes</w:t>
      </w:r>
      <w:r w:rsidRPr="0043754D">
        <w:rPr>
          <w:rFonts w:ascii="Montserrat" w:hAnsi="Montserrat"/>
          <w:sz w:val="24"/>
          <w:szCs w:val="24"/>
        </w:rPr>
        <w:t xml:space="preserve"> are completed </w:t>
      </w:r>
      <w:r w:rsidR="00D1613D" w:rsidRPr="0043754D">
        <w:rPr>
          <w:rFonts w:ascii="Montserrat" w:hAnsi="Montserrat"/>
          <w:sz w:val="24"/>
          <w:szCs w:val="24"/>
        </w:rPr>
        <w:t>accurately and on time</w:t>
      </w:r>
      <w:r w:rsidR="003045B4" w:rsidRPr="0043754D">
        <w:rPr>
          <w:rFonts w:ascii="Montserrat" w:hAnsi="Montserrat"/>
          <w:sz w:val="24"/>
          <w:szCs w:val="24"/>
        </w:rPr>
        <w:t>.</w:t>
      </w:r>
    </w:p>
    <w:p w14:paraId="63FAA8C5" w14:textId="60D5E2CD" w:rsidR="003045B4" w:rsidRPr="0043754D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Assist in audit-related tasks</w:t>
      </w:r>
      <w:r w:rsidR="00D1613D" w:rsidRPr="0043754D">
        <w:rPr>
          <w:rFonts w:ascii="Montserrat" w:hAnsi="Montserrat"/>
          <w:sz w:val="24"/>
          <w:szCs w:val="24"/>
        </w:rPr>
        <w:t xml:space="preserve"> with external auditors</w:t>
      </w:r>
      <w:r w:rsidRPr="0043754D">
        <w:rPr>
          <w:rFonts w:ascii="Montserrat" w:hAnsi="Montserrat"/>
          <w:sz w:val="24"/>
          <w:szCs w:val="24"/>
        </w:rPr>
        <w:t>.</w:t>
      </w:r>
    </w:p>
    <w:p w14:paraId="222978A4" w14:textId="77777777" w:rsidR="003045B4" w:rsidRPr="0043754D" w:rsidRDefault="003045B4" w:rsidP="00751D32">
      <w:pPr>
        <w:pStyle w:val="ListParagraph"/>
        <w:numPr>
          <w:ilvl w:val="0"/>
          <w:numId w:val="1"/>
        </w:numPr>
        <w:spacing w:after="0"/>
        <w:rPr>
          <w:rFonts w:ascii="Montserrat" w:hAnsi="Montserrat"/>
          <w:b/>
          <w:bCs/>
          <w:sz w:val="24"/>
          <w:szCs w:val="24"/>
        </w:rPr>
      </w:pPr>
      <w:r w:rsidRPr="0043754D">
        <w:rPr>
          <w:rFonts w:ascii="Montserrat" w:hAnsi="Montserrat"/>
          <w:b/>
          <w:bCs/>
          <w:sz w:val="24"/>
          <w:szCs w:val="24"/>
        </w:rPr>
        <w:t>Financial Operations:</w:t>
      </w:r>
    </w:p>
    <w:p w14:paraId="2C05F4B6" w14:textId="2D7BA759" w:rsidR="003045B4" w:rsidRPr="0043754D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Oversee accounting entries and reconciliations</w:t>
      </w:r>
      <w:r w:rsidR="00D1613D" w:rsidRPr="0043754D">
        <w:rPr>
          <w:rFonts w:ascii="Montserrat" w:hAnsi="Montserrat"/>
          <w:sz w:val="24"/>
          <w:szCs w:val="24"/>
        </w:rPr>
        <w:t xml:space="preserve"> ensuring accuracy</w:t>
      </w:r>
      <w:r w:rsidRPr="0043754D">
        <w:rPr>
          <w:rFonts w:ascii="Montserrat" w:hAnsi="Montserrat"/>
          <w:sz w:val="24"/>
          <w:szCs w:val="24"/>
        </w:rPr>
        <w:t>.</w:t>
      </w:r>
    </w:p>
    <w:p w14:paraId="7B89A861" w14:textId="77777777" w:rsidR="003045B4" w:rsidRPr="0043754D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Perform corporate consolidations.</w:t>
      </w:r>
    </w:p>
    <w:p w14:paraId="6B0D8F44" w14:textId="6966E8CA" w:rsidR="003045B4" w:rsidRPr="0043754D" w:rsidRDefault="009F32CF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Gather and s</w:t>
      </w:r>
      <w:r w:rsidR="003045B4" w:rsidRPr="0043754D">
        <w:rPr>
          <w:rFonts w:ascii="Montserrat" w:hAnsi="Montserrat"/>
          <w:sz w:val="24"/>
          <w:szCs w:val="24"/>
        </w:rPr>
        <w:t xml:space="preserve">ubmit information for annual </w:t>
      </w:r>
      <w:r w:rsidRPr="0043754D">
        <w:rPr>
          <w:rFonts w:ascii="Montserrat" w:hAnsi="Montserrat"/>
          <w:sz w:val="24"/>
          <w:szCs w:val="24"/>
        </w:rPr>
        <w:t>organization tax</w:t>
      </w:r>
      <w:r w:rsidR="003045B4" w:rsidRPr="0043754D">
        <w:rPr>
          <w:rFonts w:ascii="Montserrat" w:hAnsi="Montserrat"/>
          <w:sz w:val="24"/>
          <w:szCs w:val="24"/>
        </w:rPr>
        <w:t xml:space="preserve"> returns.</w:t>
      </w:r>
    </w:p>
    <w:p w14:paraId="023E11A1" w14:textId="77777777" w:rsidR="003045B4" w:rsidRPr="0043754D" w:rsidRDefault="003045B4" w:rsidP="00751D32">
      <w:pPr>
        <w:pStyle w:val="ListParagraph"/>
        <w:numPr>
          <w:ilvl w:val="0"/>
          <w:numId w:val="1"/>
        </w:numPr>
        <w:spacing w:after="0"/>
        <w:rPr>
          <w:rFonts w:ascii="Montserrat" w:hAnsi="Montserrat"/>
          <w:b/>
          <w:bCs/>
          <w:sz w:val="24"/>
          <w:szCs w:val="24"/>
        </w:rPr>
      </w:pPr>
      <w:r w:rsidRPr="0043754D">
        <w:rPr>
          <w:rFonts w:ascii="Montserrat" w:hAnsi="Montserrat"/>
          <w:b/>
          <w:bCs/>
          <w:sz w:val="24"/>
          <w:szCs w:val="24"/>
        </w:rPr>
        <w:t>Financial Planning and Analysis:</w:t>
      </w:r>
    </w:p>
    <w:p w14:paraId="2236EC96" w14:textId="77777777" w:rsidR="003045B4" w:rsidRPr="0043754D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Develop and maintain financial models.</w:t>
      </w:r>
    </w:p>
    <w:p w14:paraId="301EF895" w14:textId="4BBAC758" w:rsidR="003045B4" w:rsidRPr="0043754D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 xml:space="preserve">Assist with </w:t>
      </w:r>
      <w:r w:rsidR="009F32CF" w:rsidRPr="0043754D">
        <w:rPr>
          <w:rFonts w:ascii="Montserrat" w:hAnsi="Montserrat"/>
          <w:sz w:val="24"/>
          <w:szCs w:val="24"/>
        </w:rPr>
        <w:t xml:space="preserve">yearly </w:t>
      </w:r>
      <w:r w:rsidRPr="0043754D">
        <w:rPr>
          <w:rFonts w:ascii="Montserrat" w:hAnsi="Montserrat"/>
          <w:sz w:val="24"/>
          <w:szCs w:val="24"/>
        </w:rPr>
        <w:t>budgeting and forecasting.</w:t>
      </w:r>
    </w:p>
    <w:p w14:paraId="2F333E8D" w14:textId="75B70FE4" w:rsidR="003045B4" w:rsidRPr="0043754D" w:rsidRDefault="009F32CF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Record and t</w:t>
      </w:r>
      <w:r w:rsidR="003045B4" w:rsidRPr="0043754D">
        <w:rPr>
          <w:rFonts w:ascii="Montserrat" w:hAnsi="Montserrat"/>
          <w:sz w:val="24"/>
          <w:szCs w:val="24"/>
        </w:rPr>
        <w:t>rack grant funding and expenditures.</w:t>
      </w:r>
    </w:p>
    <w:p w14:paraId="1E5191DC" w14:textId="1891BBDF" w:rsidR="009936BC" w:rsidRPr="0043754D" w:rsidRDefault="009936BC" w:rsidP="009936BC">
      <w:pPr>
        <w:pStyle w:val="ListParagraph"/>
        <w:numPr>
          <w:ilvl w:val="0"/>
          <w:numId w:val="1"/>
        </w:numPr>
        <w:spacing w:after="0"/>
        <w:rPr>
          <w:rFonts w:ascii="Montserrat" w:hAnsi="Montserrat"/>
          <w:b/>
          <w:bCs/>
          <w:sz w:val="24"/>
          <w:szCs w:val="24"/>
        </w:rPr>
      </w:pPr>
      <w:r w:rsidRPr="0043754D">
        <w:rPr>
          <w:rFonts w:ascii="Montserrat" w:hAnsi="Montserrat"/>
          <w:b/>
          <w:bCs/>
          <w:sz w:val="24"/>
          <w:szCs w:val="24"/>
        </w:rPr>
        <w:t>Payroll:</w:t>
      </w:r>
    </w:p>
    <w:p w14:paraId="211A7478" w14:textId="615E3247" w:rsidR="009936BC" w:rsidRPr="0043754D" w:rsidRDefault="009936BC" w:rsidP="00423BFA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  <w:lang w:val="en-US"/>
        </w:rPr>
        <w:t>Ensure accurate and timely compensation for employees</w:t>
      </w:r>
      <w:r w:rsidRPr="0043754D">
        <w:rPr>
          <w:rFonts w:ascii="Montserrat" w:hAnsi="Montserrat"/>
          <w:sz w:val="24"/>
          <w:szCs w:val="24"/>
        </w:rPr>
        <w:t>.</w:t>
      </w:r>
    </w:p>
    <w:p w14:paraId="5BF37991" w14:textId="77777777" w:rsidR="003045B4" w:rsidRPr="0043754D" w:rsidRDefault="003045B4" w:rsidP="00751D32">
      <w:pPr>
        <w:pStyle w:val="ListParagraph"/>
        <w:numPr>
          <w:ilvl w:val="0"/>
          <w:numId w:val="1"/>
        </w:numPr>
        <w:spacing w:after="0"/>
        <w:rPr>
          <w:rFonts w:ascii="Montserrat" w:hAnsi="Montserrat"/>
          <w:b/>
          <w:bCs/>
          <w:sz w:val="24"/>
          <w:szCs w:val="24"/>
        </w:rPr>
      </w:pPr>
      <w:r w:rsidRPr="0043754D">
        <w:rPr>
          <w:rFonts w:ascii="Montserrat" w:hAnsi="Montserrat"/>
          <w:b/>
          <w:bCs/>
          <w:sz w:val="24"/>
          <w:szCs w:val="24"/>
        </w:rPr>
        <w:t>Team Collaboration:</w:t>
      </w:r>
    </w:p>
    <w:p w14:paraId="268BA16B" w14:textId="77777777" w:rsidR="003045B4" w:rsidRPr="0043754D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43754D">
        <w:rPr>
          <w:rFonts w:ascii="Montserrat" w:hAnsi="Montserrat"/>
          <w:sz w:val="24"/>
          <w:szCs w:val="24"/>
        </w:rPr>
        <w:t>Support day-to-day operations of the Finance Department.</w:t>
      </w:r>
    </w:p>
    <w:p w14:paraId="55BC555E" w14:textId="77777777" w:rsidR="003045B4" w:rsidRPr="00864F1E" w:rsidRDefault="003045B4" w:rsidP="00864F1E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864F1E">
        <w:rPr>
          <w:rFonts w:ascii="Montserrat" w:hAnsi="Montserrat"/>
          <w:sz w:val="24"/>
          <w:szCs w:val="24"/>
        </w:rPr>
        <w:lastRenderedPageBreak/>
        <w:t>Collaborate with the Executive Leadership Team to enhance financial processes.</w:t>
      </w:r>
    </w:p>
    <w:p w14:paraId="045D405B" w14:textId="0AEE6745" w:rsidR="009C1864" w:rsidRPr="004F72B3" w:rsidRDefault="003045B4" w:rsidP="009C1864">
      <w:pPr>
        <w:pStyle w:val="ListParagraph"/>
        <w:numPr>
          <w:ilvl w:val="1"/>
          <w:numId w:val="1"/>
        </w:numPr>
        <w:spacing w:after="0"/>
        <w:rPr>
          <w:rFonts w:ascii="Montserrat" w:hAnsi="Montserrat"/>
          <w:sz w:val="24"/>
          <w:szCs w:val="24"/>
        </w:rPr>
      </w:pPr>
      <w:r w:rsidRPr="00864F1E">
        <w:rPr>
          <w:rFonts w:ascii="Montserrat" w:hAnsi="Montserrat"/>
          <w:sz w:val="24"/>
          <w:szCs w:val="24"/>
        </w:rPr>
        <w:t>Provide support to other departments as needed.</w:t>
      </w:r>
    </w:p>
    <w:p w14:paraId="12842326" w14:textId="77777777" w:rsidR="009C1864" w:rsidRPr="005B1B8F" w:rsidRDefault="009C1864" w:rsidP="009C1864">
      <w:pPr>
        <w:rPr>
          <w:rFonts w:ascii="Montserrat" w:hAnsi="Montserrat"/>
        </w:rPr>
      </w:pPr>
    </w:p>
    <w:p w14:paraId="1BC443F1" w14:textId="77777777" w:rsidR="006B0B36" w:rsidRPr="003644E3" w:rsidRDefault="006B0B36" w:rsidP="00926C74">
      <w:pPr>
        <w:rPr>
          <w:rFonts w:ascii="Montserrat" w:hAnsi="Montserrat"/>
          <w:b/>
          <w:color w:val="0070C0"/>
        </w:rPr>
      </w:pPr>
      <w:r w:rsidRPr="003644E3">
        <w:rPr>
          <w:rFonts w:ascii="Montserrat" w:hAnsi="Montserrat"/>
          <w:b/>
          <w:color w:val="0070C0"/>
        </w:rPr>
        <w:t>ADDITIONAL SKILLS AND ABILITIES</w:t>
      </w:r>
    </w:p>
    <w:p w14:paraId="3F905963" w14:textId="77777777" w:rsidR="00E54464" w:rsidRPr="00E54464" w:rsidRDefault="00E54464" w:rsidP="00E54464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E54464">
        <w:rPr>
          <w:rFonts w:ascii="Montserrat" w:hAnsi="Montserrat"/>
          <w:b/>
          <w:bCs/>
          <w:sz w:val="24"/>
          <w:szCs w:val="24"/>
        </w:rPr>
        <w:t>Technical Proficiency:</w:t>
      </w:r>
      <w:r w:rsidRPr="00E54464">
        <w:rPr>
          <w:rFonts w:ascii="Montserrat" w:hAnsi="Montserrat"/>
          <w:sz w:val="24"/>
          <w:szCs w:val="24"/>
        </w:rPr>
        <w:t xml:space="preserve"> Advanced skills in Microsoft Office, particularly Excel, and experience with financial systems.</w:t>
      </w:r>
    </w:p>
    <w:p w14:paraId="1FC1F140" w14:textId="1D6E7751" w:rsidR="00E54464" w:rsidRPr="00E54464" w:rsidRDefault="00E54464" w:rsidP="00E54464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E54464">
        <w:rPr>
          <w:rFonts w:ascii="Montserrat" w:hAnsi="Montserrat"/>
          <w:b/>
          <w:bCs/>
          <w:sz w:val="24"/>
          <w:szCs w:val="24"/>
        </w:rPr>
        <w:t>Financial Acumen:</w:t>
      </w:r>
      <w:r w:rsidRPr="00E54464">
        <w:rPr>
          <w:rFonts w:ascii="Montserrat" w:hAnsi="Montserrat"/>
          <w:sz w:val="24"/>
          <w:szCs w:val="24"/>
        </w:rPr>
        <w:t xml:space="preserve"> Knowledge of financial strategies and ability to translate</w:t>
      </w:r>
      <w:r w:rsidR="005F3DE0">
        <w:rPr>
          <w:rFonts w:ascii="Montserrat" w:hAnsi="Montserrat"/>
          <w:sz w:val="24"/>
          <w:szCs w:val="24"/>
        </w:rPr>
        <w:t xml:space="preserve">,  interpret </w:t>
      </w:r>
      <w:r w:rsidRPr="00E54464">
        <w:rPr>
          <w:rFonts w:ascii="Montserrat" w:hAnsi="Montserrat"/>
          <w:sz w:val="24"/>
          <w:szCs w:val="24"/>
        </w:rPr>
        <w:t xml:space="preserve"> </w:t>
      </w:r>
      <w:r w:rsidR="005F3DE0">
        <w:rPr>
          <w:rFonts w:ascii="Montserrat" w:hAnsi="Montserrat"/>
          <w:sz w:val="24"/>
          <w:szCs w:val="24"/>
        </w:rPr>
        <w:t xml:space="preserve">and communicate </w:t>
      </w:r>
      <w:r w:rsidRPr="00E54464">
        <w:rPr>
          <w:rFonts w:ascii="Montserrat" w:hAnsi="Montserrat"/>
          <w:sz w:val="24"/>
          <w:szCs w:val="24"/>
        </w:rPr>
        <w:t>complex financial information for non-financial stakeholders.</w:t>
      </w:r>
    </w:p>
    <w:p w14:paraId="6E50E642" w14:textId="79A2519F" w:rsidR="00E54464" w:rsidRPr="00E54464" w:rsidRDefault="00E54464" w:rsidP="00E54464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E54464">
        <w:rPr>
          <w:rFonts w:ascii="Montserrat" w:hAnsi="Montserrat"/>
          <w:b/>
          <w:bCs/>
          <w:sz w:val="24"/>
          <w:szCs w:val="24"/>
        </w:rPr>
        <w:t>Organizational Skills:</w:t>
      </w:r>
      <w:r w:rsidRPr="00E54464">
        <w:rPr>
          <w:rFonts w:ascii="Montserrat" w:hAnsi="Montserrat"/>
          <w:sz w:val="24"/>
          <w:szCs w:val="24"/>
        </w:rPr>
        <w:t xml:space="preserve"> Strong </w:t>
      </w:r>
      <w:r w:rsidR="005F3DE0">
        <w:rPr>
          <w:rFonts w:ascii="Montserrat" w:hAnsi="Montserrat"/>
          <w:sz w:val="24"/>
          <w:szCs w:val="24"/>
        </w:rPr>
        <w:t xml:space="preserve">time management, </w:t>
      </w:r>
      <w:r w:rsidRPr="00E54464">
        <w:rPr>
          <w:rFonts w:ascii="Montserrat" w:hAnsi="Montserrat"/>
          <w:sz w:val="24"/>
          <w:szCs w:val="24"/>
        </w:rPr>
        <w:t xml:space="preserve">multitasking abilities and attention to detail </w:t>
      </w:r>
      <w:r w:rsidR="005F3DE0">
        <w:rPr>
          <w:rFonts w:ascii="Montserrat" w:hAnsi="Montserrat"/>
          <w:sz w:val="24"/>
          <w:szCs w:val="24"/>
        </w:rPr>
        <w:t xml:space="preserve">for a </w:t>
      </w:r>
      <w:r w:rsidRPr="00E54464">
        <w:rPr>
          <w:rFonts w:ascii="Montserrat" w:hAnsi="Montserrat"/>
          <w:sz w:val="24"/>
          <w:szCs w:val="24"/>
        </w:rPr>
        <w:t>fast-paced environment.</w:t>
      </w:r>
    </w:p>
    <w:p w14:paraId="309E7327" w14:textId="1B49ECF8" w:rsidR="00E54464" w:rsidRPr="00E54464" w:rsidRDefault="00E54464" w:rsidP="00E54464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E54464">
        <w:rPr>
          <w:rFonts w:ascii="Montserrat" w:hAnsi="Montserrat"/>
          <w:b/>
          <w:bCs/>
          <w:sz w:val="24"/>
          <w:szCs w:val="24"/>
        </w:rPr>
        <w:t>Communication:</w:t>
      </w:r>
      <w:r w:rsidRPr="00E54464">
        <w:rPr>
          <w:rFonts w:ascii="Montserrat" w:hAnsi="Montserrat"/>
          <w:sz w:val="24"/>
          <w:szCs w:val="24"/>
        </w:rPr>
        <w:t xml:space="preserve"> Excellent interpersonal and presentation skills, with the ability to communicate effectively </w:t>
      </w:r>
      <w:r w:rsidR="005F3DE0">
        <w:rPr>
          <w:rFonts w:ascii="Montserrat" w:hAnsi="Montserrat"/>
          <w:sz w:val="24"/>
          <w:szCs w:val="24"/>
        </w:rPr>
        <w:t>with internal and external stakeholders.</w:t>
      </w:r>
    </w:p>
    <w:p w14:paraId="49B47EB4" w14:textId="34FB23F2" w:rsidR="00E54464" w:rsidRPr="00E54464" w:rsidRDefault="00E54464" w:rsidP="00E54464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E54464">
        <w:rPr>
          <w:rFonts w:ascii="Montserrat" w:hAnsi="Montserrat"/>
          <w:b/>
          <w:bCs/>
          <w:sz w:val="24"/>
          <w:szCs w:val="24"/>
        </w:rPr>
        <w:t>Problem-Solving:</w:t>
      </w:r>
      <w:r w:rsidRPr="00E54464">
        <w:rPr>
          <w:rFonts w:ascii="Montserrat" w:hAnsi="Montserrat"/>
          <w:sz w:val="24"/>
          <w:szCs w:val="24"/>
        </w:rPr>
        <w:t xml:space="preserve"> Strong analytical and problem-solving skills, with a proactive approach to identifying</w:t>
      </w:r>
      <w:r w:rsidR="000876E6">
        <w:rPr>
          <w:rFonts w:ascii="Montserrat" w:hAnsi="Montserrat"/>
          <w:sz w:val="24"/>
          <w:szCs w:val="24"/>
        </w:rPr>
        <w:t xml:space="preserve">, </w:t>
      </w:r>
      <w:r w:rsidRPr="00E54464">
        <w:rPr>
          <w:rFonts w:ascii="Montserrat" w:hAnsi="Montserrat"/>
          <w:sz w:val="24"/>
          <w:szCs w:val="24"/>
        </w:rPr>
        <w:t>addres</w:t>
      </w:r>
      <w:r w:rsidR="000876E6">
        <w:rPr>
          <w:rFonts w:ascii="Montserrat" w:hAnsi="Montserrat"/>
          <w:sz w:val="24"/>
          <w:szCs w:val="24"/>
        </w:rPr>
        <w:t xml:space="preserve">s issues with </w:t>
      </w:r>
      <w:r w:rsidR="00850CBC">
        <w:rPr>
          <w:rFonts w:ascii="Montserrat" w:hAnsi="Montserrat"/>
          <w:sz w:val="24"/>
          <w:szCs w:val="24"/>
        </w:rPr>
        <w:t xml:space="preserve">accurate solutions. </w:t>
      </w:r>
    </w:p>
    <w:p w14:paraId="3413F724" w14:textId="728F1507" w:rsidR="00D21AFA" w:rsidRPr="004F72B3" w:rsidRDefault="00E54464" w:rsidP="004F72B3">
      <w:pPr>
        <w:pStyle w:val="ListParagraph"/>
        <w:numPr>
          <w:ilvl w:val="0"/>
          <w:numId w:val="3"/>
        </w:numPr>
        <w:spacing w:after="160"/>
        <w:rPr>
          <w:rFonts w:ascii="Montserrat" w:hAnsi="Montserrat"/>
          <w:sz w:val="24"/>
          <w:szCs w:val="24"/>
        </w:rPr>
      </w:pPr>
      <w:r w:rsidRPr="00E54464">
        <w:rPr>
          <w:rFonts w:ascii="Montserrat" w:hAnsi="Montserrat"/>
          <w:b/>
          <w:bCs/>
          <w:sz w:val="24"/>
          <w:szCs w:val="24"/>
        </w:rPr>
        <w:t>Confidentiality:</w:t>
      </w:r>
      <w:r w:rsidRPr="00E54464">
        <w:rPr>
          <w:rFonts w:ascii="Montserrat" w:hAnsi="Montserrat"/>
          <w:sz w:val="24"/>
          <w:szCs w:val="24"/>
        </w:rPr>
        <w:t xml:space="preserve"> Ability to maintain confidentiality and handle sensitive information appropriately.</w:t>
      </w:r>
    </w:p>
    <w:p w14:paraId="7D2E64B7" w14:textId="16E2F67B" w:rsidR="0003314E" w:rsidRPr="00D21AFA" w:rsidRDefault="008D68FE" w:rsidP="004F72B3">
      <w:pPr>
        <w:pStyle w:val="Header"/>
        <w:tabs>
          <w:tab w:val="left" w:pos="720"/>
        </w:tabs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 xml:space="preserve">MINIMUM </w:t>
      </w:r>
      <w:r w:rsidR="007C19F6" w:rsidRPr="00D21AFA">
        <w:rPr>
          <w:rFonts w:ascii="Montserrat" w:hAnsi="Montserrat"/>
          <w:b/>
          <w:bCs/>
          <w:color w:val="0070C0"/>
        </w:rPr>
        <w:t>EDUCATION/EXPERIENCE</w:t>
      </w:r>
      <w:r>
        <w:rPr>
          <w:rFonts w:ascii="Montserrat" w:hAnsi="Montserrat"/>
          <w:b/>
          <w:bCs/>
          <w:color w:val="0070C0"/>
        </w:rPr>
        <w:t xml:space="preserve"> REQUIREMENTS</w:t>
      </w:r>
    </w:p>
    <w:p w14:paraId="5D533E5B" w14:textId="77777777" w:rsidR="002E370B" w:rsidRPr="002E370B" w:rsidRDefault="002E370B" w:rsidP="004F72B3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2E370B">
        <w:rPr>
          <w:rFonts w:ascii="Montserrat" w:hAnsi="Montserrat"/>
          <w:sz w:val="24"/>
          <w:szCs w:val="24"/>
        </w:rPr>
        <w:t>Post-Secondary degree/diploma in Accounting, Finance, Business Administration, or related field, or equivalent work experience.</w:t>
      </w:r>
    </w:p>
    <w:p w14:paraId="5D8BFEED" w14:textId="054341E5" w:rsidR="002E370B" w:rsidRPr="002E370B" w:rsidRDefault="00425BED" w:rsidP="002E370B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5</w:t>
      </w:r>
      <w:r w:rsidR="002E370B" w:rsidRPr="002E370B">
        <w:rPr>
          <w:rFonts w:ascii="Montserrat" w:hAnsi="Montserrat"/>
          <w:sz w:val="24"/>
          <w:szCs w:val="24"/>
        </w:rPr>
        <w:t>+ years of Finance-related work experience.</w:t>
      </w:r>
    </w:p>
    <w:p w14:paraId="5EBFAA14" w14:textId="6BC4542A" w:rsidR="002E370B" w:rsidRPr="002E370B" w:rsidRDefault="00B66206" w:rsidP="002E370B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Intermediate to a</w:t>
      </w:r>
      <w:r w:rsidR="002E370B" w:rsidRPr="002E370B">
        <w:rPr>
          <w:rFonts w:ascii="Montserrat" w:hAnsi="Montserrat"/>
          <w:sz w:val="24"/>
          <w:szCs w:val="24"/>
        </w:rPr>
        <w:t>dvanced proficiency with Microsoft Excel.</w:t>
      </w:r>
    </w:p>
    <w:p w14:paraId="79ECB540" w14:textId="77777777" w:rsidR="002E370B" w:rsidRPr="002E370B" w:rsidRDefault="002E370B" w:rsidP="002E370B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2E370B">
        <w:rPr>
          <w:rFonts w:ascii="Montserrat" w:hAnsi="Montserrat"/>
          <w:sz w:val="24"/>
          <w:szCs w:val="24"/>
        </w:rPr>
        <w:t>Experience with Sage Intacct accounting software system preferred.</w:t>
      </w:r>
    </w:p>
    <w:p w14:paraId="08F25F59" w14:textId="2E567E87" w:rsidR="002E370B" w:rsidRPr="002E370B" w:rsidRDefault="002E370B" w:rsidP="002E370B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2E370B">
        <w:rPr>
          <w:rFonts w:ascii="Montserrat" w:hAnsi="Montserrat"/>
          <w:sz w:val="24"/>
          <w:szCs w:val="24"/>
        </w:rPr>
        <w:t>Knowledge and experience in Canadian accounting standards</w:t>
      </w:r>
      <w:r w:rsidR="005039BD">
        <w:rPr>
          <w:rFonts w:ascii="Montserrat" w:hAnsi="Montserrat"/>
          <w:sz w:val="24"/>
          <w:szCs w:val="24"/>
        </w:rPr>
        <w:t>.</w:t>
      </w:r>
      <w:r w:rsidRPr="002E370B">
        <w:rPr>
          <w:rFonts w:ascii="Montserrat" w:hAnsi="Montserrat"/>
          <w:sz w:val="24"/>
          <w:szCs w:val="24"/>
        </w:rPr>
        <w:t xml:space="preserve"> </w:t>
      </w:r>
    </w:p>
    <w:p w14:paraId="0641AC16" w14:textId="6BA704CE" w:rsidR="00D876D5" w:rsidRPr="004F72B3" w:rsidRDefault="002E370B" w:rsidP="004F72B3">
      <w:pPr>
        <w:pStyle w:val="ListParagraph"/>
        <w:numPr>
          <w:ilvl w:val="0"/>
          <w:numId w:val="3"/>
        </w:numPr>
        <w:spacing w:after="160"/>
        <w:rPr>
          <w:rFonts w:ascii="Montserrat" w:hAnsi="Montserrat"/>
          <w:sz w:val="24"/>
          <w:szCs w:val="24"/>
        </w:rPr>
      </w:pPr>
      <w:r w:rsidRPr="002E370B">
        <w:rPr>
          <w:rFonts w:ascii="Montserrat" w:hAnsi="Montserrat"/>
          <w:sz w:val="24"/>
          <w:szCs w:val="24"/>
        </w:rPr>
        <w:t>Experience in preparing operational and capital budgets.</w:t>
      </w:r>
    </w:p>
    <w:p w14:paraId="5B34FA5A" w14:textId="77777777" w:rsidR="00F73179" w:rsidRPr="003644E3" w:rsidRDefault="00F73179" w:rsidP="004F72B3">
      <w:pPr>
        <w:pStyle w:val="Header"/>
        <w:tabs>
          <w:tab w:val="left" w:pos="720"/>
        </w:tabs>
        <w:rPr>
          <w:rFonts w:ascii="Montserrat" w:hAnsi="Montserrat"/>
          <w:b/>
          <w:bCs/>
          <w:color w:val="0070C0"/>
        </w:rPr>
      </w:pPr>
      <w:r w:rsidRPr="003644E3">
        <w:rPr>
          <w:rFonts w:ascii="Montserrat" w:hAnsi="Montserrat"/>
          <w:b/>
          <w:bCs/>
          <w:color w:val="0070C0"/>
        </w:rPr>
        <w:t>IMPACT OF ERROR</w:t>
      </w:r>
    </w:p>
    <w:p w14:paraId="183BB18C" w14:textId="256ECB4A" w:rsidR="00913923" w:rsidRPr="003644E3" w:rsidRDefault="00913923" w:rsidP="004F72B3">
      <w:pPr>
        <w:ind w:left="284"/>
        <w:rPr>
          <w:rFonts w:ascii="Montserrat" w:hAnsi="Montserrat"/>
        </w:rPr>
      </w:pPr>
      <w:r w:rsidRPr="00913923">
        <w:rPr>
          <w:rFonts w:ascii="Montserrat" w:hAnsi="Montserrat"/>
        </w:rPr>
        <w:t>Errors in judgment may lead to loss of credibility, poor public relations, and potential legal liabilities for the Six Nations of the Grand River Development Corporation.</w:t>
      </w:r>
    </w:p>
    <w:p w14:paraId="1F38B80F" w14:textId="77777777" w:rsidR="00456686" w:rsidRPr="003644E3" w:rsidRDefault="00456686">
      <w:pPr>
        <w:pStyle w:val="Header"/>
        <w:tabs>
          <w:tab w:val="clear" w:pos="4320"/>
          <w:tab w:val="clear" w:pos="8640"/>
        </w:tabs>
        <w:rPr>
          <w:rFonts w:ascii="Montserrat" w:hAnsi="Montserrat"/>
          <w:b/>
          <w:bCs/>
        </w:rPr>
      </w:pPr>
    </w:p>
    <w:p w14:paraId="5DF9E273" w14:textId="77777777" w:rsidR="004D4DDD" w:rsidRPr="003644E3" w:rsidRDefault="004D4DDD">
      <w:pPr>
        <w:pStyle w:val="Header"/>
        <w:tabs>
          <w:tab w:val="clear" w:pos="4320"/>
          <w:tab w:val="clear" w:pos="8640"/>
        </w:tabs>
        <w:rPr>
          <w:rFonts w:ascii="Montserrat" w:hAnsi="Montserrat"/>
          <w:b/>
          <w:bCs/>
          <w:color w:val="0070C0"/>
        </w:rPr>
      </w:pPr>
      <w:r w:rsidRPr="003644E3">
        <w:rPr>
          <w:rFonts w:ascii="Montserrat" w:hAnsi="Montserrat"/>
          <w:b/>
          <w:bCs/>
          <w:color w:val="0070C0"/>
        </w:rPr>
        <w:t>CULTURE</w:t>
      </w:r>
    </w:p>
    <w:p w14:paraId="4CBB3E4B" w14:textId="7ED5C367" w:rsidR="00421FBC" w:rsidRDefault="00421FBC" w:rsidP="00DC3C80">
      <w:pPr>
        <w:pStyle w:val="BodyTextIndent"/>
        <w:ind w:left="284"/>
        <w:rPr>
          <w:rFonts w:ascii="Montserrat" w:hAnsi="Montserrat"/>
        </w:rPr>
      </w:pPr>
      <w:r w:rsidRPr="00421FBC">
        <w:rPr>
          <w:rFonts w:ascii="Montserrat" w:hAnsi="Montserrat"/>
        </w:rPr>
        <w:t>The Development Corporation aims to enhance the economic well-being of the Six Nations community while preserving its cultural values and integrity.</w:t>
      </w:r>
    </w:p>
    <w:p w14:paraId="6FC8BC3F" w14:textId="77777777" w:rsidR="00184D89" w:rsidRDefault="00184D89" w:rsidP="00184D89">
      <w:pPr>
        <w:rPr>
          <w:rFonts w:ascii="Montserrat" w:hAnsi="Montserrat"/>
          <w:b/>
          <w:bCs/>
          <w:color w:val="0070C0"/>
        </w:rPr>
      </w:pPr>
    </w:p>
    <w:p w14:paraId="3626EF0A" w14:textId="74D6B3E4" w:rsidR="00501E5E" w:rsidRPr="00E32A8E" w:rsidRDefault="00501E5E" w:rsidP="00501E5E">
      <w:pPr>
        <w:rPr>
          <w:rFonts w:ascii="Montserrat" w:hAnsi="Montserrat"/>
          <w:b/>
          <w:bCs/>
          <w:color w:val="0070C0"/>
        </w:rPr>
      </w:pPr>
      <w:r w:rsidRPr="00E32A8E">
        <w:rPr>
          <w:rFonts w:ascii="Montserrat" w:hAnsi="Montserrat"/>
          <w:b/>
          <w:bCs/>
          <w:color w:val="0070C0"/>
        </w:rPr>
        <w:t>EXTERNAL/INTERNAL RELATIONSHIP</w:t>
      </w:r>
    </w:p>
    <w:p w14:paraId="0FF1F1CF" w14:textId="3C6E592B" w:rsidR="002C16B8" w:rsidRPr="00E32A8E" w:rsidRDefault="002C16B8" w:rsidP="00DC3C80">
      <w:pPr>
        <w:ind w:left="284"/>
        <w:rPr>
          <w:rFonts w:ascii="Montserrat" w:hAnsi="Montserrat"/>
        </w:rPr>
      </w:pPr>
      <w:r w:rsidRPr="002C16B8">
        <w:rPr>
          <w:rFonts w:ascii="Montserrat" w:hAnsi="Montserrat"/>
        </w:rPr>
        <w:t>Interacts with various stakeholders, including community members, contractors, government agencies, council members, and internal departments.</w:t>
      </w:r>
    </w:p>
    <w:p w14:paraId="00F3FC92" w14:textId="77777777" w:rsidR="005E164C" w:rsidRDefault="005E164C" w:rsidP="00501E5E">
      <w:pPr>
        <w:rPr>
          <w:rFonts w:ascii="Montserrat" w:hAnsi="Montserrat"/>
          <w:b/>
          <w:bCs/>
          <w:color w:val="0070C0"/>
        </w:rPr>
      </w:pPr>
    </w:p>
    <w:p w14:paraId="6CB237FE" w14:textId="0E2372B3" w:rsidR="00501E5E" w:rsidRPr="00E32A8E" w:rsidRDefault="00501E5E" w:rsidP="00501E5E">
      <w:pPr>
        <w:rPr>
          <w:rFonts w:ascii="Montserrat" w:hAnsi="Montserrat"/>
          <w:b/>
          <w:bCs/>
          <w:color w:val="0070C0"/>
        </w:rPr>
      </w:pPr>
      <w:r w:rsidRPr="00E32A8E">
        <w:rPr>
          <w:rFonts w:ascii="Montserrat" w:hAnsi="Montserrat"/>
          <w:b/>
          <w:bCs/>
          <w:color w:val="0070C0"/>
        </w:rPr>
        <w:t>WOR</w:t>
      </w:r>
      <w:r w:rsidR="00826C68" w:rsidRPr="00E32A8E">
        <w:rPr>
          <w:rFonts w:ascii="Montserrat" w:hAnsi="Montserrat"/>
          <w:b/>
          <w:bCs/>
          <w:color w:val="0070C0"/>
        </w:rPr>
        <w:t>K ENVIRONMENT</w:t>
      </w:r>
    </w:p>
    <w:p w14:paraId="0C754980" w14:textId="77777777" w:rsidR="001361A6" w:rsidRPr="001361A6" w:rsidRDefault="001361A6" w:rsidP="001361A6">
      <w:pPr>
        <w:numPr>
          <w:ilvl w:val="0"/>
          <w:numId w:val="16"/>
        </w:numPr>
        <w:rPr>
          <w:rFonts w:ascii="Montserrat" w:hAnsi="Montserrat"/>
          <w:lang w:val="en-CA"/>
        </w:rPr>
      </w:pPr>
      <w:r w:rsidRPr="001361A6">
        <w:rPr>
          <w:rFonts w:ascii="Montserrat" w:hAnsi="Montserrat"/>
          <w:lang w:val="en-CA"/>
        </w:rPr>
        <w:t xml:space="preserve">This position requires normal physical effort. </w:t>
      </w:r>
    </w:p>
    <w:p w14:paraId="0A916136" w14:textId="77777777" w:rsidR="001361A6" w:rsidRPr="001361A6" w:rsidRDefault="001361A6" w:rsidP="001361A6">
      <w:pPr>
        <w:numPr>
          <w:ilvl w:val="0"/>
          <w:numId w:val="16"/>
        </w:numPr>
        <w:rPr>
          <w:rFonts w:ascii="Montserrat" w:hAnsi="Montserrat"/>
          <w:lang w:val="en-CA"/>
        </w:rPr>
      </w:pPr>
      <w:r w:rsidRPr="001361A6">
        <w:rPr>
          <w:rFonts w:ascii="Montserrat" w:hAnsi="Montserrat"/>
          <w:lang w:val="en-CA"/>
        </w:rPr>
        <w:t xml:space="preserve">This position requires normal visual/sensory effort. </w:t>
      </w:r>
    </w:p>
    <w:p w14:paraId="064B0074" w14:textId="77777777" w:rsidR="001361A6" w:rsidRPr="001361A6" w:rsidRDefault="001361A6" w:rsidP="001361A6">
      <w:pPr>
        <w:numPr>
          <w:ilvl w:val="0"/>
          <w:numId w:val="16"/>
        </w:numPr>
        <w:rPr>
          <w:rFonts w:ascii="Montserrat" w:hAnsi="Montserrat"/>
          <w:lang w:val="en-CA"/>
        </w:rPr>
      </w:pPr>
      <w:r w:rsidRPr="001361A6">
        <w:rPr>
          <w:rFonts w:ascii="Montserrat" w:hAnsi="Montserrat"/>
          <w:lang w:val="en-CA"/>
        </w:rPr>
        <w:t>This position typically operates in a generally agreeable work environment.</w:t>
      </w:r>
    </w:p>
    <w:p w14:paraId="065D1F96" w14:textId="77777777" w:rsidR="001361A6" w:rsidRDefault="001361A6" w:rsidP="001361A6">
      <w:pPr>
        <w:numPr>
          <w:ilvl w:val="0"/>
          <w:numId w:val="16"/>
        </w:numPr>
        <w:rPr>
          <w:rFonts w:ascii="Montserrat" w:hAnsi="Montserrat"/>
          <w:lang w:val="en-CA"/>
        </w:rPr>
      </w:pPr>
      <w:r w:rsidRPr="001361A6">
        <w:rPr>
          <w:rFonts w:ascii="Montserrat" w:hAnsi="Montserrat"/>
          <w:lang w:val="en-CA"/>
        </w:rPr>
        <w:lastRenderedPageBreak/>
        <w:t>Mental Stress: There is regular deadline pressure from various sources.</w:t>
      </w:r>
    </w:p>
    <w:p w14:paraId="0644BD61" w14:textId="77777777" w:rsidR="007731D2" w:rsidRPr="001361A6" w:rsidRDefault="007731D2" w:rsidP="007731D2">
      <w:pPr>
        <w:ind w:left="720"/>
        <w:rPr>
          <w:rFonts w:ascii="Montserrat" w:hAnsi="Montserrat"/>
          <w:lang w:val="en-CA"/>
        </w:rPr>
      </w:pPr>
    </w:p>
    <w:p w14:paraId="21F1FC1B" w14:textId="77777777" w:rsidR="007731D2" w:rsidRPr="007731D2" w:rsidRDefault="007731D2" w:rsidP="007731D2">
      <w:pPr>
        <w:rPr>
          <w:rFonts w:ascii="Montserrat" w:hAnsi="Montserrat"/>
          <w:b/>
          <w:bCs/>
          <w:color w:val="0070C0"/>
        </w:rPr>
      </w:pPr>
      <w:r w:rsidRPr="007731D2">
        <w:rPr>
          <w:rFonts w:ascii="Montserrat" w:hAnsi="Montserrat"/>
          <w:b/>
          <w:bCs/>
          <w:color w:val="0070C0"/>
        </w:rPr>
        <w:t>DIMENSIONS (FINANCIAL/STAFF)</w:t>
      </w:r>
    </w:p>
    <w:p w14:paraId="5B616343" w14:textId="44A10BF4" w:rsidR="007731D2" w:rsidRPr="007731D2" w:rsidRDefault="007731D2" w:rsidP="00C7388D">
      <w:pPr>
        <w:numPr>
          <w:ilvl w:val="0"/>
          <w:numId w:val="16"/>
        </w:numPr>
        <w:rPr>
          <w:rFonts w:ascii="Montserrat" w:hAnsi="Montserrat"/>
          <w:lang w:val="en-CA"/>
        </w:rPr>
      </w:pPr>
      <w:r w:rsidRPr="007731D2">
        <w:rPr>
          <w:rFonts w:ascii="Montserrat" w:hAnsi="Montserrat"/>
          <w:lang w:val="en-CA"/>
        </w:rPr>
        <w:t xml:space="preserve">Oversees up to </w:t>
      </w:r>
      <w:r w:rsidR="00C7388D">
        <w:rPr>
          <w:rFonts w:ascii="Montserrat" w:hAnsi="Montserrat"/>
          <w:lang w:val="en-CA"/>
        </w:rPr>
        <w:t>2</w:t>
      </w:r>
      <w:r w:rsidRPr="007731D2">
        <w:rPr>
          <w:rFonts w:ascii="Montserrat" w:hAnsi="Montserrat"/>
          <w:lang w:val="en-CA"/>
        </w:rPr>
        <w:t xml:space="preserve"> direct reports</w:t>
      </w:r>
    </w:p>
    <w:p w14:paraId="5A48EB33" w14:textId="77777777" w:rsidR="007731D2" w:rsidRPr="007731D2" w:rsidRDefault="007731D2" w:rsidP="00C7388D">
      <w:pPr>
        <w:numPr>
          <w:ilvl w:val="0"/>
          <w:numId w:val="16"/>
        </w:numPr>
        <w:rPr>
          <w:rFonts w:ascii="Montserrat" w:hAnsi="Montserrat"/>
          <w:b/>
          <w:bCs/>
          <w:color w:val="0070C0"/>
          <w:lang w:val="en-CA"/>
        </w:rPr>
      </w:pPr>
      <w:r w:rsidRPr="007731D2">
        <w:rPr>
          <w:rFonts w:ascii="Montserrat" w:hAnsi="Montserrat"/>
          <w:lang w:val="en-CA"/>
        </w:rPr>
        <w:t>Responsible for maintaining positive employer/employee relationships</w:t>
      </w:r>
      <w:r w:rsidRPr="007731D2">
        <w:rPr>
          <w:rFonts w:ascii="Montserrat" w:hAnsi="Montserrat"/>
          <w:b/>
          <w:bCs/>
          <w:color w:val="0070C0"/>
          <w:lang w:val="en-CA"/>
        </w:rPr>
        <w:t xml:space="preserve">.  </w:t>
      </w:r>
    </w:p>
    <w:p w14:paraId="77A4B1AA" w14:textId="156CD812" w:rsidR="00900EA3" w:rsidRPr="00C7388D" w:rsidRDefault="00900EA3">
      <w:pPr>
        <w:rPr>
          <w:rFonts w:ascii="Montserrat" w:hAnsi="Montserrat"/>
          <w:b/>
          <w:bCs/>
          <w:color w:val="0070C0"/>
          <w:lang w:val="en-CA"/>
        </w:rPr>
      </w:pPr>
    </w:p>
    <w:p w14:paraId="4BB6FDB3" w14:textId="622319E1" w:rsidR="00BC4747" w:rsidRPr="00E32A8E" w:rsidRDefault="00BC4747" w:rsidP="00926C74">
      <w:pPr>
        <w:rPr>
          <w:rFonts w:ascii="Montserrat" w:hAnsi="Montserrat"/>
          <w:b/>
          <w:bCs/>
          <w:color w:val="0070C0"/>
        </w:rPr>
      </w:pPr>
      <w:r w:rsidRPr="00E32A8E">
        <w:rPr>
          <w:rFonts w:ascii="Montserrat" w:hAnsi="Montserrat"/>
          <w:b/>
          <w:bCs/>
          <w:color w:val="0070C0"/>
        </w:rPr>
        <w:t>REPORTS TO</w:t>
      </w:r>
    </w:p>
    <w:bookmarkEnd w:id="0"/>
    <w:p w14:paraId="462FA2C1" w14:textId="08D30BEB" w:rsidR="0022306E" w:rsidRDefault="00E2335F" w:rsidP="00812447">
      <w:pPr>
        <w:ind w:left="284"/>
        <w:rPr>
          <w:rFonts w:ascii="Montserrat" w:hAnsi="Montserrat"/>
        </w:rPr>
      </w:pPr>
      <w:r>
        <w:rPr>
          <w:rFonts w:ascii="Montserrat" w:hAnsi="Montserrat"/>
        </w:rPr>
        <w:t>Director of Finance</w:t>
      </w:r>
    </w:p>
    <w:p w14:paraId="237CEAAC" w14:textId="77777777" w:rsidR="00A44F43" w:rsidRDefault="00A44F43" w:rsidP="00A44F43">
      <w:pPr>
        <w:rPr>
          <w:rFonts w:ascii="Montserrat" w:hAnsi="Montserrat"/>
        </w:rPr>
      </w:pPr>
    </w:p>
    <w:p w14:paraId="685A6047" w14:textId="46126C13" w:rsidR="00184D89" w:rsidRPr="003644E3" w:rsidRDefault="00184D89" w:rsidP="00184D89">
      <w:pPr>
        <w:rPr>
          <w:rFonts w:ascii="Montserrat" w:hAnsi="Montserrat"/>
          <w:b/>
          <w:color w:val="0070C0"/>
        </w:rPr>
      </w:pPr>
      <w:r w:rsidRPr="003644E3">
        <w:rPr>
          <w:rFonts w:ascii="Montserrat" w:hAnsi="Montserrat"/>
          <w:b/>
          <w:color w:val="0070C0"/>
        </w:rPr>
        <w:t>LOCATION</w:t>
      </w:r>
    </w:p>
    <w:p w14:paraId="54731303" w14:textId="0554593D" w:rsidR="00F9253E" w:rsidRDefault="00006681" w:rsidP="00006681">
      <w:pPr>
        <w:ind w:left="284"/>
        <w:rPr>
          <w:rFonts w:ascii="Montserrat" w:hAnsi="Montserrat"/>
        </w:rPr>
      </w:pPr>
      <w:r w:rsidRPr="00006681">
        <w:rPr>
          <w:rFonts w:ascii="Montserrat" w:hAnsi="Montserrat"/>
        </w:rPr>
        <w:t>Ohsweken, Ontario. Candidates must have access to a vehicle as public transportation routes are limited. Hybrid work schedule available.</w:t>
      </w:r>
    </w:p>
    <w:p w14:paraId="49008EDA" w14:textId="77777777" w:rsidR="00006681" w:rsidRPr="00006681" w:rsidRDefault="00006681" w:rsidP="00006681">
      <w:pPr>
        <w:rPr>
          <w:rFonts w:ascii="Montserrat" w:hAnsi="Montserrat"/>
        </w:rPr>
      </w:pPr>
    </w:p>
    <w:p w14:paraId="24BFA61B" w14:textId="1E0F8521" w:rsidR="00E32A8E" w:rsidRPr="00E32A8E" w:rsidRDefault="00E32A8E" w:rsidP="00E32A8E">
      <w:pPr>
        <w:rPr>
          <w:rFonts w:ascii="Montserrat" w:hAnsi="Montserrat" w:cstheme="minorHAnsi"/>
          <w:color w:val="0070C0"/>
          <w:lang w:val="en-CA" w:eastAsia="en-CA"/>
        </w:rPr>
      </w:pPr>
      <w:r w:rsidRPr="00E32A8E">
        <w:rPr>
          <w:rFonts w:ascii="Montserrat" w:hAnsi="Montserrat" w:cstheme="minorHAnsi"/>
          <w:b/>
          <w:bCs/>
          <w:color w:val="0070C0"/>
          <w:lang w:val="en-CA" w:eastAsia="en-CA"/>
        </w:rPr>
        <w:t>ACCOMMODATIONS</w:t>
      </w:r>
    </w:p>
    <w:p w14:paraId="2D858944" w14:textId="79C88AE6" w:rsidR="00F60F51" w:rsidRPr="00F60F51" w:rsidRDefault="00F60F51" w:rsidP="00B0084D">
      <w:pPr>
        <w:ind w:left="284"/>
        <w:rPr>
          <w:rFonts w:ascii="Montserrat" w:hAnsi="Montserrat"/>
          <w:lang w:val="en-CA"/>
        </w:rPr>
      </w:pPr>
      <w:r w:rsidRPr="00F60F51">
        <w:rPr>
          <w:rFonts w:ascii="Montserrat" w:hAnsi="Montserrat"/>
          <w:lang w:val="en-CA"/>
        </w:rPr>
        <w:t>At Six Nations of the Grand River, we are committed to diversity and inclusion as we continue and expand our efforts to become a more inclusive, safe, and respectful workplace. Human Resources will accommodate any needs under the Ontario </w:t>
      </w:r>
      <w:r w:rsidRPr="00F60F51">
        <w:rPr>
          <w:rFonts w:ascii="Montserrat" w:hAnsi="Montserrat"/>
          <w:i/>
          <w:iCs/>
          <w:lang w:val="en-CA"/>
        </w:rPr>
        <w:t>Human Rights Code</w:t>
      </w:r>
      <w:r w:rsidRPr="00F60F51">
        <w:rPr>
          <w:rFonts w:ascii="Montserrat" w:hAnsi="Montserrat"/>
          <w:lang w:val="en-CA"/>
        </w:rPr>
        <w:t> (OHRC) and the </w:t>
      </w:r>
      <w:r w:rsidRPr="00F60F51">
        <w:rPr>
          <w:rFonts w:ascii="Montserrat" w:hAnsi="Montserrat"/>
          <w:i/>
          <w:iCs/>
          <w:lang w:val="en-CA"/>
        </w:rPr>
        <w:t>Accessibility for Ontarians with Disabilities Act</w:t>
      </w:r>
      <w:r w:rsidRPr="00F60F51">
        <w:rPr>
          <w:rFonts w:ascii="Montserrat" w:hAnsi="Montserrat"/>
          <w:lang w:val="en-CA"/>
        </w:rPr>
        <w:t> (AODA). Recruitment processes will be modified to remove barriers to accommodate those with disabilities, as may be requested and/or required by law.  If you require accommodation during any phase of the recruitment and selection process, please reach out to Human Resources at </w:t>
      </w:r>
      <w:hyperlink r:id="rId8" w:history="1">
        <w:r w:rsidRPr="00F60F51">
          <w:rPr>
            <w:rStyle w:val="Hyperlink"/>
            <w:rFonts w:ascii="Montserrat" w:hAnsi="Montserrat"/>
            <w:lang w:val="en-CA"/>
          </w:rPr>
          <w:t>hrdept@sndevcorp.ca</w:t>
        </w:r>
      </w:hyperlink>
      <w:r w:rsidRPr="00F60F51">
        <w:rPr>
          <w:rFonts w:ascii="Montserrat" w:hAnsi="Montserrat"/>
          <w:lang w:val="en-CA"/>
        </w:rPr>
        <w:t>.</w:t>
      </w:r>
    </w:p>
    <w:p w14:paraId="048D377D" w14:textId="77777777" w:rsidR="00E32A8E" w:rsidRDefault="00E32A8E" w:rsidP="00E32A8E">
      <w:pPr>
        <w:rPr>
          <w:rFonts w:ascii="Montserrat" w:hAnsi="Montserrat" w:cstheme="minorHAnsi"/>
          <w:lang w:val="en-CA" w:eastAsia="en-CA"/>
        </w:rPr>
      </w:pPr>
    </w:p>
    <w:p w14:paraId="48273244" w14:textId="77777777" w:rsidR="005E164C" w:rsidRPr="001B2BD0" w:rsidRDefault="005E164C" w:rsidP="005E164C">
      <w:pPr>
        <w:rPr>
          <w:rFonts w:ascii="Montserrat" w:hAnsi="Montserrat"/>
        </w:rPr>
      </w:pPr>
      <w:r w:rsidRPr="001B2BD0">
        <w:rPr>
          <w:rFonts w:ascii="Montserrat" w:hAnsi="Montserrat"/>
          <w:b/>
          <w:bCs/>
        </w:rPr>
        <w:t>NOTE: If you are unable to apply through the website, resumes can be dropped off at the Administration building between 9:00am and 4:00pm Monday-Friday.</w:t>
      </w:r>
    </w:p>
    <w:p w14:paraId="7D73378E" w14:textId="77777777" w:rsidR="005E164C" w:rsidRPr="005E164C" w:rsidRDefault="005E164C" w:rsidP="00E32A8E">
      <w:pPr>
        <w:rPr>
          <w:rFonts w:ascii="Montserrat" w:hAnsi="Montserrat" w:cstheme="minorHAnsi"/>
          <w:lang w:eastAsia="en-CA"/>
        </w:rPr>
      </w:pPr>
    </w:p>
    <w:p w14:paraId="38965641" w14:textId="77777777" w:rsidR="00E32A8E" w:rsidRPr="00E32A8E" w:rsidRDefault="00E32A8E" w:rsidP="00E32A8E">
      <w:pPr>
        <w:rPr>
          <w:rFonts w:ascii="Montserrat" w:hAnsi="Montserrat" w:cstheme="minorHAnsi"/>
          <w:color w:val="0070C0"/>
          <w:lang w:val="en-CA" w:eastAsia="en-CA"/>
        </w:rPr>
      </w:pPr>
      <w:r w:rsidRPr="00E32A8E">
        <w:rPr>
          <w:rFonts w:ascii="Montserrat" w:hAnsi="Montserrat" w:cstheme="minorHAnsi"/>
          <w:b/>
          <w:bCs/>
          <w:color w:val="0070C0"/>
          <w:lang w:val="en-CA" w:eastAsia="en-CA"/>
        </w:rPr>
        <w:t>BENEFITS TO WORKING AT SNGRDC</w:t>
      </w:r>
    </w:p>
    <w:p w14:paraId="7A77DD04" w14:textId="633A61A5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Extended </w:t>
      </w:r>
      <w:r w:rsidR="002041C7" w:rsidRPr="0049412D">
        <w:rPr>
          <w:rFonts w:ascii="Montserrat" w:hAnsi="Montserrat"/>
          <w:sz w:val="24"/>
          <w:szCs w:val="24"/>
        </w:rPr>
        <w:t>h</w:t>
      </w:r>
      <w:r w:rsidRPr="0049412D">
        <w:rPr>
          <w:rFonts w:ascii="Montserrat" w:hAnsi="Montserrat"/>
          <w:sz w:val="24"/>
          <w:szCs w:val="24"/>
        </w:rPr>
        <w:t xml:space="preserve">ealth and </w:t>
      </w:r>
      <w:r w:rsidR="002041C7" w:rsidRPr="0049412D">
        <w:rPr>
          <w:rFonts w:ascii="Montserrat" w:hAnsi="Montserrat"/>
          <w:sz w:val="24"/>
          <w:szCs w:val="24"/>
        </w:rPr>
        <w:t>d</w:t>
      </w:r>
      <w:r w:rsidRPr="0049412D">
        <w:rPr>
          <w:rFonts w:ascii="Montserrat" w:hAnsi="Montserrat"/>
          <w:sz w:val="24"/>
          <w:szCs w:val="24"/>
        </w:rPr>
        <w:t xml:space="preserve">ental </w:t>
      </w:r>
      <w:r w:rsidR="002041C7" w:rsidRPr="0049412D">
        <w:rPr>
          <w:rFonts w:ascii="Montserrat" w:hAnsi="Montserrat"/>
          <w:sz w:val="24"/>
          <w:szCs w:val="24"/>
        </w:rPr>
        <w:t>b</w:t>
      </w:r>
      <w:r w:rsidRPr="0049412D">
        <w:rPr>
          <w:rFonts w:ascii="Montserrat" w:hAnsi="Montserrat"/>
          <w:sz w:val="24"/>
          <w:szCs w:val="24"/>
        </w:rPr>
        <w:t>enefits</w:t>
      </w:r>
    </w:p>
    <w:p w14:paraId="6366E7C0" w14:textId="77777777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>Pension</w:t>
      </w:r>
    </w:p>
    <w:p w14:paraId="7DD58FFB" w14:textId="6E6F4ACE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Incentive </w:t>
      </w:r>
      <w:r w:rsidR="002041C7" w:rsidRPr="0049412D">
        <w:rPr>
          <w:rFonts w:ascii="Montserrat" w:hAnsi="Montserrat"/>
          <w:sz w:val="24"/>
          <w:szCs w:val="24"/>
        </w:rPr>
        <w:t>p</w:t>
      </w:r>
      <w:r w:rsidRPr="0049412D">
        <w:rPr>
          <w:rFonts w:ascii="Montserrat" w:hAnsi="Montserrat"/>
          <w:sz w:val="24"/>
          <w:szCs w:val="24"/>
        </w:rPr>
        <w:t>rograms</w:t>
      </w:r>
    </w:p>
    <w:p w14:paraId="05018B38" w14:textId="05C77AF2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>Performance</w:t>
      </w:r>
      <w:r w:rsidR="002041C7" w:rsidRPr="0049412D">
        <w:rPr>
          <w:rFonts w:ascii="Montserrat" w:hAnsi="Montserrat"/>
          <w:sz w:val="24"/>
          <w:szCs w:val="24"/>
        </w:rPr>
        <w:t>-</w:t>
      </w:r>
      <w:r w:rsidRPr="0049412D">
        <w:rPr>
          <w:rFonts w:ascii="Montserrat" w:hAnsi="Montserrat"/>
          <w:sz w:val="24"/>
          <w:szCs w:val="24"/>
        </w:rPr>
        <w:t>based merit increases</w:t>
      </w:r>
    </w:p>
    <w:p w14:paraId="2746A0B6" w14:textId="3128EBF4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Team </w:t>
      </w:r>
      <w:r w:rsidR="002041C7" w:rsidRPr="0049412D">
        <w:rPr>
          <w:rFonts w:ascii="Montserrat" w:hAnsi="Montserrat"/>
          <w:sz w:val="24"/>
          <w:szCs w:val="24"/>
        </w:rPr>
        <w:t>m</w:t>
      </w:r>
      <w:r w:rsidRPr="0049412D">
        <w:rPr>
          <w:rFonts w:ascii="Montserrat" w:hAnsi="Montserrat"/>
          <w:sz w:val="24"/>
          <w:szCs w:val="24"/>
        </w:rPr>
        <w:t xml:space="preserve">ember </w:t>
      </w:r>
      <w:r w:rsidR="002041C7" w:rsidRPr="0049412D">
        <w:rPr>
          <w:rFonts w:ascii="Montserrat" w:hAnsi="Montserrat"/>
          <w:sz w:val="24"/>
          <w:szCs w:val="24"/>
        </w:rPr>
        <w:t>r</w:t>
      </w:r>
      <w:r w:rsidRPr="0049412D">
        <w:rPr>
          <w:rFonts w:ascii="Montserrat" w:hAnsi="Montserrat"/>
          <w:sz w:val="24"/>
          <w:szCs w:val="24"/>
        </w:rPr>
        <w:t xml:space="preserve">ecognition </w:t>
      </w:r>
      <w:r w:rsidR="002041C7" w:rsidRPr="0049412D">
        <w:rPr>
          <w:rFonts w:ascii="Montserrat" w:hAnsi="Montserrat"/>
          <w:sz w:val="24"/>
          <w:szCs w:val="24"/>
        </w:rPr>
        <w:t>p</w:t>
      </w:r>
      <w:r w:rsidRPr="0049412D">
        <w:rPr>
          <w:rFonts w:ascii="Montserrat" w:hAnsi="Montserrat"/>
          <w:sz w:val="24"/>
          <w:szCs w:val="24"/>
        </w:rPr>
        <w:t>rogram</w:t>
      </w:r>
    </w:p>
    <w:p w14:paraId="5B9036E3" w14:textId="73BB8E28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Comprehensive paid time </w:t>
      </w:r>
      <w:r w:rsidR="002041C7" w:rsidRPr="0049412D">
        <w:rPr>
          <w:rFonts w:ascii="Montserrat" w:hAnsi="Montserrat"/>
          <w:sz w:val="24"/>
          <w:szCs w:val="24"/>
        </w:rPr>
        <w:t>off</w:t>
      </w:r>
    </w:p>
    <w:p w14:paraId="651E2EE5" w14:textId="0E145C48" w:rsidR="00DF50D5" w:rsidRPr="0049412D" w:rsidRDefault="00DF50D5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>Hybri</w:t>
      </w:r>
      <w:r w:rsidR="009948F9" w:rsidRPr="0049412D">
        <w:rPr>
          <w:rFonts w:ascii="Montserrat" w:hAnsi="Montserrat"/>
          <w:sz w:val="24"/>
          <w:szCs w:val="24"/>
        </w:rPr>
        <w:t xml:space="preserve">d </w:t>
      </w:r>
      <w:r w:rsidR="002041C7" w:rsidRPr="0049412D">
        <w:rPr>
          <w:rFonts w:ascii="Montserrat" w:hAnsi="Montserrat"/>
          <w:sz w:val="24"/>
          <w:szCs w:val="24"/>
        </w:rPr>
        <w:t>w</w:t>
      </w:r>
      <w:r w:rsidR="009948F9" w:rsidRPr="0049412D">
        <w:rPr>
          <w:rFonts w:ascii="Montserrat" w:hAnsi="Montserrat"/>
          <w:sz w:val="24"/>
          <w:szCs w:val="24"/>
        </w:rPr>
        <w:t xml:space="preserve">ork </w:t>
      </w:r>
      <w:r w:rsidR="002041C7" w:rsidRPr="0049412D">
        <w:rPr>
          <w:rFonts w:ascii="Montserrat" w:hAnsi="Montserrat"/>
          <w:sz w:val="24"/>
          <w:szCs w:val="24"/>
        </w:rPr>
        <w:t>s</w:t>
      </w:r>
      <w:r w:rsidR="009948F9" w:rsidRPr="0049412D">
        <w:rPr>
          <w:rFonts w:ascii="Montserrat" w:hAnsi="Montserrat"/>
          <w:sz w:val="24"/>
          <w:szCs w:val="24"/>
        </w:rPr>
        <w:t>chedule</w:t>
      </w:r>
    </w:p>
    <w:p w14:paraId="46969B53" w14:textId="285D6673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Education </w:t>
      </w:r>
      <w:r w:rsidR="002041C7" w:rsidRPr="0049412D">
        <w:rPr>
          <w:rFonts w:ascii="Montserrat" w:hAnsi="Montserrat"/>
          <w:sz w:val="24"/>
          <w:szCs w:val="24"/>
        </w:rPr>
        <w:t>r</w:t>
      </w:r>
      <w:r w:rsidRPr="0049412D">
        <w:rPr>
          <w:rFonts w:ascii="Montserrat" w:hAnsi="Montserrat"/>
          <w:sz w:val="24"/>
          <w:szCs w:val="24"/>
        </w:rPr>
        <w:t>eimbursement</w:t>
      </w:r>
    </w:p>
    <w:p w14:paraId="1AD19878" w14:textId="6BA72F6F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Company </w:t>
      </w:r>
      <w:r w:rsidR="002041C7" w:rsidRPr="0049412D">
        <w:rPr>
          <w:rFonts w:ascii="Montserrat" w:hAnsi="Montserrat"/>
          <w:sz w:val="24"/>
          <w:szCs w:val="24"/>
        </w:rPr>
        <w:t>m</w:t>
      </w:r>
      <w:r w:rsidRPr="0049412D">
        <w:rPr>
          <w:rFonts w:ascii="Montserrat" w:hAnsi="Montserrat"/>
          <w:sz w:val="24"/>
          <w:szCs w:val="24"/>
        </w:rPr>
        <w:t xml:space="preserve">entorship </w:t>
      </w:r>
      <w:r w:rsidR="002041C7" w:rsidRPr="0049412D">
        <w:rPr>
          <w:rFonts w:ascii="Montserrat" w:hAnsi="Montserrat"/>
          <w:sz w:val="24"/>
          <w:szCs w:val="24"/>
        </w:rPr>
        <w:t>p</w:t>
      </w:r>
      <w:r w:rsidRPr="0049412D">
        <w:rPr>
          <w:rFonts w:ascii="Montserrat" w:hAnsi="Montserrat"/>
          <w:sz w:val="24"/>
          <w:szCs w:val="24"/>
        </w:rPr>
        <w:t>rogram</w:t>
      </w:r>
    </w:p>
    <w:p w14:paraId="75D2FAD9" w14:textId="607C32BE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Employee and </w:t>
      </w:r>
      <w:r w:rsidR="002041C7" w:rsidRPr="0049412D">
        <w:rPr>
          <w:rFonts w:ascii="Montserrat" w:hAnsi="Montserrat"/>
          <w:sz w:val="24"/>
          <w:szCs w:val="24"/>
        </w:rPr>
        <w:t>f</w:t>
      </w:r>
      <w:r w:rsidRPr="0049412D">
        <w:rPr>
          <w:rFonts w:ascii="Montserrat" w:hAnsi="Montserrat"/>
          <w:sz w:val="24"/>
          <w:szCs w:val="24"/>
        </w:rPr>
        <w:t xml:space="preserve">amily </w:t>
      </w:r>
      <w:r w:rsidR="002041C7" w:rsidRPr="0049412D">
        <w:rPr>
          <w:rFonts w:ascii="Montserrat" w:hAnsi="Montserrat"/>
          <w:sz w:val="24"/>
          <w:szCs w:val="24"/>
        </w:rPr>
        <w:t>a</w:t>
      </w:r>
      <w:r w:rsidRPr="0049412D">
        <w:rPr>
          <w:rFonts w:ascii="Montserrat" w:hAnsi="Montserrat"/>
          <w:sz w:val="24"/>
          <w:szCs w:val="24"/>
        </w:rPr>
        <w:t xml:space="preserve">ssistance </w:t>
      </w:r>
      <w:r w:rsidR="002041C7" w:rsidRPr="0049412D">
        <w:rPr>
          <w:rFonts w:ascii="Montserrat" w:hAnsi="Montserrat"/>
          <w:sz w:val="24"/>
          <w:szCs w:val="24"/>
        </w:rPr>
        <w:t>p</w:t>
      </w:r>
      <w:r w:rsidRPr="0049412D">
        <w:rPr>
          <w:rFonts w:ascii="Montserrat" w:hAnsi="Montserrat"/>
          <w:sz w:val="24"/>
          <w:szCs w:val="24"/>
        </w:rPr>
        <w:t>lan</w:t>
      </w:r>
    </w:p>
    <w:p w14:paraId="39EE4D12" w14:textId="5E4DDEFD" w:rsidR="00E32A8E" w:rsidRPr="0049412D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Training </w:t>
      </w:r>
      <w:r w:rsidR="002041C7" w:rsidRPr="0049412D">
        <w:rPr>
          <w:rFonts w:ascii="Montserrat" w:hAnsi="Montserrat"/>
          <w:sz w:val="24"/>
          <w:szCs w:val="24"/>
        </w:rPr>
        <w:t>o</w:t>
      </w:r>
      <w:r w:rsidRPr="0049412D">
        <w:rPr>
          <w:rFonts w:ascii="Montserrat" w:hAnsi="Montserrat"/>
          <w:sz w:val="24"/>
          <w:szCs w:val="24"/>
        </w:rPr>
        <w:t>pportunities</w:t>
      </w:r>
    </w:p>
    <w:p w14:paraId="15046532" w14:textId="36B64007" w:rsidR="0049412D" w:rsidRPr="005E164C" w:rsidRDefault="00E32A8E" w:rsidP="0049412D">
      <w:pPr>
        <w:pStyle w:val="ListParagraph"/>
        <w:numPr>
          <w:ilvl w:val="0"/>
          <w:numId w:val="3"/>
        </w:numPr>
        <w:spacing w:after="0"/>
        <w:rPr>
          <w:rFonts w:ascii="Montserrat" w:hAnsi="Montserrat"/>
          <w:sz w:val="24"/>
          <w:szCs w:val="24"/>
        </w:rPr>
      </w:pPr>
      <w:r w:rsidRPr="0049412D">
        <w:rPr>
          <w:rFonts w:ascii="Montserrat" w:hAnsi="Montserrat"/>
          <w:sz w:val="24"/>
          <w:szCs w:val="24"/>
        </w:rPr>
        <w:t xml:space="preserve">Corporate </w:t>
      </w:r>
      <w:r w:rsidR="002041C7" w:rsidRPr="0049412D">
        <w:rPr>
          <w:rFonts w:ascii="Montserrat" w:hAnsi="Montserrat"/>
          <w:sz w:val="24"/>
          <w:szCs w:val="24"/>
        </w:rPr>
        <w:t>e</w:t>
      </w:r>
      <w:r w:rsidRPr="0049412D">
        <w:rPr>
          <w:rFonts w:ascii="Montserrat" w:hAnsi="Montserrat"/>
          <w:sz w:val="24"/>
          <w:szCs w:val="24"/>
        </w:rPr>
        <w:t>vents</w:t>
      </w:r>
    </w:p>
    <w:sectPr w:rsidR="0049412D" w:rsidRPr="005E164C" w:rsidSect="004F72B3">
      <w:footerReference w:type="default" r:id="rId9"/>
      <w:headerReference w:type="first" r:id="rId10"/>
      <w:pgSz w:w="12240" w:h="15840" w:code="1"/>
      <w:pgMar w:top="1080" w:right="720" w:bottom="851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918C" w14:textId="77777777" w:rsidR="007E4A25" w:rsidRDefault="007E4A25">
      <w:r>
        <w:separator/>
      </w:r>
    </w:p>
  </w:endnote>
  <w:endnote w:type="continuationSeparator" w:id="0">
    <w:p w14:paraId="70072EC2" w14:textId="77777777" w:rsidR="007E4A25" w:rsidRDefault="007E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D9E6" w14:textId="3EEC2713" w:rsidR="00E32A8E" w:rsidRPr="00E32A8E" w:rsidRDefault="007C4AD7">
    <w:pPr>
      <w:pStyle w:val="Footer"/>
      <w:jc w:val="right"/>
      <w:rPr>
        <w:rFonts w:ascii="Montserrat" w:hAnsi="Montserrat"/>
      </w:rPr>
    </w:pPr>
    <w:r>
      <w:rPr>
        <w:rFonts w:ascii="Montserrat" w:hAnsi="Montserrat"/>
      </w:rPr>
      <w:t>Controller</w:t>
    </w:r>
    <w:r w:rsidR="00E32A8E" w:rsidRPr="00E32A8E">
      <w:rPr>
        <w:rFonts w:ascii="Montserrat" w:hAnsi="Montserrat"/>
      </w:rPr>
      <w:t xml:space="preserve"> </w:t>
    </w:r>
    <w:r w:rsidR="00A6304E">
      <w:rPr>
        <w:rFonts w:ascii="Montserrat" w:hAnsi="Montserrat"/>
      </w:rPr>
      <w:t xml:space="preserve">– </w:t>
    </w:r>
    <w:r w:rsidR="00E32A8E" w:rsidRPr="00E32A8E">
      <w:rPr>
        <w:rFonts w:ascii="Montserrat" w:hAnsi="Montserrat"/>
      </w:rPr>
      <w:t xml:space="preserve">Updated </w:t>
    </w:r>
    <w:r w:rsidR="00594D29">
      <w:rPr>
        <w:rFonts w:ascii="Montserrat" w:hAnsi="Montserrat"/>
      </w:rPr>
      <w:t>June</w:t>
    </w:r>
    <w:r w:rsidR="00916149">
      <w:rPr>
        <w:rFonts w:ascii="Montserrat" w:hAnsi="Montserrat"/>
      </w:rPr>
      <w:t xml:space="preserve"> 202</w:t>
    </w:r>
    <w:r w:rsidR="00594D29">
      <w:rPr>
        <w:rFonts w:ascii="Montserrat" w:hAnsi="Montserrat"/>
      </w:rPr>
      <w:t>5</w:t>
    </w:r>
    <w:r w:rsidR="00A6304E">
      <w:rPr>
        <w:rFonts w:ascii="Montserrat" w:hAnsi="Montserrat"/>
      </w:rPr>
      <w:t xml:space="preserve"> </w:t>
    </w:r>
    <w:r w:rsidR="00E32A8E" w:rsidRPr="00E32A8E">
      <w:rPr>
        <w:rFonts w:ascii="Montserrat" w:hAnsi="Montserrat"/>
      </w:rPr>
      <w:t xml:space="preserve">| </w:t>
    </w:r>
    <w:sdt>
      <w:sdtPr>
        <w:rPr>
          <w:rFonts w:ascii="Montserrat" w:hAnsi="Montserrat"/>
        </w:rPr>
        <w:id w:val="836275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32A8E" w:rsidRPr="00E32A8E">
          <w:rPr>
            <w:rFonts w:ascii="Montserrat" w:hAnsi="Montserrat"/>
          </w:rPr>
          <w:fldChar w:fldCharType="begin"/>
        </w:r>
        <w:r w:rsidR="00E32A8E" w:rsidRPr="00E32A8E">
          <w:rPr>
            <w:rFonts w:ascii="Montserrat" w:hAnsi="Montserrat"/>
          </w:rPr>
          <w:instrText xml:space="preserve"> PAGE   \* MERGEFORMAT </w:instrText>
        </w:r>
        <w:r w:rsidR="00E32A8E" w:rsidRPr="00E32A8E">
          <w:rPr>
            <w:rFonts w:ascii="Montserrat" w:hAnsi="Montserrat"/>
          </w:rPr>
          <w:fldChar w:fldCharType="separate"/>
        </w:r>
        <w:r w:rsidR="00E32A8E">
          <w:rPr>
            <w:rFonts w:ascii="Montserrat" w:hAnsi="Montserrat"/>
            <w:noProof/>
          </w:rPr>
          <w:t>4</w:t>
        </w:r>
        <w:r w:rsidR="00E32A8E" w:rsidRPr="00E32A8E">
          <w:rPr>
            <w:rFonts w:ascii="Montserrat" w:hAnsi="Montserrat"/>
            <w:noProof/>
          </w:rPr>
          <w:fldChar w:fldCharType="end"/>
        </w:r>
      </w:sdtContent>
    </w:sdt>
  </w:p>
  <w:p w14:paraId="4B4945CA" w14:textId="676B02B3" w:rsidR="004D4DDD" w:rsidRDefault="004D4DDD">
    <w:pPr>
      <w:pStyle w:val="Footer"/>
      <w:tabs>
        <w:tab w:val="clear" w:pos="4320"/>
        <w:tab w:val="clear" w:pos="8640"/>
        <w:tab w:val="left" w:pos="252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DFFDB" w14:textId="77777777" w:rsidR="007E4A25" w:rsidRDefault="007E4A25">
      <w:r>
        <w:separator/>
      </w:r>
    </w:p>
  </w:footnote>
  <w:footnote w:type="continuationSeparator" w:id="0">
    <w:p w14:paraId="45859C3D" w14:textId="77777777" w:rsidR="007E4A25" w:rsidRDefault="007E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D3AE" w14:textId="427613F7" w:rsidR="004D4DDD" w:rsidRDefault="00E32A8E">
    <w:pPr>
      <w:pStyle w:val="Header"/>
      <w:jc w:val="center"/>
    </w:pPr>
    <w:r>
      <w:rPr>
        <w:noProof/>
      </w:rPr>
      <w:drawing>
        <wp:inline distT="0" distB="0" distL="0" distR="0" wp14:anchorId="46E8C9E4" wp14:editId="6B95FD87">
          <wp:extent cx="2572385" cy="1583055"/>
          <wp:effectExtent l="0" t="0" r="0" b="0"/>
          <wp:docPr id="1129937252" name="Picture 1129937252" descr="I:\Shelbie Bridg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Shelbie Bridg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45E"/>
    <w:multiLevelType w:val="multilevel"/>
    <w:tmpl w:val="FE7A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36977"/>
    <w:multiLevelType w:val="hybridMultilevel"/>
    <w:tmpl w:val="AE9C2FAE"/>
    <w:lvl w:ilvl="0" w:tplc="F1B2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CB4"/>
    <w:multiLevelType w:val="hybridMultilevel"/>
    <w:tmpl w:val="1C788DEC"/>
    <w:lvl w:ilvl="0" w:tplc="F1B2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7D0"/>
    <w:multiLevelType w:val="hybridMultilevel"/>
    <w:tmpl w:val="95BCC618"/>
    <w:lvl w:ilvl="0" w:tplc="F1B2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132F"/>
    <w:multiLevelType w:val="multilevel"/>
    <w:tmpl w:val="592C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CC486B"/>
    <w:multiLevelType w:val="multilevel"/>
    <w:tmpl w:val="E45C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14867"/>
    <w:multiLevelType w:val="hybridMultilevel"/>
    <w:tmpl w:val="FFFFFFFF"/>
    <w:lvl w:ilvl="0" w:tplc="5DB8BE5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98C533C"/>
    <w:multiLevelType w:val="multilevel"/>
    <w:tmpl w:val="CD82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711E5"/>
    <w:multiLevelType w:val="hybridMultilevel"/>
    <w:tmpl w:val="4C6C5A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B1816"/>
    <w:multiLevelType w:val="hybridMultilevel"/>
    <w:tmpl w:val="63CCF004"/>
    <w:lvl w:ilvl="0" w:tplc="F1B2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4689"/>
    <w:multiLevelType w:val="multilevel"/>
    <w:tmpl w:val="75EC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F3B99"/>
    <w:multiLevelType w:val="multilevel"/>
    <w:tmpl w:val="5E3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AC445A"/>
    <w:multiLevelType w:val="multilevel"/>
    <w:tmpl w:val="C19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0A234D"/>
    <w:multiLevelType w:val="hybridMultilevel"/>
    <w:tmpl w:val="FFFFFFFF"/>
    <w:lvl w:ilvl="0" w:tplc="AF3C0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12CF5"/>
    <w:multiLevelType w:val="hybridMultilevel"/>
    <w:tmpl w:val="3AF29DCA"/>
    <w:lvl w:ilvl="0" w:tplc="01849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560F1"/>
    <w:multiLevelType w:val="hybridMultilevel"/>
    <w:tmpl w:val="264C8546"/>
    <w:lvl w:ilvl="0" w:tplc="F1B2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1B2F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C7938"/>
    <w:multiLevelType w:val="hybridMultilevel"/>
    <w:tmpl w:val="7C5C6E08"/>
    <w:lvl w:ilvl="0" w:tplc="01849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7043">
    <w:abstractNumId w:val="15"/>
  </w:num>
  <w:num w:numId="2" w16cid:durableId="793017797">
    <w:abstractNumId w:val="9"/>
  </w:num>
  <w:num w:numId="3" w16cid:durableId="1767071076">
    <w:abstractNumId w:val="2"/>
  </w:num>
  <w:num w:numId="4" w16cid:durableId="426536774">
    <w:abstractNumId w:val="1"/>
  </w:num>
  <w:num w:numId="5" w16cid:durableId="1982029364">
    <w:abstractNumId w:val="3"/>
  </w:num>
  <w:num w:numId="6" w16cid:durableId="59521935">
    <w:abstractNumId w:val="8"/>
  </w:num>
  <w:num w:numId="7" w16cid:durableId="1799376827">
    <w:abstractNumId w:val="14"/>
  </w:num>
  <w:num w:numId="8" w16cid:durableId="384718704">
    <w:abstractNumId w:val="16"/>
  </w:num>
  <w:num w:numId="9" w16cid:durableId="55403272">
    <w:abstractNumId w:val="7"/>
  </w:num>
  <w:num w:numId="10" w16cid:durableId="633946583">
    <w:abstractNumId w:val="5"/>
  </w:num>
  <w:num w:numId="11" w16cid:durableId="2127698202">
    <w:abstractNumId w:val="12"/>
  </w:num>
  <w:num w:numId="12" w16cid:durableId="331954090">
    <w:abstractNumId w:val="4"/>
  </w:num>
  <w:num w:numId="13" w16cid:durableId="1519268533">
    <w:abstractNumId w:val="0"/>
  </w:num>
  <w:num w:numId="14" w16cid:durableId="1995527552">
    <w:abstractNumId w:val="11"/>
  </w:num>
  <w:num w:numId="15" w16cid:durableId="1103888832">
    <w:abstractNumId w:val="10"/>
  </w:num>
  <w:num w:numId="16" w16cid:durableId="1877690171">
    <w:abstractNumId w:val="13"/>
  </w:num>
  <w:num w:numId="17" w16cid:durableId="17063651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86"/>
    <w:rsid w:val="000021DD"/>
    <w:rsid w:val="00006681"/>
    <w:rsid w:val="00006FC2"/>
    <w:rsid w:val="000249C9"/>
    <w:rsid w:val="00025F4D"/>
    <w:rsid w:val="000308C7"/>
    <w:rsid w:val="0003314E"/>
    <w:rsid w:val="000438F1"/>
    <w:rsid w:val="000876E6"/>
    <w:rsid w:val="000B08A2"/>
    <w:rsid w:val="000B2922"/>
    <w:rsid w:val="000B4534"/>
    <w:rsid w:val="000B7CE4"/>
    <w:rsid w:val="000F03A7"/>
    <w:rsid w:val="0010642B"/>
    <w:rsid w:val="001067B9"/>
    <w:rsid w:val="00114927"/>
    <w:rsid w:val="001361A6"/>
    <w:rsid w:val="00142ED3"/>
    <w:rsid w:val="00144314"/>
    <w:rsid w:val="00155FB3"/>
    <w:rsid w:val="0016428C"/>
    <w:rsid w:val="00164980"/>
    <w:rsid w:val="00166B78"/>
    <w:rsid w:val="00184D89"/>
    <w:rsid w:val="001A0FFC"/>
    <w:rsid w:val="001C7946"/>
    <w:rsid w:val="001D2EA9"/>
    <w:rsid w:val="001E6C8A"/>
    <w:rsid w:val="001E7B36"/>
    <w:rsid w:val="001F4AE3"/>
    <w:rsid w:val="002041C7"/>
    <w:rsid w:val="002122B2"/>
    <w:rsid w:val="0022306E"/>
    <w:rsid w:val="002233B0"/>
    <w:rsid w:val="002423D1"/>
    <w:rsid w:val="00244A3F"/>
    <w:rsid w:val="002629B7"/>
    <w:rsid w:val="00263936"/>
    <w:rsid w:val="00274BFF"/>
    <w:rsid w:val="0027605E"/>
    <w:rsid w:val="00287EAD"/>
    <w:rsid w:val="00290488"/>
    <w:rsid w:val="002B0874"/>
    <w:rsid w:val="002B5DDA"/>
    <w:rsid w:val="002C16B8"/>
    <w:rsid w:val="002D49CD"/>
    <w:rsid w:val="002E2AE5"/>
    <w:rsid w:val="002E370B"/>
    <w:rsid w:val="002E667E"/>
    <w:rsid w:val="002F1A0A"/>
    <w:rsid w:val="003045B4"/>
    <w:rsid w:val="0030661A"/>
    <w:rsid w:val="00314985"/>
    <w:rsid w:val="00315D80"/>
    <w:rsid w:val="00315E1E"/>
    <w:rsid w:val="003215C2"/>
    <w:rsid w:val="00330B46"/>
    <w:rsid w:val="00334FBE"/>
    <w:rsid w:val="003376ED"/>
    <w:rsid w:val="003579E1"/>
    <w:rsid w:val="003644E3"/>
    <w:rsid w:val="003815E9"/>
    <w:rsid w:val="003A3F58"/>
    <w:rsid w:val="003B4B21"/>
    <w:rsid w:val="003B7DB6"/>
    <w:rsid w:val="003C0E79"/>
    <w:rsid w:val="00403D09"/>
    <w:rsid w:val="00404110"/>
    <w:rsid w:val="00404973"/>
    <w:rsid w:val="00421FBC"/>
    <w:rsid w:val="00423BFA"/>
    <w:rsid w:val="00424FF1"/>
    <w:rsid w:val="00425BED"/>
    <w:rsid w:val="00426259"/>
    <w:rsid w:val="0043754D"/>
    <w:rsid w:val="00445C0E"/>
    <w:rsid w:val="00451C76"/>
    <w:rsid w:val="00453F7E"/>
    <w:rsid w:val="00456686"/>
    <w:rsid w:val="0046477C"/>
    <w:rsid w:val="00466889"/>
    <w:rsid w:val="00481429"/>
    <w:rsid w:val="00481EB0"/>
    <w:rsid w:val="004840F1"/>
    <w:rsid w:val="00487F41"/>
    <w:rsid w:val="00490CEE"/>
    <w:rsid w:val="0049412D"/>
    <w:rsid w:val="004A5296"/>
    <w:rsid w:val="004B10EF"/>
    <w:rsid w:val="004C2865"/>
    <w:rsid w:val="004C544D"/>
    <w:rsid w:val="004D4B11"/>
    <w:rsid w:val="004D4DDD"/>
    <w:rsid w:val="004D6885"/>
    <w:rsid w:val="004D7D26"/>
    <w:rsid w:val="004E5D70"/>
    <w:rsid w:val="004F5F65"/>
    <w:rsid w:val="004F72B3"/>
    <w:rsid w:val="00501E5E"/>
    <w:rsid w:val="005039BD"/>
    <w:rsid w:val="00505B81"/>
    <w:rsid w:val="0051084E"/>
    <w:rsid w:val="00524AE1"/>
    <w:rsid w:val="00541747"/>
    <w:rsid w:val="0054446E"/>
    <w:rsid w:val="005536E7"/>
    <w:rsid w:val="00563AB6"/>
    <w:rsid w:val="005748E4"/>
    <w:rsid w:val="00575780"/>
    <w:rsid w:val="0058008C"/>
    <w:rsid w:val="00580907"/>
    <w:rsid w:val="00586397"/>
    <w:rsid w:val="00590024"/>
    <w:rsid w:val="00594D29"/>
    <w:rsid w:val="005A15EF"/>
    <w:rsid w:val="005A18E2"/>
    <w:rsid w:val="005B0C4C"/>
    <w:rsid w:val="005B1B8F"/>
    <w:rsid w:val="005B1BF4"/>
    <w:rsid w:val="005B4CC9"/>
    <w:rsid w:val="005D63D1"/>
    <w:rsid w:val="005E164C"/>
    <w:rsid w:val="005E38F1"/>
    <w:rsid w:val="005F3DE0"/>
    <w:rsid w:val="006028CD"/>
    <w:rsid w:val="0061356A"/>
    <w:rsid w:val="00613AE8"/>
    <w:rsid w:val="00631B67"/>
    <w:rsid w:val="006516CF"/>
    <w:rsid w:val="00654A5D"/>
    <w:rsid w:val="00661E9A"/>
    <w:rsid w:val="006663FC"/>
    <w:rsid w:val="00676DE3"/>
    <w:rsid w:val="00681193"/>
    <w:rsid w:val="00684DAB"/>
    <w:rsid w:val="00685C88"/>
    <w:rsid w:val="006A014A"/>
    <w:rsid w:val="006A14C1"/>
    <w:rsid w:val="006B0B36"/>
    <w:rsid w:val="006B20EC"/>
    <w:rsid w:val="006C0BE4"/>
    <w:rsid w:val="006F0A1B"/>
    <w:rsid w:val="006F222D"/>
    <w:rsid w:val="007018DF"/>
    <w:rsid w:val="00705FDB"/>
    <w:rsid w:val="0071129E"/>
    <w:rsid w:val="00712219"/>
    <w:rsid w:val="00715A58"/>
    <w:rsid w:val="007238B0"/>
    <w:rsid w:val="00723BB0"/>
    <w:rsid w:val="00726D2F"/>
    <w:rsid w:val="00751D32"/>
    <w:rsid w:val="00754F79"/>
    <w:rsid w:val="007614B0"/>
    <w:rsid w:val="007628E8"/>
    <w:rsid w:val="0076418B"/>
    <w:rsid w:val="007657E6"/>
    <w:rsid w:val="007714BE"/>
    <w:rsid w:val="007731D2"/>
    <w:rsid w:val="007734FE"/>
    <w:rsid w:val="00781B6C"/>
    <w:rsid w:val="007963FE"/>
    <w:rsid w:val="007A1610"/>
    <w:rsid w:val="007B7BE8"/>
    <w:rsid w:val="007C08A9"/>
    <w:rsid w:val="007C19F6"/>
    <w:rsid w:val="007C4AD7"/>
    <w:rsid w:val="007E2E0A"/>
    <w:rsid w:val="007E391E"/>
    <w:rsid w:val="007E4A25"/>
    <w:rsid w:val="00800476"/>
    <w:rsid w:val="00811388"/>
    <w:rsid w:val="00812447"/>
    <w:rsid w:val="00824598"/>
    <w:rsid w:val="00826C68"/>
    <w:rsid w:val="00830DBE"/>
    <w:rsid w:val="008334BD"/>
    <w:rsid w:val="00850A03"/>
    <w:rsid w:val="00850CBC"/>
    <w:rsid w:val="00850E3D"/>
    <w:rsid w:val="00852786"/>
    <w:rsid w:val="0086229C"/>
    <w:rsid w:val="00862608"/>
    <w:rsid w:val="0086375B"/>
    <w:rsid w:val="00864F1E"/>
    <w:rsid w:val="00892534"/>
    <w:rsid w:val="008A5809"/>
    <w:rsid w:val="008A73D9"/>
    <w:rsid w:val="008B76C2"/>
    <w:rsid w:val="008D68FE"/>
    <w:rsid w:val="009009CA"/>
    <w:rsid w:val="00900EA3"/>
    <w:rsid w:val="009032D5"/>
    <w:rsid w:val="009100D8"/>
    <w:rsid w:val="00910AA2"/>
    <w:rsid w:val="00913923"/>
    <w:rsid w:val="00916149"/>
    <w:rsid w:val="009165F0"/>
    <w:rsid w:val="0092418C"/>
    <w:rsid w:val="00926526"/>
    <w:rsid w:val="00926C74"/>
    <w:rsid w:val="009335AD"/>
    <w:rsid w:val="009403E4"/>
    <w:rsid w:val="00940A70"/>
    <w:rsid w:val="00956318"/>
    <w:rsid w:val="009662DA"/>
    <w:rsid w:val="00981025"/>
    <w:rsid w:val="00983A4B"/>
    <w:rsid w:val="009869F0"/>
    <w:rsid w:val="009936BC"/>
    <w:rsid w:val="009948F9"/>
    <w:rsid w:val="009954E4"/>
    <w:rsid w:val="00996780"/>
    <w:rsid w:val="009A366C"/>
    <w:rsid w:val="009A744F"/>
    <w:rsid w:val="009A76BA"/>
    <w:rsid w:val="009A774B"/>
    <w:rsid w:val="009B24EC"/>
    <w:rsid w:val="009B3798"/>
    <w:rsid w:val="009B6DD0"/>
    <w:rsid w:val="009C1864"/>
    <w:rsid w:val="009E1957"/>
    <w:rsid w:val="009E3E98"/>
    <w:rsid w:val="009F32CF"/>
    <w:rsid w:val="009F6021"/>
    <w:rsid w:val="00A029BF"/>
    <w:rsid w:val="00A44F43"/>
    <w:rsid w:val="00A45F26"/>
    <w:rsid w:val="00A6304E"/>
    <w:rsid w:val="00A77FCF"/>
    <w:rsid w:val="00A9025A"/>
    <w:rsid w:val="00AD16D9"/>
    <w:rsid w:val="00AE5265"/>
    <w:rsid w:val="00AF5B4F"/>
    <w:rsid w:val="00B0084D"/>
    <w:rsid w:val="00B06E44"/>
    <w:rsid w:val="00B10D8D"/>
    <w:rsid w:val="00B11AB8"/>
    <w:rsid w:val="00B14C30"/>
    <w:rsid w:val="00B17382"/>
    <w:rsid w:val="00B3060B"/>
    <w:rsid w:val="00B36291"/>
    <w:rsid w:val="00B57F89"/>
    <w:rsid w:val="00B66206"/>
    <w:rsid w:val="00B67C83"/>
    <w:rsid w:val="00B72032"/>
    <w:rsid w:val="00B95ABB"/>
    <w:rsid w:val="00BA3BEE"/>
    <w:rsid w:val="00BA529E"/>
    <w:rsid w:val="00BB3B78"/>
    <w:rsid w:val="00BB463F"/>
    <w:rsid w:val="00BB77B7"/>
    <w:rsid w:val="00BC4747"/>
    <w:rsid w:val="00BF37F4"/>
    <w:rsid w:val="00BF7DD8"/>
    <w:rsid w:val="00C0207C"/>
    <w:rsid w:val="00C04CA7"/>
    <w:rsid w:val="00C155E7"/>
    <w:rsid w:val="00C60C34"/>
    <w:rsid w:val="00C628AE"/>
    <w:rsid w:val="00C7388D"/>
    <w:rsid w:val="00C73C5A"/>
    <w:rsid w:val="00C75ABB"/>
    <w:rsid w:val="00C7622B"/>
    <w:rsid w:val="00C90083"/>
    <w:rsid w:val="00C91FC5"/>
    <w:rsid w:val="00C926A4"/>
    <w:rsid w:val="00C96F2B"/>
    <w:rsid w:val="00CA65D2"/>
    <w:rsid w:val="00CB3A53"/>
    <w:rsid w:val="00CB4D85"/>
    <w:rsid w:val="00CD11A2"/>
    <w:rsid w:val="00CD4130"/>
    <w:rsid w:val="00CE71AA"/>
    <w:rsid w:val="00CF30E3"/>
    <w:rsid w:val="00CF3A1C"/>
    <w:rsid w:val="00CF628D"/>
    <w:rsid w:val="00D065C2"/>
    <w:rsid w:val="00D14441"/>
    <w:rsid w:val="00D1613D"/>
    <w:rsid w:val="00D2179B"/>
    <w:rsid w:val="00D21AFA"/>
    <w:rsid w:val="00D23CBF"/>
    <w:rsid w:val="00D55250"/>
    <w:rsid w:val="00D620D0"/>
    <w:rsid w:val="00D737F6"/>
    <w:rsid w:val="00D76B14"/>
    <w:rsid w:val="00D86B4D"/>
    <w:rsid w:val="00D876D5"/>
    <w:rsid w:val="00D87A3A"/>
    <w:rsid w:val="00DA782D"/>
    <w:rsid w:val="00DC3C80"/>
    <w:rsid w:val="00DD415F"/>
    <w:rsid w:val="00DD5987"/>
    <w:rsid w:val="00DE208D"/>
    <w:rsid w:val="00DE3C32"/>
    <w:rsid w:val="00DF0334"/>
    <w:rsid w:val="00DF50D5"/>
    <w:rsid w:val="00E01B58"/>
    <w:rsid w:val="00E04ECC"/>
    <w:rsid w:val="00E10CA7"/>
    <w:rsid w:val="00E2335F"/>
    <w:rsid w:val="00E32A8E"/>
    <w:rsid w:val="00E52474"/>
    <w:rsid w:val="00E54464"/>
    <w:rsid w:val="00E54F86"/>
    <w:rsid w:val="00E63CA5"/>
    <w:rsid w:val="00E70841"/>
    <w:rsid w:val="00E70F82"/>
    <w:rsid w:val="00E71389"/>
    <w:rsid w:val="00E720B5"/>
    <w:rsid w:val="00E72F69"/>
    <w:rsid w:val="00E74258"/>
    <w:rsid w:val="00E8004A"/>
    <w:rsid w:val="00E865AD"/>
    <w:rsid w:val="00E912A7"/>
    <w:rsid w:val="00E94ACB"/>
    <w:rsid w:val="00E963F7"/>
    <w:rsid w:val="00EA2F3D"/>
    <w:rsid w:val="00EB5C35"/>
    <w:rsid w:val="00EC7562"/>
    <w:rsid w:val="00EE609F"/>
    <w:rsid w:val="00EE6AE8"/>
    <w:rsid w:val="00F0692E"/>
    <w:rsid w:val="00F11D39"/>
    <w:rsid w:val="00F171C1"/>
    <w:rsid w:val="00F214BD"/>
    <w:rsid w:val="00F216EF"/>
    <w:rsid w:val="00F22D64"/>
    <w:rsid w:val="00F231D8"/>
    <w:rsid w:val="00F241E6"/>
    <w:rsid w:val="00F31E6F"/>
    <w:rsid w:val="00F3667E"/>
    <w:rsid w:val="00F37C5A"/>
    <w:rsid w:val="00F4292D"/>
    <w:rsid w:val="00F432F1"/>
    <w:rsid w:val="00F433AE"/>
    <w:rsid w:val="00F46F3E"/>
    <w:rsid w:val="00F516F8"/>
    <w:rsid w:val="00F53D77"/>
    <w:rsid w:val="00F60F51"/>
    <w:rsid w:val="00F73179"/>
    <w:rsid w:val="00F81118"/>
    <w:rsid w:val="00F90B7C"/>
    <w:rsid w:val="00F9253E"/>
    <w:rsid w:val="00F930E3"/>
    <w:rsid w:val="00F93BDD"/>
    <w:rsid w:val="00F941D5"/>
    <w:rsid w:val="00F9447B"/>
    <w:rsid w:val="00FA7727"/>
    <w:rsid w:val="00FC27E2"/>
    <w:rsid w:val="00FC5681"/>
    <w:rsid w:val="00FC72D9"/>
    <w:rsid w:val="00FD6552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7610E"/>
  <w15:chartTrackingRefBased/>
  <w15:docId w15:val="{0C5B8774-B7B5-46CC-B113-CF0781D1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semiHidden/>
    <w:pPr>
      <w:spacing w:after="240"/>
    </w:pPr>
    <w:rPr>
      <w:rFonts w:ascii="Arial Unicode MS" w:eastAsia="Arial Unicode MS" w:hAnsi="Arial Unicode MS" w:cs="Arial Unicode MS"/>
      <w:lang w:val="en-CA"/>
    </w:rPr>
  </w:style>
  <w:style w:type="paragraph" w:styleId="BodyTextIndent">
    <w:name w:val="Body Text Indent"/>
    <w:basedOn w:val="Normal"/>
    <w:semiHidden/>
    <w:pPr>
      <w:ind w:left="900"/>
    </w:pPr>
  </w:style>
  <w:style w:type="paragraph" w:styleId="ListParagraph">
    <w:name w:val="List Paragraph"/>
    <w:basedOn w:val="Normal"/>
    <w:uiPriority w:val="34"/>
    <w:qFormat/>
    <w:rsid w:val="00501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CommentReference">
    <w:name w:val="annotation reference"/>
    <w:uiPriority w:val="99"/>
    <w:semiHidden/>
    <w:unhideWhenUsed/>
    <w:rsid w:val="00AE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2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E52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2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265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2A8E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42ED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44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ept@sndevcorp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CE9C-65BF-4CF2-947D-4AFAB4B6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Six Nations Council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ADCNS</dc:creator>
  <cp:keywords/>
  <cp:lastModifiedBy>Taylor Bomberry</cp:lastModifiedBy>
  <cp:revision>7</cp:revision>
  <cp:lastPrinted>2019-04-16T19:13:00Z</cp:lastPrinted>
  <dcterms:created xsi:type="dcterms:W3CDTF">2025-06-18T16:38:00Z</dcterms:created>
  <dcterms:modified xsi:type="dcterms:W3CDTF">2025-06-18T19:20:00Z</dcterms:modified>
</cp:coreProperties>
</file>