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00EEF1" w14:textId="209FF0F5" w:rsidR="00DC78BF" w:rsidRDefault="00C473B6" w:rsidP="00DC78BF">
      <w:pPr>
        <w:rPr>
          <w:b/>
          <w:sz w:val="24"/>
          <w:szCs w:val="24"/>
        </w:rPr>
      </w:pPr>
      <w:r w:rsidRPr="0089079A">
        <w:rPr>
          <w:rFonts w:ascii="Times New Roman" w:hAnsi="Times New Roman" w:cs="Times New Roman"/>
          <w:b/>
          <w:noProof/>
          <w:sz w:val="24"/>
          <w:szCs w:val="24"/>
          <w:lang w:eastAsia="en-CA"/>
        </w:rPr>
        <mc:AlternateContent>
          <mc:Choice Requires="wps">
            <w:drawing>
              <wp:anchor distT="45720" distB="45720" distL="114300" distR="114300" simplePos="0" relativeHeight="251659264" behindDoc="0" locked="0" layoutInCell="1" allowOverlap="1" wp14:anchorId="691AAD4F" wp14:editId="20CA77E4">
                <wp:simplePos x="0" y="0"/>
                <wp:positionH relativeFrom="column">
                  <wp:posOffset>0</wp:posOffset>
                </wp:positionH>
                <wp:positionV relativeFrom="paragraph">
                  <wp:posOffset>66675</wp:posOffset>
                </wp:positionV>
                <wp:extent cx="6048375" cy="885825"/>
                <wp:effectExtent l="57150" t="57150" r="47625" b="4762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885825"/>
                        </a:xfrm>
                        <a:prstGeom prst="rect">
                          <a:avLst/>
                        </a:prstGeom>
                        <a:solidFill>
                          <a:srgbClr val="0070C0"/>
                        </a:solidFill>
                        <a:ln w="9525">
                          <a:solidFill>
                            <a:srgbClr val="000000"/>
                          </a:solidFill>
                          <a:miter lim="800000"/>
                          <a:headEnd/>
                          <a:tailEnd/>
                        </a:ln>
                        <a:scene3d>
                          <a:camera prst="orthographicFront"/>
                          <a:lightRig rig="threePt" dir="t"/>
                        </a:scene3d>
                        <a:sp3d>
                          <a:bevelT/>
                        </a:sp3d>
                      </wps:spPr>
                      <wps:txbx>
                        <w:txbxContent>
                          <w:p w14:paraId="01743789" w14:textId="2D9BDA44" w:rsidR="00C473B6" w:rsidRDefault="00DC78BF" w:rsidP="00C473B6">
                            <w:pPr>
                              <w:spacing w:after="0"/>
                              <w:jc w:val="center"/>
                              <w:rPr>
                                <w:b/>
                                <w:color w:val="FFFFFF" w:themeColor="background1"/>
                                <w:sz w:val="32"/>
                                <w:szCs w:val="28"/>
                                <w:lang w:val="en-US"/>
                              </w:rPr>
                            </w:pPr>
                            <w:r w:rsidRPr="00DC78BF">
                              <w:rPr>
                                <w:b/>
                                <w:color w:val="FFFFFF" w:themeColor="background1"/>
                                <w:sz w:val="32"/>
                                <w:szCs w:val="28"/>
                                <w:lang w:val="en-US"/>
                              </w:rPr>
                              <w:t>Cultural Experiences Coordinator</w:t>
                            </w:r>
                            <w:r w:rsidR="00A82F9A" w:rsidRPr="00284625">
                              <w:rPr>
                                <w:b/>
                                <w:color w:val="FFFFFF" w:themeColor="background1"/>
                                <w:sz w:val="32"/>
                                <w:szCs w:val="28"/>
                                <w:lang w:val="en-US"/>
                              </w:rPr>
                              <w:br/>
                              <w:t>On</w:t>
                            </w:r>
                            <w:r w:rsidR="00A82F9A" w:rsidRPr="00DC78BF">
                              <w:rPr>
                                <w:b/>
                                <w:color w:val="FFFFFF" w:themeColor="background1"/>
                                <w:sz w:val="32"/>
                                <w:szCs w:val="28"/>
                                <w:lang w:val="en-US"/>
                              </w:rPr>
                              <w:t>e (1)</w:t>
                            </w:r>
                            <w:r w:rsidR="00A82F9A" w:rsidRPr="00284625">
                              <w:rPr>
                                <w:b/>
                                <w:color w:val="FFFFFF" w:themeColor="background1"/>
                                <w:sz w:val="32"/>
                                <w:szCs w:val="28"/>
                                <w:lang w:val="en-US"/>
                              </w:rPr>
                              <w:t xml:space="preserve"> Full Time Position Available</w:t>
                            </w:r>
                          </w:p>
                          <w:p w14:paraId="60F5EAE6" w14:textId="0E3F4D6B" w:rsidR="00C473B6" w:rsidRDefault="00C473B6" w:rsidP="00C473B6">
                            <w:pPr>
                              <w:spacing w:after="0"/>
                              <w:jc w:val="center"/>
                              <w:rPr>
                                <w:b/>
                                <w:color w:val="FFFFFF" w:themeColor="background1"/>
                                <w:sz w:val="32"/>
                                <w:szCs w:val="28"/>
                                <w:lang w:val="en-US"/>
                              </w:rPr>
                            </w:pPr>
                            <w:r>
                              <w:rPr>
                                <w:b/>
                                <w:color w:val="FFFFFF" w:themeColor="background1"/>
                                <w:sz w:val="32"/>
                                <w:szCs w:val="28"/>
                                <w:lang w:val="en-US"/>
                              </w:rPr>
                              <w:t xml:space="preserve">Salary Range: </w:t>
                            </w:r>
                            <w:r w:rsidR="00DC78BF">
                              <w:rPr>
                                <w:b/>
                                <w:color w:val="FFFFFF" w:themeColor="background1"/>
                                <w:sz w:val="32"/>
                                <w:szCs w:val="28"/>
                                <w:lang w:val="en-US"/>
                              </w:rPr>
                              <w:t>$</w:t>
                            </w:r>
                            <w:r w:rsidR="002B4DCA">
                              <w:rPr>
                                <w:b/>
                                <w:color w:val="FFFFFF" w:themeColor="background1"/>
                                <w:sz w:val="32"/>
                                <w:szCs w:val="28"/>
                                <w:lang w:val="en-US"/>
                              </w:rPr>
                              <w:t>45,700 - $59,500</w:t>
                            </w:r>
                          </w:p>
                          <w:p w14:paraId="5A5FF32B" w14:textId="47040D04" w:rsidR="00A82F9A" w:rsidRDefault="00A82F9A" w:rsidP="00A82F9A">
                            <w:pPr>
                              <w:jc w:val="center"/>
                              <w:rPr>
                                <w:b/>
                                <w:color w:val="FFFFFF" w:themeColor="background1"/>
                                <w:sz w:val="32"/>
                                <w:szCs w:val="28"/>
                                <w:lang w:val="en-US"/>
                              </w:rPr>
                            </w:pPr>
                            <w:r w:rsidRPr="00284625">
                              <w:rPr>
                                <w:b/>
                                <w:color w:val="FFFFFF" w:themeColor="background1"/>
                                <w:sz w:val="32"/>
                                <w:szCs w:val="28"/>
                                <w:lang w:val="en-US"/>
                              </w:rPr>
                              <w:t xml:space="preserve"> </w:t>
                            </w:r>
                          </w:p>
                          <w:p w14:paraId="7C2A983D" w14:textId="77777777" w:rsidR="00C473B6" w:rsidRPr="00284625" w:rsidRDefault="00C473B6" w:rsidP="00A82F9A">
                            <w:pPr>
                              <w:jc w:val="center"/>
                              <w:rPr>
                                <w:b/>
                                <w:color w:val="FFFFFF" w:themeColor="background1"/>
                                <w:sz w:val="32"/>
                                <w:szCs w:val="28"/>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91AAD4F" id="_x0000_t202" coordsize="21600,21600" o:spt="202" path="m,l,21600r21600,l21600,xe">
                <v:stroke joinstyle="miter"/>
                <v:path gradientshapeok="t" o:connecttype="rect"/>
              </v:shapetype>
              <v:shape id="Text Box 217" o:spid="_x0000_s1026" type="#_x0000_t202" style="position:absolute;margin-left:0;margin-top:5.25pt;width:476.25pt;height:69.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" fillcolor="#0070c0">
                <v:textbox>
                  <w:txbxContent>
                    <w:p w14:paraId="01743789" w14:textId="2D9BDA44" w:rsidR="00C473B6" w:rsidRDefault="00DC78BF" w:rsidP="00C473B6">
                      <w:pPr>
                        <w:spacing w:after="0"/>
                        <w:jc w:val="center"/>
                        <w:rPr>
                          <w:b/>
                          <w:color w:val="FFFFFF" w:themeColor="background1"/>
                          <w:sz w:val="32"/>
                          <w:szCs w:val="28"/>
                          <w:lang w:val="en-US"/>
                        </w:rPr>
                      </w:pPr>
                      <w:r w:rsidRPr="00DC78BF">
                        <w:rPr>
                          <w:b/>
                          <w:color w:val="FFFFFF" w:themeColor="background1"/>
                          <w:sz w:val="32"/>
                          <w:szCs w:val="28"/>
                          <w:lang w:val="en-US"/>
                        </w:rPr>
                        <w:t>Cultural Experiences Coordinator</w:t>
                      </w:r>
                      <w:r w:rsidR="00A82F9A" w:rsidRPr="00284625">
                        <w:rPr>
                          <w:b/>
                          <w:color w:val="FFFFFF" w:themeColor="background1"/>
                          <w:sz w:val="32"/>
                          <w:szCs w:val="28"/>
                          <w:lang w:val="en-US"/>
                        </w:rPr>
                        <w:br/>
                        <w:t>On</w:t>
                      </w:r>
                      <w:r w:rsidR="00A82F9A" w:rsidRPr="00DC78BF">
                        <w:rPr>
                          <w:b/>
                          <w:color w:val="FFFFFF" w:themeColor="background1"/>
                          <w:sz w:val="32"/>
                          <w:szCs w:val="28"/>
                          <w:lang w:val="en-US"/>
                        </w:rPr>
                        <w:t>e (1)</w:t>
                      </w:r>
                      <w:r w:rsidR="00A82F9A" w:rsidRPr="00284625">
                        <w:rPr>
                          <w:b/>
                          <w:color w:val="FFFFFF" w:themeColor="background1"/>
                          <w:sz w:val="32"/>
                          <w:szCs w:val="28"/>
                          <w:lang w:val="en-US"/>
                        </w:rPr>
                        <w:t xml:space="preserve"> Full Time Position Available</w:t>
                      </w:r>
                    </w:p>
                    <w:p w14:paraId="60F5EAE6" w14:textId="0E3F4D6B" w:rsidR="00C473B6" w:rsidRDefault="00C473B6" w:rsidP="00C473B6">
                      <w:pPr>
                        <w:spacing w:after="0"/>
                        <w:jc w:val="center"/>
                        <w:rPr>
                          <w:b/>
                          <w:color w:val="FFFFFF" w:themeColor="background1"/>
                          <w:sz w:val="32"/>
                          <w:szCs w:val="28"/>
                          <w:lang w:val="en-US"/>
                        </w:rPr>
                      </w:pPr>
                      <w:r>
                        <w:rPr>
                          <w:b/>
                          <w:color w:val="FFFFFF" w:themeColor="background1"/>
                          <w:sz w:val="32"/>
                          <w:szCs w:val="28"/>
                          <w:lang w:val="en-US"/>
                        </w:rPr>
                        <w:t xml:space="preserve">Salary Range: </w:t>
                      </w:r>
                      <w:r w:rsidR="00DC78BF">
                        <w:rPr>
                          <w:b/>
                          <w:color w:val="FFFFFF" w:themeColor="background1"/>
                          <w:sz w:val="32"/>
                          <w:szCs w:val="28"/>
                          <w:lang w:val="en-US"/>
                        </w:rPr>
                        <w:t>$</w:t>
                      </w:r>
                      <w:r w:rsidR="002B4DCA">
                        <w:rPr>
                          <w:b/>
                          <w:color w:val="FFFFFF" w:themeColor="background1"/>
                          <w:sz w:val="32"/>
                          <w:szCs w:val="28"/>
                          <w:lang w:val="en-US"/>
                        </w:rPr>
                        <w:t>45,700 - $59,500</w:t>
                      </w:r>
                    </w:p>
                    <w:p w14:paraId="5A5FF32B" w14:textId="47040D04" w:rsidR="00A82F9A" w:rsidRDefault="00A82F9A" w:rsidP="00A82F9A">
                      <w:pPr>
                        <w:jc w:val="center"/>
                        <w:rPr>
                          <w:b/>
                          <w:color w:val="FFFFFF" w:themeColor="background1"/>
                          <w:sz w:val="32"/>
                          <w:szCs w:val="28"/>
                          <w:lang w:val="en-US"/>
                        </w:rPr>
                      </w:pPr>
                      <w:r w:rsidRPr="00284625">
                        <w:rPr>
                          <w:b/>
                          <w:color w:val="FFFFFF" w:themeColor="background1"/>
                          <w:sz w:val="32"/>
                          <w:szCs w:val="28"/>
                          <w:lang w:val="en-US"/>
                        </w:rPr>
                        <w:t xml:space="preserve"> </w:t>
                      </w:r>
                    </w:p>
                    <w:p w14:paraId="7C2A983D" w14:textId="77777777" w:rsidR="00C473B6" w:rsidRPr="00284625" w:rsidRDefault="00C473B6" w:rsidP="00A82F9A">
                      <w:pPr>
                        <w:jc w:val="center"/>
                        <w:rPr>
                          <w:b/>
                          <w:color w:val="FFFFFF" w:themeColor="background1"/>
                          <w:sz w:val="32"/>
                          <w:szCs w:val="28"/>
                          <w:lang w:val="en-US"/>
                        </w:rPr>
                      </w:pPr>
                    </w:p>
                  </w:txbxContent>
                </v:textbox>
                <w10:wrap type="square"/>
              </v:shape>
            </w:pict>
          </mc:Fallback>
        </mc:AlternateContent>
      </w:r>
      <w:r w:rsidR="00EC6CC9">
        <w:rPr>
          <w:sz w:val="16"/>
          <w:szCs w:val="16"/>
        </w:rPr>
        <w:t xml:space="preserve">   </w:t>
      </w:r>
      <w:r w:rsidR="00A82F9A">
        <w:tab/>
      </w:r>
      <w:r w:rsidR="00A82F9A" w:rsidRPr="003C4143">
        <w:rPr>
          <w:noProof/>
          <w:lang w:eastAsia="en-CA"/>
        </w:rPr>
        <w:drawing>
          <wp:anchor distT="0" distB="0" distL="114300" distR="114300" simplePos="0" relativeHeight="251661312" behindDoc="1" locked="0" layoutInCell="1" allowOverlap="1" wp14:anchorId="41EC9BC8" wp14:editId="15E81775">
            <wp:simplePos x="0" y="0"/>
            <wp:positionH relativeFrom="margin">
              <wp:posOffset>-428625</wp:posOffset>
            </wp:positionH>
            <wp:positionV relativeFrom="paragraph">
              <wp:posOffset>266700</wp:posOffset>
            </wp:positionV>
            <wp:extent cx="6698549" cy="5562600"/>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lum bright="70000" contrast="-70000"/>
                      <a:extLst>
                        <a:ext uri="{28A0092B-C50C-407E-A947-70E740481C1C}">
                          <a14:useLocalDpi xmlns:a14="http://schemas.microsoft.com/office/drawing/2010/main" val="0"/>
                        </a:ext>
                      </a:extLst>
                    </a:blip>
                    <a:stretch>
                      <a:fillRect/>
                    </a:stretch>
                  </pic:blipFill>
                  <pic:spPr>
                    <a:xfrm>
                      <a:off x="0" y="0"/>
                      <a:ext cx="6698549" cy="5562600"/>
                    </a:xfrm>
                    <a:prstGeom prst="rect">
                      <a:avLst/>
                    </a:prstGeom>
                    <a:ln>
                      <a:noFill/>
                    </a:ln>
                    <a:effectLst>
                      <a:softEdge rad="635000"/>
                    </a:effectLst>
                  </pic:spPr>
                </pic:pic>
              </a:graphicData>
            </a:graphic>
            <wp14:sizeRelH relativeFrom="page">
              <wp14:pctWidth>0</wp14:pctWidth>
            </wp14:sizeRelH>
            <wp14:sizeRelV relativeFrom="page">
              <wp14:pctHeight>0</wp14:pctHeight>
            </wp14:sizeRelV>
          </wp:anchor>
        </w:drawing>
      </w:r>
      <w:r w:rsidR="00A82F9A" w:rsidRPr="0089079A">
        <w:rPr>
          <w:b/>
          <w:sz w:val="24"/>
          <w:szCs w:val="24"/>
        </w:rPr>
        <w:t>Grand River Employment and Training Inc. (GRETI) is seek</w:t>
      </w:r>
      <w:r w:rsidR="00A82F9A">
        <w:rPr>
          <w:b/>
          <w:sz w:val="24"/>
          <w:szCs w:val="24"/>
        </w:rPr>
        <w:t xml:space="preserve">ing a </w:t>
      </w:r>
      <w:r w:rsidR="00DC78BF" w:rsidRPr="00DC78BF">
        <w:rPr>
          <w:b/>
          <w:sz w:val="24"/>
          <w:szCs w:val="24"/>
        </w:rPr>
        <w:t xml:space="preserve">Cultural Experiences Coordinator to lead and support the delivery of culturally rooted programming and events that share Six Nations knowledge, traditions, and history. This role focuses on creating engaging learning experiences for both community members and visitors while strengthening cultural awareness and participation through well-organized activities and initiatives. </w:t>
      </w:r>
    </w:p>
    <w:p w14:paraId="594590F0" w14:textId="166D29DD" w:rsidR="00A82F9A" w:rsidRPr="0089079A" w:rsidRDefault="00A82F9A" w:rsidP="00DC78BF">
      <w:pPr>
        <w:rPr>
          <w:b/>
          <w:sz w:val="24"/>
          <w:szCs w:val="24"/>
        </w:rPr>
      </w:pPr>
      <w:r w:rsidRPr="0089079A">
        <w:rPr>
          <w:b/>
          <w:sz w:val="24"/>
          <w:szCs w:val="24"/>
        </w:rPr>
        <w:t xml:space="preserve">The </w:t>
      </w:r>
      <w:r w:rsidR="00DC78BF" w:rsidRPr="00DC78BF">
        <w:rPr>
          <w:b/>
          <w:sz w:val="24"/>
          <w:szCs w:val="24"/>
        </w:rPr>
        <w:t xml:space="preserve">Cultural Experiences Coordinator </w:t>
      </w:r>
      <w:r w:rsidRPr="0089079A">
        <w:rPr>
          <w:b/>
          <w:sz w:val="24"/>
          <w:szCs w:val="24"/>
        </w:rPr>
        <w:t>shall possess the following skills:</w:t>
      </w:r>
      <w:r w:rsidR="00DC78BF">
        <w:rPr>
          <w:b/>
          <w:sz w:val="24"/>
          <w:szCs w:val="24"/>
        </w:rPr>
        <w:t xml:space="preserve"> </w:t>
      </w:r>
      <w:r w:rsidR="00DC78BF" w:rsidRPr="00DC78BF">
        <w:rPr>
          <w:b/>
          <w:sz w:val="24"/>
          <w:szCs w:val="24"/>
        </w:rPr>
        <w:t>Dependability</w:t>
      </w:r>
      <w:r w:rsidR="00DC78BF">
        <w:rPr>
          <w:b/>
          <w:sz w:val="24"/>
          <w:szCs w:val="24"/>
        </w:rPr>
        <w:t xml:space="preserve">, </w:t>
      </w:r>
      <w:r w:rsidR="00DC78BF" w:rsidRPr="00DC78BF">
        <w:rPr>
          <w:b/>
          <w:sz w:val="24"/>
          <w:szCs w:val="24"/>
        </w:rPr>
        <w:t>Communication</w:t>
      </w:r>
      <w:r w:rsidR="00DC78BF">
        <w:rPr>
          <w:b/>
          <w:sz w:val="24"/>
          <w:szCs w:val="24"/>
        </w:rPr>
        <w:t xml:space="preserve">, </w:t>
      </w:r>
      <w:r w:rsidR="00DC78BF" w:rsidRPr="00DC78BF">
        <w:rPr>
          <w:b/>
          <w:sz w:val="24"/>
          <w:szCs w:val="24"/>
        </w:rPr>
        <w:t>Critical Thinking</w:t>
      </w:r>
      <w:r w:rsidRPr="0089079A">
        <w:rPr>
          <w:b/>
          <w:sz w:val="24"/>
          <w:szCs w:val="24"/>
        </w:rPr>
        <w:t xml:space="preserve">. In addition to these skills, you must possess the following qualifications: </w:t>
      </w:r>
    </w:p>
    <w:p w14:paraId="5CD622F9" w14:textId="77777777" w:rsidR="00A82F9A" w:rsidRPr="0089079A" w:rsidRDefault="00A82F9A" w:rsidP="00A82F9A">
      <w:pPr>
        <w:jc w:val="both"/>
        <w:rPr>
          <w:b/>
          <w:sz w:val="24"/>
          <w:szCs w:val="24"/>
          <w:u w:val="single"/>
        </w:rPr>
      </w:pPr>
      <w:r w:rsidRPr="0089079A">
        <w:rPr>
          <w:b/>
          <w:sz w:val="24"/>
          <w:szCs w:val="24"/>
          <w:u w:val="single"/>
        </w:rPr>
        <w:t xml:space="preserve">Qualifications: </w:t>
      </w:r>
    </w:p>
    <w:p w14:paraId="51F97D05" w14:textId="70A5993B" w:rsidR="00DC78BF" w:rsidRPr="00DC78BF" w:rsidRDefault="00DC78BF" w:rsidP="00DC78BF">
      <w:pPr>
        <w:numPr>
          <w:ilvl w:val="0"/>
          <w:numId w:val="6"/>
        </w:numPr>
        <w:spacing w:after="0"/>
        <w:jc w:val="both"/>
        <w:rPr>
          <w:b/>
          <w:sz w:val="24"/>
          <w:szCs w:val="24"/>
          <w:lang w:val="en-US"/>
        </w:rPr>
      </w:pPr>
      <w:r w:rsidRPr="00DC78BF">
        <w:rPr>
          <w:b/>
          <w:sz w:val="24"/>
          <w:szCs w:val="24"/>
          <w:lang w:val="en-US"/>
        </w:rPr>
        <w:t>Diploma in Environmental Technology, Tourism &amp; Hospitality or a related discip</w:t>
      </w:r>
      <w:r w:rsidR="000B5F35">
        <w:rPr>
          <w:b/>
          <w:sz w:val="24"/>
          <w:szCs w:val="24"/>
          <w:lang w:val="en-US"/>
        </w:rPr>
        <w:t>line</w:t>
      </w:r>
    </w:p>
    <w:p w14:paraId="6B3E0055" w14:textId="77777777" w:rsidR="00DC78BF" w:rsidRPr="00DC78BF" w:rsidRDefault="00DC78BF" w:rsidP="00DC78BF">
      <w:pPr>
        <w:numPr>
          <w:ilvl w:val="0"/>
          <w:numId w:val="6"/>
        </w:numPr>
        <w:spacing w:after="0"/>
        <w:jc w:val="both"/>
        <w:rPr>
          <w:b/>
          <w:sz w:val="24"/>
          <w:szCs w:val="24"/>
          <w:lang w:val="en-US"/>
        </w:rPr>
      </w:pPr>
      <w:r w:rsidRPr="00DC78BF">
        <w:rPr>
          <w:b/>
          <w:sz w:val="24"/>
          <w:szCs w:val="24"/>
          <w:lang w:val="en-US"/>
        </w:rPr>
        <w:t>One (1) to three (3) years of experience in tourism, hospitality, finance or administration</w:t>
      </w:r>
    </w:p>
    <w:p w14:paraId="52AE7E02" w14:textId="403369C4" w:rsidR="00A82F9A" w:rsidRPr="00BD4FD1" w:rsidRDefault="00A82F9A" w:rsidP="00A82F9A">
      <w:pPr>
        <w:jc w:val="both"/>
        <w:rPr>
          <w:b/>
          <w:sz w:val="24"/>
          <w:szCs w:val="24"/>
          <w:u w:val="single"/>
        </w:rPr>
      </w:pPr>
      <w:r w:rsidRPr="00BD4FD1">
        <w:rPr>
          <w:b/>
          <w:sz w:val="24"/>
          <w:szCs w:val="24"/>
          <w:u w:val="single"/>
        </w:rPr>
        <w:t>If you have desire to</w:t>
      </w:r>
      <w:r w:rsidR="00F368A4">
        <w:rPr>
          <w:b/>
          <w:sz w:val="24"/>
          <w:szCs w:val="24"/>
          <w:u w:val="single"/>
        </w:rPr>
        <w:t xml:space="preserve"> </w:t>
      </w:r>
      <w:r w:rsidR="00DC78BF" w:rsidRPr="00DC78BF">
        <w:rPr>
          <w:b/>
          <w:sz w:val="24"/>
          <w:szCs w:val="24"/>
          <w:u w:val="single"/>
        </w:rPr>
        <w:t>promote, share, and preserve Six Nations culture through meaningful programming and community engagement.</w:t>
      </w:r>
      <w:r w:rsidRPr="00BD4FD1">
        <w:rPr>
          <w:b/>
          <w:sz w:val="24"/>
          <w:szCs w:val="24"/>
          <w:u w:val="single"/>
        </w:rPr>
        <w:t xml:space="preserve">, tell us who you are by submitting the following: </w:t>
      </w:r>
    </w:p>
    <w:p w14:paraId="0B24F603" w14:textId="77777777" w:rsidR="00A82F9A" w:rsidRPr="0089079A" w:rsidRDefault="00A82F9A" w:rsidP="00A82F9A">
      <w:pPr>
        <w:pStyle w:val="ListParagraph"/>
        <w:numPr>
          <w:ilvl w:val="0"/>
          <w:numId w:val="2"/>
        </w:numPr>
        <w:jc w:val="both"/>
        <w:rPr>
          <w:b/>
          <w:sz w:val="24"/>
          <w:szCs w:val="24"/>
        </w:rPr>
      </w:pPr>
      <w:r w:rsidRPr="0089079A">
        <w:rPr>
          <w:b/>
          <w:sz w:val="24"/>
          <w:szCs w:val="24"/>
        </w:rPr>
        <w:t>Cover letter stating how you meet the demands of this position</w:t>
      </w:r>
    </w:p>
    <w:p w14:paraId="23FE780E" w14:textId="77777777" w:rsidR="00A82F9A" w:rsidRPr="0089079A" w:rsidRDefault="00A82F9A" w:rsidP="00A82F9A">
      <w:pPr>
        <w:pStyle w:val="ListParagraph"/>
        <w:numPr>
          <w:ilvl w:val="0"/>
          <w:numId w:val="2"/>
        </w:numPr>
        <w:jc w:val="both"/>
        <w:rPr>
          <w:b/>
          <w:sz w:val="24"/>
          <w:szCs w:val="24"/>
        </w:rPr>
      </w:pPr>
      <w:r w:rsidRPr="0089079A">
        <w:rPr>
          <w:b/>
          <w:sz w:val="24"/>
          <w:szCs w:val="24"/>
        </w:rPr>
        <w:t xml:space="preserve">Up to Date Resume highlighting your qualifications, and </w:t>
      </w:r>
    </w:p>
    <w:p w14:paraId="745075F1" w14:textId="77777777" w:rsidR="00A82F9A" w:rsidRPr="0089079A" w:rsidRDefault="00A82F9A" w:rsidP="00A82F9A">
      <w:pPr>
        <w:pStyle w:val="ListParagraph"/>
        <w:numPr>
          <w:ilvl w:val="0"/>
          <w:numId w:val="2"/>
        </w:numPr>
        <w:jc w:val="both"/>
        <w:rPr>
          <w:b/>
          <w:sz w:val="24"/>
          <w:szCs w:val="24"/>
        </w:rPr>
      </w:pPr>
      <w:r w:rsidRPr="0089079A">
        <w:rPr>
          <w:b/>
          <w:sz w:val="24"/>
          <w:szCs w:val="24"/>
        </w:rPr>
        <w:t>Three (3) work related references (letters not required)</w:t>
      </w:r>
    </w:p>
    <w:p w14:paraId="4DC99BFB" w14:textId="77777777" w:rsidR="00A82F9A" w:rsidRPr="00DC78BF" w:rsidRDefault="00A82F9A" w:rsidP="00A82F9A">
      <w:pPr>
        <w:jc w:val="both"/>
        <w:rPr>
          <w:b/>
        </w:rPr>
      </w:pPr>
      <w:r w:rsidRPr="00DC78BF">
        <w:rPr>
          <w:rFonts w:ascii="Times New Roman" w:hAnsi="Times New Roman" w:cs="Times New Roman"/>
          <w:b/>
          <w:noProof/>
          <w:lang w:eastAsia="en-CA"/>
        </w:rPr>
        <mc:AlternateContent>
          <mc:Choice Requires="wps">
            <w:drawing>
              <wp:anchor distT="45720" distB="45720" distL="114300" distR="114300" simplePos="0" relativeHeight="251660288" behindDoc="0" locked="0" layoutInCell="1" allowOverlap="1" wp14:anchorId="6BCC97CC" wp14:editId="191EA05C">
                <wp:simplePos x="0" y="0"/>
                <wp:positionH relativeFrom="column">
                  <wp:posOffset>0</wp:posOffset>
                </wp:positionH>
                <wp:positionV relativeFrom="paragraph">
                  <wp:posOffset>635635</wp:posOffset>
                </wp:positionV>
                <wp:extent cx="6048375" cy="447675"/>
                <wp:effectExtent l="57150" t="57150" r="47625" b="4762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447675"/>
                        </a:xfrm>
                        <a:prstGeom prst="rect">
                          <a:avLst/>
                        </a:prstGeom>
                        <a:solidFill>
                          <a:srgbClr val="0070C0"/>
                        </a:solidFill>
                        <a:ln w="9525">
                          <a:solidFill>
                            <a:srgbClr val="000000"/>
                          </a:solidFill>
                          <a:miter lim="800000"/>
                          <a:headEnd/>
                          <a:tailEnd/>
                        </a:ln>
                        <a:scene3d>
                          <a:camera prst="orthographicFront"/>
                          <a:lightRig rig="threePt" dir="t"/>
                        </a:scene3d>
                        <a:sp3d>
                          <a:bevelT/>
                        </a:sp3d>
                      </wps:spPr>
                      <wps:txbx>
                        <w:txbxContent>
                          <w:p w14:paraId="676705E2" w14:textId="77777777" w:rsidR="00A82F9A" w:rsidRPr="00DC78BF" w:rsidRDefault="00A82F9A" w:rsidP="00A82F9A">
                            <w:pPr>
                              <w:jc w:val="center"/>
                              <w:rPr>
                                <w:i/>
                                <w:color w:val="FFFFFF" w:themeColor="background1"/>
                                <w:sz w:val="20"/>
                                <w:szCs w:val="20"/>
                                <w:lang w:val="en-US"/>
                              </w:rPr>
                            </w:pPr>
                            <w:r w:rsidRPr="00DC78BF">
                              <w:rPr>
                                <w:rFonts w:cs="Arial"/>
                                <w:b/>
                                <w:i/>
                                <w:color w:val="FFFFFF" w:themeColor="background1"/>
                                <w:szCs w:val="20"/>
                                <w:lang w:val="en-US"/>
                              </w:rPr>
                              <w:t>GRETI offers a competitive wage, group benefits and pension for full time employees, three (3) weeks’ vacation to start, along with other non-required benefits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C97CC" id="Text Box 5" o:spid="_x0000_s1027" type="#_x0000_t202" style="position:absolute;left:0;text-align:left;margin-left:0;margin-top:50.05pt;width:476.25pt;height:35.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" fillcolor="#0070c0">
                <v:textbox>
                  <w:txbxContent>
                    <w:p w14:paraId="676705E2" w14:textId="77777777" w:rsidR="00A82F9A" w:rsidRPr="00DC78BF" w:rsidRDefault="00A82F9A" w:rsidP="00A82F9A">
                      <w:pPr>
                        <w:jc w:val="center"/>
                        <w:rPr>
                          <w:i/>
                          <w:color w:val="FFFFFF" w:themeColor="background1"/>
                          <w:sz w:val="20"/>
                          <w:szCs w:val="20"/>
                          <w:lang w:val="en-US"/>
                        </w:rPr>
                      </w:pPr>
                      <w:r w:rsidRPr="00DC78BF">
                        <w:rPr>
                          <w:rFonts w:cs="Arial"/>
                          <w:b/>
                          <w:i/>
                          <w:color w:val="FFFFFF" w:themeColor="background1"/>
                          <w:szCs w:val="20"/>
                          <w:lang w:val="en-US"/>
                        </w:rPr>
                        <w:t>GRETI offers a competitive wage, group benefits and pension for full time employees, three (3) weeks’ vacation to start, along with other non-required benefits</w:t>
                      </w:r>
                    </w:p>
                  </w:txbxContent>
                </v:textbox>
                <w10:wrap type="square"/>
              </v:shape>
            </w:pict>
          </mc:Fallback>
        </mc:AlternateContent>
      </w:r>
      <w:r w:rsidRPr="00DC78BF">
        <w:rPr>
          <w:b/>
        </w:rPr>
        <w:t xml:space="preserve">Please submit a covering letter and resume that demonstrates how you meet the requirements, GRETI cannot make assumptions about your education and experience. We thank all those who apply. </w:t>
      </w:r>
    </w:p>
    <w:p w14:paraId="4A71C8B8" w14:textId="77777777" w:rsidR="00A82F9A" w:rsidRPr="00DC78BF" w:rsidRDefault="00A82F9A" w:rsidP="00A82F9A">
      <w:pPr>
        <w:jc w:val="both"/>
        <w:rPr>
          <w:b/>
          <w:u w:val="single"/>
        </w:rPr>
      </w:pPr>
      <w:r w:rsidRPr="00DC78BF">
        <w:rPr>
          <w:b/>
          <w:u w:val="single"/>
        </w:rPr>
        <w:t xml:space="preserve">Applications must be submitted to: Human Resources, P.O. Box 69, 16 Sunrise Court, Ohsweken, Ontario N0A 1M0 </w:t>
      </w:r>
    </w:p>
    <w:p w14:paraId="0A2E2133" w14:textId="77D6AF6C" w:rsidR="00A82F9A" w:rsidRPr="0089079A" w:rsidRDefault="00A82F9A" w:rsidP="00A82F9A">
      <w:pPr>
        <w:jc w:val="both"/>
        <w:rPr>
          <w:sz w:val="24"/>
          <w:szCs w:val="24"/>
        </w:rPr>
      </w:pPr>
      <w:r w:rsidRPr="00DC78BF">
        <w:t xml:space="preserve">Applications may also be faxed and emailed to </w:t>
      </w:r>
      <w:r w:rsidRPr="00DC78BF">
        <w:rPr>
          <w:b/>
          <w:color w:val="C00000"/>
        </w:rPr>
        <w:t xml:space="preserve">(Fax) (519) 445-4777 </w:t>
      </w:r>
      <w:r w:rsidRPr="00DC78BF">
        <w:t xml:space="preserve">or </w:t>
      </w:r>
      <w:hyperlink r:id="rId8" w:history="1">
        <w:r w:rsidRPr="00DC78BF">
          <w:rPr>
            <w:rStyle w:val="Hyperlink"/>
            <w:b/>
            <w:color w:val="C00000"/>
          </w:rPr>
          <w:t>kristen@gretisn.org</w:t>
        </w:r>
      </w:hyperlink>
      <w:r w:rsidRPr="00DC78BF">
        <w:rPr>
          <w:color w:val="7030A0"/>
        </w:rPr>
        <w:t xml:space="preserve"> </w:t>
      </w:r>
      <w:r w:rsidRPr="00DC78BF">
        <w:t xml:space="preserve">until </w:t>
      </w:r>
      <w:r w:rsidRPr="00DC78BF">
        <w:rPr>
          <w:b/>
          <w:color w:val="C00000"/>
        </w:rPr>
        <w:t>4:00 PM</w:t>
      </w:r>
      <w:r w:rsidRPr="00DC78BF">
        <w:rPr>
          <w:color w:val="7030A0"/>
        </w:rPr>
        <w:t xml:space="preserve"> </w:t>
      </w:r>
      <w:r w:rsidRPr="00DC78BF">
        <w:t xml:space="preserve">on </w:t>
      </w:r>
      <w:r w:rsidR="00DC78BF">
        <w:rPr>
          <w:b/>
          <w:color w:val="C00000"/>
        </w:rPr>
        <w:t>Friday May 8, 2026</w:t>
      </w:r>
      <w:r>
        <w:rPr>
          <w:sz w:val="24"/>
          <w:szCs w:val="24"/>
        </w:rPr>
        <w:t xml:space="preserve">.  </w:t>
      </w:r>
    </w:p>
    <w:p w14:paraId="59DD448A" w14:textId="152E890C" w:rsidR="00A82F9A" w:rsidRPr="00DC78BF" w:rsidRDefault="00A82F9A" w:rsidP="00DC78BF">
      <w:pPr>
        <w:jc w:val="both"/>
        <w:rPr>
          <w:i/>
          <w:iCs/>
          <w:sz w:val="20"/>
          <w:szCs w:val="18"/>
        </w:rPr>
      </w:pPr>
      <w:r>
        <w:rPr>
          <w:i/>
          <w:iCs/>
          <w:sz w:val="20"/>
          <w:szCs w:val="18"/>
        </w:rPr>
        <w:t>GRETI is committed to providing an inclusive and barrier-free work environment, starting with the hiring process. If you are contacted by GRETI regarding a job opportunity, please advise if you have any restrictions that need to be accommodated. All information received in relation to accommodation will be kept confidential. Based on the need to provide professional services, only those applicants meeting the minimum qualifications will be contacted for an interview.</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838"/>
        <w:gridCol w:w="7512"/>
      </w:tblGrid>
      <w:tr w:rsidR="00A82F9A" w14:paraId="0382F721" w14:textId="77777777" w:rsidTr="00C473B6">
        <w:tc>
          <w:tcPr>
            <w:tcW w:w="1838" w:type="dxa"/>
            <w:shd w:val="clear" w:color="auto" w:fill="0070C0"/>
          </w:tcPr>
          <w:p w14:paraId="189B56E0" w14:textId="77777777" w:rsidR="00A82F9A" w:rsidRPr="007376BC" w:rsidRDefault="00A82F9A" w:rsidP="009A0225">
            <w:pPr>
              <w:jc w:val="both"/>
              <w:rPr>
                <w:b/>
                <w:iCs/>
                <w:color w:val="FFFFFF" w:themeColor="background1"/>
                <w:sz w:val="24"/>
                <w:szCs w:val="18"/>
              </w:rPr>
            </w:pPr>
            <w:r w:rsidRPr="007376BC">
              <w:rPr>
                <w:b/>
                <w:iCs/>
                <w:color w:val="FFFFFF" w:themeColor="background1"/>
                <w:sz w:val="24"/>
                <w:szCs w:val="18"/>
              </w:rPr>
              <w:lastRenderedPageBreak/>
              <w:t>Job Title:</w:t>
            </w:r>
          </w:p>
        </w:tc>
        <w:tc>
          <w:tcPr>
            <w:tcW w:w="7512" w:type="dxa"/>
            <w:shd w:val="clear" w:color="auto" w:fill="0070C0"/>
          </w:tcPr>
          <w:p w14:paraId="1A6082B4" w14:textId="3BCEB40F" w:rsidR="00A82F9A" w:rsidRPr="00217837" w:rsidRDefault="00DC78BF" w:rsidP="009A0225">
            <w:pPr>
              <w:jc w:val="both"/>
              <w:rPr>
                <w:iCs/>
                <w:color w:val="FFFFFF" w:themeColor="background1"/>
                <w:sz w:val="24"/>
                <w:szCs w:val="18"/>
                <w:highlight w:val="red"/>
              </w:rPr>
            </w:pPr>
            <w:r w:rsidRPr="00DC78BF">
              <w:rPr>
                <w:iCs/>
                <w:color w:val="FFFFFF" w:themeColor="background1"/>
                <w:sz w:val="24"/>
                <w:szCs w:val="18"/>
              </w:rPr>
              <w:t>Cultural Experiences Coordinator</w:t>
            </w:r>
          </w:p>
        </w:tc>
      </w:tr>
      <w:tr w:rsidR="00A82F9A" w14:paraId="28C329F0" w14:textId="77777777" w:rsidTr="00C473B6">
        <w:tc>
          <w:tcPr>
            <w:tcW w:w="1838" w:type="dxa"/>
            <w:shd w:val="clear" w:color="auto" w:fill="0070C0"/>
          </w:tcPr>
          <w:p w14:paraId="524F6841" w14:textId="77777777" w:rsidR="00A82F9A" w:rsidRPr="007376BC" w:rsidRDefault="00A82F9A" w:rsidP="009A0225">
            <w:pPr>
              <w:jc w:val="both"/>
              <w:rPr>
                <w:b/>
                <w:iCs/>
                <w:color w:val="FFFFFF" w:themeColor="background1"/>
                <w:sz w:val="24"/>
                <w:szCs w:val="18"/>
              </w:rPr>
            </w:pPr>
            <w:r w:rsidRPr="007376BC">
              <w:rPr>
                <w:b/>
                <w:iCs/>
                <w:color w:val="FFFFFF" w:themeColor="background1"/>
                <w:sz w:val="24"/>
                <w:szCs w:val="18"/>
              </w:rPr>
              <w:t>Location:</w:t>
            </w:r>
          </w:p>
        </w:tc>
        <w:tc>
          <w:tcPr>
            <w:tcW w:w="7512" w:type="dxa"/>
            <w:shd w:val="clear" w:color="auto" w:fill="0070C0"/>
          </w:tcPr>
          <w:p w14:paraId="4B5F7974" w14:textId="77777777" w:rsidR="00A82F9A" w:rsidRPr="007376BC" w:rsidRDefault="00A82F9A" w:rsidP="000A4B7E">
            <w:pPr>
              <w:jc w:val="both"/>
              <w:rPr>
                <w:iCs/>
                <w:color w:val="FFFFFF" w:themeColor="background1"/>
                <w:sz w:val="24"/>
                <w:szCs w:val="18"/>
              </w:rPr>
            </w:pPr>
            <w:r w:rsidRPr="007376BC">
              <w:rPr>
                <w:iCs/>
                <w:color w:val="FFFFFF" w:themeColor="background1"/>
                <w:sz w:val="24"/>
                <w:szCs w:val="18"/>
              </w:rPr>
              <w:t>Grand River Employment &amp; Training</w:t>
            </w:r>
            <w:r w:rsidR="000A4B7E">
              <w:rPr>
                <w:iCs/>
                <w:color w:val="FFFFFF" w:themeColor="background1"/>
                <w:sz w:val="24"/>
                <w:szCs w:val="18"/>
              </w:rPr>
              <w:t xml:space="preserve"> Inc. (GRETI) </w:t>
            </w:r>
          </w:p>
        </w:tc>
      </w:tr>
      <w:tr w:rsidR="00A82F9A" w14:paraId="0D1CD572" w14:textId="77777777" w:rsidTr="00C473B6">
        <w:tc>
          <w:tcPr>
            <w:tcW w:w="1838" w:type="dxa"/>
            <w:shd w:val="clear" w:color="auto" w:fill="0070C0"/>
          </w:tcPr>
          <w:p w14:paraId="622CAB03" w14:textId="77777777" w:rsidR="00A82F9A" w:rsidRPr="007376BC" w:rsidRDefault="00A82F9A" w:rsidP="009A0225">
            <w:pPr>
              <w:jc w:val="both"/>
              <w:rPr>
                <w:b/>
                <w:iCs/>
                <w:color w:val="FFFFFF" w:themeColor="background1"/>
                <w:sz w:val="24"/>
                <w:szCs w:val="18"/>
              </w:rPr>
            </w:pPr>
            <w:r w:rsidRPr="007376BC">
              <w:rPr>
                <w:b/>
                <w:iCs/>
                <w:color w:val="FFFFFF" w:themeColor="background1"/>
                <w:sz w:val="24"/>
                <w:szCs w:val="18"/>
              </w:rPr>
              <w:t>Reports To:</w:t>
            </w:r>
          </w:p>
        </w:tc>
        <w:tc>
          <w:tcPr>
            <w:tcW w:w="7512" w:type="dxa"/>
            <w:shd w:val="clear" w:color="auto" w:fill="0070C0"/>
          </w:tcPr>
          <w:p w14:paraId="66A96F39" w14:textId="76DA792C" w:rsidR="00A82F9A" w:rsidRPr="00217837" w:rsidRDefault="00DC78BF" w:rsidP="009A0225">
            <w:pPr>
              <w:jc w:val="both"/>
              <w:rPr>
                <w:iCs/>
                <w:color w:val="FFFFFF" w:themeColor="background1"/>
                <w:sz w:val="24"/>
                <w:szCs w:val="18"/>
                <w:highlight w:val="red"/>
              </w:rPr>
            </w:pPr>
            <w:r w:rsidRPr="00DC78BF">
              <w:rPr>
                <w:iCs/>
                <w:color w:val="FFFFFF" w:themeColor="background1"/>
                <w:sz w:val="24"/>
                <w:szCs w:val="18"/>
              </w:rPr>
              <w:t>Communications Team Lead</w:t>
            </w:r>
          </w:p>
        </w:tc>
      </w:tr>
    </w:tbl>
    <w:p w14:paraId="6419470B" w14:textId="77777777" w:rsidR="00D638A3" w:rsidRPr="00D638A3" w:rsidRDefault="00D638A3" w:rsidP="002B4DCA">
      <w:pPr>
        <w:spacing w:after="0"/>
        <w:jc w:val="both"/>
        <w:rPr>
          <w:b/>
          <w:iCs/>
          <w:sz w:val="6"/>
          <w:szCs w:val="6"/>
        </w:rPr>
      </w:pPr>
    </w:p>
    <w:p w14:paraId="6216102B" w14:textId="6FD54732" w:rsidR="00A82F9A" w:rsidRPr="00D638A3" w:rsidRDefault="00A82F9A" w:rsidP="002B4DCA">
      <w:pPr>
        <w:spacing w:after="0"/>
        <w:jc w:val="both"/>
        <w:rPr>
          <w:b/>
          <w:iCs/>
          <w:sz w:val="20"/>
          <w:szCs w:val="20"/>
        </w:rPr>
      </w:pPr>
      <w:r w:rsidRPr="00D638A3">
        <w:rPr>
          <w:b/>
          <w:iCs/>
          <w:sz w:val="20"/>
          <w:szCs w:val="20"/>
        </w:rPr>
        <w:t>A.</w:t>
      </w:r>
      <w:r w:rsidRPr="00D638A3">
        <w:rPr>
          <w:b/>
          <w:iCs/>
          <w:sz w:val="20"/>
          <w:szCs w:val="20"/>
        </w:rPr>
        <w:tab/>
        <w:t>PURPOSE:</w:t>
      </w:r>
    </w:p>
    <w:p w14:paraId="26E3D26B" w14:textId="77777777" w:rsidR="002B4DCA" w:rsidRPr="00D638A3" w:rsidRDefault="002B4DCA" w:rsidP="002B4DCA">
      <w:pPr>
        <w:spacing w:after="0"/>
        <w:jc w:val="both"/>
        <w:rPr>
          <w:rFonts w:cs="Arial"/>
          <w:sz w:val="20"/>
          <w:szCs w:val="20"/>
          <w:lang w:val="en-US"/>
        </w:rPr>
      </w:pPr>
      <w:r w:rsidRPr="00D638A3">
        <w:rPr>
          <w:rFonts w:cs="Arial"/>
          <w:sz w:val="20"/>
          <w:szCs w:val="20"/>
          <w:lang w:val="en-US"/>
        </w:rPr>
        <w:t xml:space="preserve">The </w:t>
      </w:r>
      <w:r w:rsidRPr="00D638A3">
        <w:rPr>
          <w:rFonts w:cs="Arial"/>
          <w:b/>
          <w:bCs/>
          <w:sz w:val="20"/>
          <w:szCs w:val="20"/>
          <w:lang w:val="en-US"/>
        </w:rPr>
        <w:t>Cultural Experiences Coordinator</w:t>
      </w:r>
      <w:r w:rsidRPr="00D638A3">
        <w:rPr>
          <w:rFonts w:cs="Arial"/>
          <w:sz w:val="20"/>
          <w:szCs w:val="20"/>
          <w:lang w:val="en-US"/>
        </w:rPr>
        <w:t xml:space="preserve"> is responsible for the development and delivery of cultural programs, workshops, and activities. This includes planning and facilitating workshops, summer camps, and events; managing budgets; supporting marketing and promotions; coordinating appointments and schedules; providing client and project consultation; and attending or organizing meetings and events.</w:t>
      </w:r>
    </w:p>
    <w:p w14:paraId="0D0C1A95" w14:textId="77777777" w:rsidR="002B4DCA" w:rsidRPr="00D638A3" w:rsidRDefault="002B4DCA" w:rsidP="002B4DCA">
      <w:pPr>
        <w:spacing w:after="0"/>
        <w:jc w:val="both"/>
        <w:rPr>
          <w:rFonts w:cs="Arial"/>
          <w:sz w:val="20"/>
          <w:szCs w:val="20"/>
          <w:lang w:val="en-US"/>
        </w:rPr>
      </w:pPr>
    </w:p>
    <w:p w14:paraId="24647317" w14:textId="77777777" w:rsidR="002B4DCA" w:rsidRPr="00D638A3" w:rsidRDefault="002B4DCA" w:rsidP="002B4DCA">
      <w:pPr>
        <w:spacing w:after="0"/>
        <w:jc w:val="both"/>
        <w:rPr>
          <w:rFonts w:cs="Arial"/>
          <w:sz w:val="20"/>
          <w:szCs w:val="20"/>
          <w:lang w:val="en-US"/>
        </w:rPr>
      </w:pPr>
      <w:r w:rsidRPr="00D638A3">
        <w:rPr>
          <w:rFonts w:cs="Arial"/>
          <w:sz w:val="20"/>
          <w:szCs w:val="20"/>
          <w:lang w:val="en-US"/>
        </w:rPr>
        <w:t>This role promotes and upholds the values of good minds and thoughts, consideration for future generations, respect, responsibility, creativity, and lifelong learning, reflecting the culture and philosophy of the Nation.</w:t>
      </w:r>
    </w:p>
    <w:p w14:paraId="3C9FEC3B" w14:textId="77777777" w:rsidR="002B4DCA" w:rsidRPr="00D638A3" w:rsidRDefault="002B4DCA" w:rsidP="002B4DCA">
      <w:pPr>
        <w:spacing w:after="0"/>
        <w:jc w:val="both"/>
        <w:rPr>
          <w:rFonts w:cs="Arial"/>
          <w:sz w:val="20"/>
          <w:szCs w:val="20"/>
          <w:lang w:val="en-US"/>
        </w:rPr>
      </w:pPr>
    </w:p>
    <w:p w14:paraId="5E367A15" w14:textId="77777777" w:rsidR="002B4DCA" w:rsidRPr="00D638A3" w:rsidRDefault="002B4DCA" w:rsidP="002B4DCA">
      <w:pPr>
        <w:spacing w:after="0"/>
        <w:jc w:val="both"/>
        <w:rPr>
          <w:rFonts w:cs="Arial"/>
          <w:sz w:val="20"/>
          <w:szCs w:val="20"/>
          <w:lang w:val="en-US"/>
        </w:rPr>
      </w:pPr>
      <w:r w:rsidRPr="00D638A3">
        <w:rPr>
          <w:rFonts w:cs="Arial"/>
          <w:sz w:val="20"/>
          <w:szCs w:val="20"/>
          <w:lang w:val="en-US"/>
        </w:rPr>
        <w:t>Tourism activities will offer visitors to Six Nations a meaningful cultural experience through interpretive programming that enhances understanding and appreciation of Six Nations’ natural resources, society, history, and culture.</w:t>
      </w:r>
    </w:p>
    <w:p w14:paraId="6AF671FC" w14:textId="77777777" w:rsidR="002B4DCA" w:rsidRPr="00D638A3" w:rsidRDefault="002B4DCA" w:rsidP="002B4DCA">
      <w:pPr>
        <w:spacing w:after="0"/>
        <w:jc w:val="both"/>
        <w:rPr>
          <w:rFonts w:cs="Arial"/>
          <w:sz w:val="20"/>
          <w:szCs w:val="20"/>
          <w:lang w:val="en-US"/>
        </w:rPr>
      </w:pPr>
    </w:p>
    <w:p w14:paraId="0B7FC224" w14:textId="77777777" w:rsidR="002B4DCA" w:rsidRPr="00D638A3" w:rsidRDefault="002B4DCA" w:rsidP="002B4DCA">
      <w:pPr>
        <w:spacing w:after="0"/>
        <w:jc w:val="both"/>
        <w:rPr>
          <w:rFonts w:cs="Arial"/>
          <w:sz w:val="20"/>
          <w:szCs w:val="20"/>
          <w:lang w:val="en-US"/>
        </w:rPr>
      </w:pPr>
      <w:r w:rsidRPr="00D638A3">
        <w:rPr>
          <w:rFonts w:cs="Arial"/>
          <w:sz w:val="20"/>
          <w:szCs w:val="20"/>
          <w:lang w:val="en-US"/>
        </w:rPr>
        <w:t xml:space="preserve">The </w:t>
      </w:r>
      <w:r w:rsidRPr="00D638A3">
        <w:rPr>
          <w:rFonts w:cs="Arial"/>
          <w:b/>
          <w:bCs/>
          <w:sz w:val="20"/>
          <w:szCs w:val="20"/>
          <w:lang w:val="en-US"/>
        </w:rPr>
        <w:t>Cultural Experiences Coordinator</w:t>
      </w:r>
      <w:r w:rsidRPr="00D638A3">
        <w:rPr>
          <w:rFonts w:cs="Arial"/>
          <w:sz w:val="20"/>
          <w:szCs w:val="20"/>
          <w:lang w:val="en-US"/>
        </w:rPr>
        <w:t xml:space="preserve"> is responsible for assisting the department and organization in reaching their goals and objectives by continuously enhancing operations through more efficient and effective work processes while maintaining the level of professionalism expected by GRETI (as outlined in the Policies and Procedures Manuals) and upholding the ethics of the position.  </w:t>
      </w:r>
    </w:p>
    <w:p w14:paraId="09F64559" w14:textId="77777777" w:rsidR="002B4DCA" w:rsidRPr="00D638A3" w:rsidRDefault="002B4DCA" w:rsidP="002B4DCA">
      <w:pPr>
        <w:spacing w:after="0"/>
        <w:jc w:val="both"/>
        <w:rPr>
          <w:rFonts w:cs="Arial"/>
          <w:b/>
          <w:sz w:val="20"/>
          <w:szCs w:val="20"/>
          <w:lang w:val="en-US"/>
        </w:rPr>
      </w:pPr>
    </w:p>
    <w:p w14:paraId="0ECF283A" w14:textId="77777777" w:rsidR="00A82F9A" w:rsidRPr="00D638A3" w:rsidRDefault="00A82F9A" w:rsidP="002B4DCA">
      <w:pPr>
        <w:spacing w:after="0"/>
        <w:jc w:val="both"/>
        <w:rPr>
          <w:b/>
          <w:iCs/>
          <w:sz w:val="20"/>
          <w:szCs w:val="20"/>
        </w:rPr>
      </w:pPr>
      <w:r w:rsidRPr="00D638A3">
        <w:rPr>
          <w:b/>
          <w:iCs/>
          <w:sz w:val="20"/>
          <w:szCs w:val="20"/>
        </w:rPr>
        <w:t>B.</w:t>
      </w:r>
      <w:r w:rsidRPr="00D638A3">
        <w:rPr>
          <w:b/>
          <w:iCs/>
          <w:sz w:val="20"/>
          <w:szCs w:val="20"/>
        </w:rPr>
        <w:tab/>
        <w:t xml:space="preserve">CORE COMPETENCIES: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82F9A" w:rsidRPr="00D638A3" w14:paraId="795DF435" w14:textId="77777777" w:rsidTr="002B4DCA">
        <w:trPr>
          <w:trHeight w:val="780"/>
        </w:trPr>
        <w:tc>
          <w:tcPr>
            <w:tcW w:w="4675" w:type="dxa"/>
          </w:tcPr>
          <w:p w14:paraId="7E7D1CED" w14:textId="77777777" w:rsidR="002B4DCA" w:rsidRPr="00D638A3" w:rsidRDefault="002B4DCA" w:rsidP="002B4DCA">
            <w:pPr>
              <w:pStyle w:val="ListParagraph"/>
              <w:numPr>
                <w:ilvl w:val="0"/>
                <w:numId w:val="3"/>
              </w:numPr>
              <w:jc w:val="both"/>
              <w:rPr>
                <w:iCs/>
                <w:sz w:val="20"/>
                <w:szCs w:val="20"/>
              </w:rPr>
            </w:pPr>
            <w:r w:rsidRPr="00D638A3">
              <w:rPr>
                <w:iCs/>
                <w:sz w:val="20"/>
                <w:szCs w:val="20"/>
              </w:rPr>
              <w:t>Dependability</w:t>
            </w:r>
          </w:p>
          <w:p w14:paraId="20CB9B79" w14:textId="77777777" w:rsidR="002B4DCA" w:rsidRPr="00D638A3" w:rsidRDefault="002B4DCA" w:rsidP="002B4DCA">
            <w:pPr>
              <w:pStyle w:val="ListParagraph"/>
              <w:numPr>
                <w:ilvl w:val="0"/>
                <w:numId w:val="3"/>
              </w:numPr>
              <w:jc w:val="both"/>
              <w:rPr>
                <w:iCs/>
                <w:sz w:val="20"/>
                <w:szCs w:val="20"/>
              </w:rPr>
            </w:pPr>
            <w:r w:rsidRPr="00D638A3">
              <w:rPr>
                <w:iCs/>
                <w:sz w:val="20"/>
                <w:szCs w:val="20"/>
              </w:rPr>
              <w:t xml:space="preserve">Communication </w:t>
            </w:r>
          </w:p>
          <w:p w14:paraId="3E182FAC" w14:textId="77777777" w:rsidR="002B4DCA" w:rsidRPr="00D638A3" w:rsidRDefault="002B4DCA" w:rsidP="002B4DCA">
            <w:pPr>
              <w:pStyle w:val="ListParagraph"/>
              <w:numPr>
                <w:ilvl w:val="0"/>
                <w:numId w:val="3"/>
              </w:numPr>
              <w:jc w:val="both"/>
              <w:rPr>
                <w:iCs/>
                <w:sz w:val="20"/>
                <w:szCs w:val="20"/>
              </w:rPr>
            </w:pPr>
            <w:r w:rsidRPr="00D638A3">
              <w:rPr>
                <w:iCs/>
                <w:sz w:val="20"/>
                <w:szCs w:val="20"/>
              </w:rPr>
              <w:t>Critical Thinking</w:t>
            </w:r>
          </w:p>
          <w:p w14:paraId="3C46F949" w14:textId="13F33C35" w:rsidR="00A82F9A" w:rsidRPr="00D638A3" w:rsidRDefault="002B4DCA" w:rsidP="002B4DCA">
            <w:pPr>
              <w:pStyle w:val="ListParagraph"/>
              <w:numPr>
                <w:ilvl w:val="0"/>
                <w:numId w:val="3"/>
              </w:numPr>
              <w:jc w:val="both"/>
              <w:rPr>
                <w:iCs/>
                <w:sz w:val="20"/>
                <w:szCs w:val="20"/>
              </w:rPr>
            </w:pPr>
            <w:r w:rsidRPr="00D638A3">
              <w:rPr>
                <w:iCs/>
                <w:sz w:val="20"/>
                <w:szCs w:val="20"/>
              </w:rPr>
              <w:t>Confidentiality</w:t>
            </w:r>
          </w:p>
        </w:tc>
        <w:tc>
          <w:tcPr>
            <w:tcW w:w="4675" w:type="dxa"/>
          </w:tcPr>
          <w:p w14:paraId="0DBA6E0D" w14:textId="77777777" w:rsidR="002B4DCA" w:rsidRPr="00D638A3" w:rsidRDefault="002B4DCA" w:rsidP="002B4DCA">
            <w:pPr>
              <w:pStyle w:val="ListParagraph"/>
              <w:numPr>
                <w:ilvl w:val="0"/>
                <w:numId w:val="3"/>
              </w:numPr>
              <w:jc w:val="both"/>
              <w:rPr>
                <w:iCs/>
                <w:sz w:val="20"/>
                <w:szCs w:val="20"/>
              </w:rPr>
            </w:pPr>
            <w:r w:rsidRPr="00D638A3">
              <w:rPr>
                <w:iCs/>
                <w:sz w:val="20"/>
                <w:szCs w:val="20"/>
              </w:rPr>
              <w:t>Dependability</w:t>
            </w:r>
          </w:p>
          <w:p w14:paraId="441CB12E" w14:textId="77777777" w:rsidR="002B4DCA" w:rsidRPr="00D638A3" w:rsidRDefault="002B4DCA" w:rsidP="002B4DCA">
            <w:pPr>
              <w:pStyle w:val="ListParagraph"/>
              <w:numPr>
                <w:ilvl w:val="0"/>
                <w:numId w:val="3"/>
              </w:numPr>
              <w:jc w:val="both"/>
              <w:rPr>
                <w:iCs/>
                <w:sz w:val="20"/>
                <w:szCs w:val="20"/>
              </w:rPr>
            </w:pPr>
            <w:r w:rsidRPr="00D638A3">
              <w:rPr>
                <w:iCs/>
                <w:sz w:val="20"/>
                <w:szCs w:val="20"/>
              </w:rPr>
              <w:t xml:space="preserve">Communication </w:t>
            </w:r>
          </w:p>
          <w:p w14:paraId="1BC5FDFE" w14:textId="77777777" w:rsidR="002B4DCA" w:rsidRPr="00D638A3" w:rsidRDefault="002B4DCA" w:rsidP="002B4DCA">
            <w:pPr>
              <w:pStyle w:val="ListParagraph"/>
              <w:numPr>
                <w:ilvl w:val="0"/>
                <w:numId w:val="3"/>
              </w:numPr>
              <w:jc w:val="both"/>
              <w:rPr>
                <w:iCs/>
                <w:sz w:val="20"/>
                <w:szCs w:val="20"/>
              </w:rPr>
            </w:pPr>
            <w:r w:rsidRPr="00D638A3">
              <w:rPr>
                <w:iCs/>
                <w:sz w:val="20"/>
                <w:szCs w:val="20"/>
              </w:rPr>
              <w:t>Critical Thinking</w:t>
            </w:r>
          </w:p>
          <w:p w14:paraId="09D6328D" w14:textId="2B6609B8" w:rsidR="00A82F9A" w:rsidRPr="00D638A3" w:rsidRDefault="002B4DCA" w:rsidP="002B4DCA">
            <w:pPr>
              <w:pStyle w:val="ListParagraph"/>
              <w:numPr>
                <w:ilvl w:val="0"/>
                <w:numId w:val="3"/>
              </w:numPr>
              <w:jc w:val="both"/>
              <w:rPr>
                <w:iCs/>
                <w:sz w:val="20"/>
                <w:szCs w:val="20"/>
              </w:rPr>
            </w:pPr>
            <w:r w:rsidRPr="00D638A3">
              <w:rPr>
                <w:iCs/>
                <w:sz w:val="20"/>
                <w:szCs w:val="20"/>
              </w:rPr>
              <w:t>Confidentiality</w:t>
            </w:r>
          </w:p>
        </w:tc>
      </w:tr>
    </w:tbl>
    <w:p w14:paraId="246E7CCF" w14:textId="77777777" w:rsidR="00A82F9A" w:rsidRPr="00D638A3" w:rsidRDefault="00A82F9A" w:rsidP="002B4DCA">
      <w:pPr>
        <w:spacing w:after="0"/>
        <w:jc w:val="both"/>
        <w:rPr>
          <w:b/>
          <w:iCs/>
          <w:sz w:val="20"/>
          <w:szCs w:val="20"/>
        </w:rPr>
      </w:pPr>
      <w:r w:rsidRPr="00D638A3">
        <w:rPr>
          <w:iCs/>
          <w:sz w:val="20"/>
          <w:szCs w:val="20"/>
        </w:rPr>
        <w:br/>
      </w:r>
      <w:r w:rsidRPr="00D638A3">
        <w:rPr>
          <w:b/>
          <w:iCs/>
          <w:sz w:val="20"/>
          <w:szCs w:val="20"/>
        </w:rPr>
        <w:t>C.</w:t>
      </w:r>
      <w:r w:rsidRPr="00D638A3">
        <w:rPr>
          <w:b/>
          <w:iCs/>
          <w:sz w:val="20"/>
          <w:szCs w:val="20"/>
        </w:rPr>
        <w:tab/>
        <w:t>QUALIFICATIONS:</w:t>
      </w:r>
    </w:p>
    <w:p w14:paraId="27D1F074" w14:textId="7C67C2AD" w:rsidR="00A82F9A" w:rsidRDefault="00A82F9A" w:rsidP="002B4DCA">
      <w:pPr>
        <w:spacing w:after="0"/>
        <w:jc w:val="both"/>
        <w:rPr>
          <w:iCs/>
          <w:sz w:val="20"/>
          <w:szCs w:val="20"/>
        </w:rPr>
      </w:pPr>
      <w:r w:rsidRPr="00D638A3">
        <w:rPr>
          <w:iCs/>
          <w:sz w:val="20"/>
          <w:szCs w:val="20"/>
        </w:rPr>
        <w:t xml:space="preserve">The </w:t>
      </w:r>
      <w:r w:rsidR="00DC78BF" w:rsidRPr="00D638A3">
        <w:rPr>
          <w:iCs/>
          <w:sz w:val="20"/>
          <w:szCs w:val="20"/>
        </w:rPr>
        <w:t xml:space="preserve">Cultural Experiences Coordinator </w:t>
      </w:r>
      <w:r w:rsidRPr="00D638A3">
        <w:rPr>
          <w:iCs/>
          <w:sz w:val="20"/>
          <w:szCs w:val="20"/>
        </w:rPr>
        <w:t xml:space="preserve">shall possess </w:t>
      </w:r>
      <w:r w:rsidR="002B4DCA" w:rsidRPr="00D638A3">
        <w:rPr>
          <w:iCs/>
          <w:sz w:val="20"/>
          <w:szCs w:val="20"/>
        </w:rPr>
        <w:t xml:space="preserve">Diploma in Environmental Technology, Tourism &amp; Hospitality or a related disciple </w:t>
      </w:r>
      <w:r w:rsidRPr="00D638A3">
        <w:rPr>
          <w:iCs/>
          <w:sz w:val="20"/>
          <w:szCs w:val="20"/>
        </w:rPr>
        <w:t xml:space="preserve">with a </w:t>
      </w:r>
      <w:r w:rsidR="002B4DCA" w:rsidRPr="00D638A3">
        <w:rPr>
          <w:iCs/>
          <w:sz w:val="20"/>
          <w:szCs w:val="20"/>
        </w:rPr>
        <w:t>One (1) to three (3) years of experience in tourism, hospitality, finance or administration</w:t>
      </w:r>
    </w:p>
    <w:p w14:paraId="5174BB11" w14:textId="77777777" w:rsidR="00D638A3" w:rsidRPr="00D638A3" w:rsidRDefault="00D638A3" w:rsidP="002B4DCA">
      <w:pPr>
        <w:spacing w:after="0"/>
        <w:jc w:val="both"/>
        <w:rPr>
          <w:iCs/>
          <w:sz w:val="6"/>
          <w:szCs w:val="6"/>
        </w:rPr>
      </w:pPr>
    </w:p>
    <w:p w14:paraId="3C024FF5" w14:textId="77777777" w:rsidR="00A82F9A" w:rsidRPr="00D638A3" w:rsidRDefault="00A82F9A" w:rsidP="002B4DCA">
      <w:pPr>
        <w:spacing w:after="0"/>
        <w:jc w:val="both"/>
        <w:rPr>
          <w:b/>
          <w:iCs/>
          <w:sz w:val="20"/>
          <w:szCs w:val="20"/>
          <w:u w:val="single"/>
        </w:rPr>
      </w:pPr>
      <w:r w:rsidRPr="00D638A3">
        <w:rPr>
          <w:b/>
          <w:iCs/>
          <w:sz w:val="20"/>
          <w:szCs w:val="20"/>
          <w:u w:val="single"/>
        </w:rPr>
        <w:t>Knowledge</w:t>
      </w:r>
    </w:p>
    <w:p w14:paraId="64585376" w14:textId="77777777" w:rsidR="002B4DCA" w:rsidRPr="00D638A3" w:rsidRDefault="002B4DCA" w:rsidP="002B4DCA">
      <w:pPr>
        <w:numPr>
          <w:ilvl w:val="0"/>
          <w:numId w:val="6"/>
        </w:numPr>
        <w:spacing w:after="0"/>
        <w:jc w:val="both"/>
        <w:rPr>
          <w:b/>
          <w:iCs/>
          <w:sz w:val="20"/>
          <w:szCs w:val="20"/>
          <w:lang w:val="en-US"/>
        </w:rPr>
      </w:pPr>
      <w:r w:rsidRPr="00D638A3">
        <w:rPr>
          <w:iCs/>
          <w:sz w:val="20"/>
          <w:szCs w:val="20"/>
          <w:lang w:val="en-US"/>
        </w:rPr>
        <w:t>Research techniques, components to program development, marketing, &amp; partnership development are assets.</w:t>
      </w:r>
    </w:p>
    <w:p w14:paraId="2B86BADF" w14:textId="77777777" w:rsidR="002B4DCA" w:rsidRPr="00D638A3" w:rsidRDefault="002B4DCA" w:rsidP="002B4DCA">
      <w:pPr>
        <w:numPr>
          <w:ilvl w:val="0"/>
          <w:numId w:val="6"/>
        </w:numPr>
        <w:spacing w:after="0"/>
        <w:jc w:val="both"/>
        <w:rPr>
          <w:b/>
          <w:iCs/>
          <w:sz w:val="20"/>
          <w:szCs w:val="20"/>
          <w:lang w:val="en-US"/>
        </w:rPr>
      </w:pPr>
      <w:r w:rsidRPr="00D638A3">
        <w:rPr>
          <w:iCs/>
          <w:sz w:val="20"/>
          <w:szCs w:val="20"/>
          <w:lang w:val="en-US"/>
        </w:rPr>
        <w:t>Knowledge of Six Nations community &amp; it’s social, economic, tourism &amp; cultural assets</w:t>
      </w:r>
    </w:p>
    <w:p w14:paraId="6ABBD127" w14:textId="77777777" w:rsidR="002B4DCA" w:rsidRPr="00D638A3" w:rsidRDefault="002B4DCA" w:rsidP="002B4DCA">
      <w:pPr>
        <w:numPr>
          <w:ilvl w:val="0"/>
          <w:numId w:val="6"/>
        </w:numPr>
        <w:spacing w:after="0"/>
        <w:jc w:val="both"/>
        <w:rPr>
          <w:b/>
          <w:iCs/>
          <w:sz w:val="20"/>
          <w:szCs w:val="20"/>
          <w:lang w:val="en-US"/>
        </w:rPr>
      </w:pPr>
      <w:r w:rsidRPr="00D638A3">
        <w:rPr>
          <w:iCs/>
          <w:sz w:val="20"/>
          <w:szCs w:val="20"/>
          <w:lang w:val="en-US"/>
        </w:rPr>
        <w:t>A strong desire to preserve &amp; restore the natural environment &amp; the cultural heritage of the Six Nations of the Grand River Territory</w:t>
      </w:r>
    </w:p>
    <w:p w14:paraId="4253C4B2" w14:textId="77777777" w:rsidR="002B4DCA" w:rsidRPr="00D638A3" w:rsidRDefault="002B4DCA" w:rsidP="002B4DCA">
      <w:pPr>
        <w:numPr>
          <w:ilvl w:val="0"/>
          <w:numId w:val="6"/>
        </w:numPr>
        <w:spacing w:after="0"/>
        <w:jc w:val="both"/>
        <w:rPr>
          <w:b/>
          <w:iCs/>
          <w:sz w:val="20"/>
          <w:szCs w:val="20"/>
          <w:lang w:val="en-US"/>
        </w:rPr>
      </w:pPr>
      <w:r w:rsidRPr="00D638A3">
        <w:rPr>
          <w:iCs/>
          <w:sz w:val="20"/>
          <w:szCs w:val="20"/>
          <w:lang w:val="en-US"/>
        </w:rPr>
        <w:t>Willingness to participate in administration of eco-tourism &amp; cultural awareness activities</w:t>
      </w:r>
    </w:p>
    <w:p w14:paraId="19D9F0D8" w14:textId="77777777" w:rsidR="00A82F9A" w:rsidRPr="00D638A3" w:rsidRDefault="00A82F9A" w:rsidP="002B4DCA">
      <w:pPr>
        <w:spacing w:after="0"/>
        <w:jc w:val="both"/>
        <w:rPr>
          <w:b/>
          <w:iCs/>
          <w:sz w:val="20"/>
          <w:szCs w:val="20"/>
          <w:u w:val="single"/>
        </w:rPr>
      </w:pPr>
      <w:r w:rsidRPr="00D638A3">
        <w:rPr>
          <w:b/>
          <w:iCs/>
          <w:sz w:val="20"/>
          <w:szCs w:val="20"/>
          <w:u w:val="single"/>
        </w:rPr>
        <w:t>Skills</w:t>
      </w:r>
    </w:p>
    <w:p w14:paraId="5127E81C" w14:textId="77777777" w:rsidR="002B4DCA" w:rsidRPr="00D638A3" w:rsidRDefault="002B4DCA" w:rsidP="002B4DCA">
      <w:pPr>
        <w:numPr>
          <w:ilvl w:val="0"/>
          <w:numId w:val="6"/>
        </w:numPr>
        <w:spacing w:after="0"/>
        <w:jc w:val="both"/>
        <w:rPr>
          <w:b/>
          <w:iCs/>
          <w:sz w:val="20"/>
          <w:szCs w:val="20"/>
          <w:lang w:val="en-US"/>
        </w:rPr>
      </w:pPr>
      <w:r w:rsidRPr="00D638A3">
        <w:rPr>
          <w:iCs/>
          <w:sz w:val="20"/>
          <w:szCs w:val="20"/>
          <w:lang w:val="en-US"/>
        </w:rPr>
        <w:t>Skills in organizing, prioritizing, problem solving &amp; analyzing</w:t>
      </w:r>
    </w:p>
    <w:p w14:paraId="03006D6A" w14:textId="77777777" w:rsidR="002B4DCA" w:rsidRPr="00D638A3" w:rsidRDefault="002B4DCA" w:rsidP="002B4DCA">
      <w:pPr>
        <w:numPr>
          <w:ilvl w:val="0"/>
          <w:numId w:val="6"/>
        </w:numPr>
        <w:spacing w:after="0"/>
        <w:jc w:val="both"/>
        <w:rPr>
          <w:b/>
          <w:iCs/>
          <w:sz w:val="20"/>
          <w:szCs w:val="20"/>
          <w:lang w:val="en-US"/>
        </w:rPr>
      </w:pPr>
      <w:r w:rsidRPr="00D638A3">
        <w:rPr>
          <w:iCs/>
          <w:sz w:val="20"/>
          <w:szCs w:val="20"/>
          <w:lang w:val="en-US"/>
        </w:rPr>
        <w:t xml:space="preserve">Good interpersonal communication skills &amp; ability to effectively work with management, clients, co-workers &amp; the public </w:t>
      </w:r>
    </w:p>
    <w:p w14:paraId="42723CEC" w14:textId="77777777" w:rsidR="002B4DCA" w:rsidRPr="00D638A3" w:rsidRDefault="002B4DCA" w:rsidP="002B4DCA">
      <w:pPr>
        <w:numPr>
          <w:ilvl w:val="0"/>
          <w:numId w:val="6"/>
        </w:numPr>
        <w:spacing w:after="0"/>
        <w:jc w:val="both"/>
        <w:rPr>
          <w:b/>
          <w:iCs/>
          <w:sz w:val="20"/>
          <w:szCs w:val="20"/>
          <w:lang w:val="en-US"/>
        </w:rPr>
      </w:pPr>
      <w:r w:rsidRPr="00D638A3">
        <w:rPr>
          <w:iCs/>
          <w:sz w:val="20"/>
          <w:szCs w:val="20"/>
          <w:lang w:val="en-US"/>
        </w:rPr>
        <w:t xml:space="preserve">Working as part of a multi-disciplinary team </w:t>
      </w:r>
    </w:p>
    <w:p w14:paraId="3397F32B" w14:textId="77777777" w:rsidR="002B4DCA" w:rsidRPr="00D638A3" w:rsidRDefault="002B4DCA" w:rsidP="002B4DCA">
      <w:pPr>
        <w:numPr>
          <w:ilvl w:val="0"/>
          <w:numId w:val="6"/>
        </w:numPr>
        <w:spacing w:after="0"/>
        <w:jc w:val="both"/>
        <w:rPr>
          <w:b/>
          <w:iCs/>
          <w:sz w:val="20"/>
          <w:szCs w:val="20"/>
          <w:lang w:val="en-US"/>
        </w:rPr>
      </w:pPr>
      <w:r w:rsidRPr="00D638A3">
        <w:rPr>
          <w:iCs/>
          <w:sz w:val="20"/>
          <w:szCs w:val="20"/>
          <w:lang w:val="en-US"/>
        </w:rPr>
        <w:t xml:space="preserve">Ability to work independently with minimum supervision when necessary </w:t>
      </w:r>
    </w:p>
    <w:p w14:paraId="6DA5CF9C" w14:textId="19855F8A" w:rsidR="00A82F9A" w:rsidRDefault="002B4DCA" w:rsidP="00A82F9A">
      <w:pPr>
        <w:numPr>
          <w:ilvl w:val="0"/>
          <w:numId w:val="6"/>
        </w:numPr>
        <w:spacing w:after="0"/>
        <w:jc w:val="both"/>
        <w:rPr>
          <w:b/>
          <w:iCs/>
          <w:sz w:val="20"/>
          <w:szCs w:val="20"/>
          <w:lang w:val="en-US"/>
        </w:rPr>
      </w:pPr>
      <w:r w:rsidRPr="00D638A3">
        <w:rPr>
          <w:iCs/>
          <w:sz w:val="20"/>
          <w:szCs w:val="20"/>
          <w:lang w:val="en-US"/>
        </w:rPr>
        <w:t xml:space="preserve">Ability to work evenings &amp; weekends </w:t>
      </w:r>
    </w:p>
    <w:p w14:paraId="4C3489F7" w14:textId="77777777" w:rsidR="00D638A3" w:rsidRPr="00D638A3" w:rsidRDefault="00D638A3" w:rsidP="00D638A3">
      <w:pPr>
        <w:spacing w:after="0"/>
        <w:ind w:left="720"/>
        <w:jc w:val="both"/>
        <w:rPr>
          <w:b/>
          <w:iCs/>
          <w:sz w:val="14"/>
          <w:szCs w:val="14"/>
          <w:lang w:val="en-US"/>
        </w:rPr>
      </w:pPr>
    </w:p>
    <w:p w14:paraId="0D1A815F" w14:textId="77777777" w:rsidR="00A82F9A" w:rsidRPr="00D638A3" w:rsidRDefault="00A82F9A" w:rsidP="00D638A3">
      <w:pPr>
        <w:spacing w:after="0"/>
        <w:jc w:val="center"/>
        <w:rPr>
          <w:b/>
          <w:iCs/>
          <w:sz w:val="20"/>
          <w:szCs w:val="20"/>
        </w:rPr>
      </w:pPr>
      <w:r w:rsidRPr="00D638A3">
        <w:rPr>
          <w:b/>
          <w:iCs/>
          <w:sz w:val="20"/>
          <w:szCs w:val="20"/>
        </w:rPr>
        <w:t xml:space="preserve">FOR A COMPLETE COPY OF THE JOB DESCRIPTION, PLEASE CONTACT HUMAN RESOURCES at </w:t>
      </w:r>
      <w:hyperlink r:id="rId9" w:history="1">
        <w:r w:rsidRPr="00D638A3">
          <w:rPr>
            <w:rStyle w:val="Hyperlink"/>
            <w:b/>
            <w:iCs/>
            <w:color w:val="C00000"/>
            <w:sz w:val="20"/>
            <w:szCs w:val="20"/>
          </w:rPr>
          <w:t>kristen@gretisn.org</w:t>
        </w:r>
      </w:hyperlink>
      <w:r w:rsidRPr="00D638A3">
        <w:rPr>
          <w:b/>
          <w:iCs/>
          <w:sz w:val="20"/>
          <w:szCs w:val="20"/>
        </w:rPr>
        <w:t xml:space="preserve">, please allow 24 hours for a return </w:t>
      </w:r>
      <w:r w:rsidRPr="00D638A3">
        <w:rPr>
          <w:b/>
          <w:iCs/>
          <w:sz w:val="20"/>
          <w:szCs w:val="20"/>
        </w:rPr>
        <w:br/>
        <w:t>e-mail or call (519) 445-2222 ext. 3113.</w:t>
      </w:r>
    </w:p>
    <w:p w14:paraId="14CFB63B" w14:textId="52DC7DDC" w:rsidR="00A82F9A" w:rsidRPr="00D638A3" w:rsidRDefault="00C473B6" w:rsidP="00D638A3">
      <w:pPr>
        <w:spacing w:after="0"/>
        <w:jc w:val="both"/>
        <w:rPr>
          <w:i/>
          <w:iCs/>
          <w:sz w:val="18"/>
          <w:szCs w:val="16"/>
        </w:rPr>
      </w:pPr>
      <w:r w:rsidRPr="00D638A3">
        <w:rPr>
          <w:i/>
          <w:iCs/>
          <w:sz w:val="18"/>
          <w:szCs w:val="16"/>
        </w:rPr>
        <w:t>We use artificial intelligence tools to support the screening, assessment, and selection of applicants in our GRETI hiring process. These tools assist our team and do not replace human decision-making.</w:t>
      </w:r>
    </w:p>
    <w:sectPr w:rsidR="00A82F9A" w:rsidRPr="00D638A3" w:rsidSect="00A82F9A">
      <w:headerReference w:type="default" r:id="rId10"/>
      <w:footerReference w:type="default" r:id="rId11"/>
      <w:headerReference w:type="first" r:id="rId12"/>
      <w:footerReference w:type="first" r:id="rId13"/>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A024BA" w14:textId="77777777" w:rsidR="00536D5B" w:rsidRDefault="00536D5B" w:rsidP="00A82F9A">
      <w:pPr>
        <w:spacing w:after="0" w:line="240" w:lineRule="auto"/>
      </w:pPr>
      <w:r>
        <w:separator/>
      </w:r>
    </w:p>
  </w:endnote>
  <w:endnote w:type="continuationSeparator" w:id="0">
    <w:p w14:paraId="37DEE49E" w14:textId="77777777" w:rsidR="00536D5B" w:rsidRDefault="00536D5B" w:rsidP="00A82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815FB" w14:textId="560EE9DC" w:rsidR="00A82F9A" w:rsidRDefault="00A82F9A">
    <w:pPr>
      <w:pStyle w:val="Footer"/>
    </w:pPr>
    <w:r w:rsidRPr="00C920B6">
      <w:rPr>
        <w:i/>
        <w:sz w:val="18"/>
        <w:lang w:val="en-US"/>
      </w:rPr>
      <w:t>Job Description</w:t>
    </w:r>
    <w:r w:rsidRPr="00C920B6">
      <w:rPr>
        <w:i/>
        <w:sz w:val="18"/>
        <w:lang w:val="en-US"/>
      </w:rPr>
      <w:tab/>
    </w:r>
    <w:r w:rsidR="00DC78BF" w:rsidRPr="00DC78BF">
      <w:rPr>
        <w:i/>
        <w:sz w:val="18"/>
        <w:lang w:val="en-US"/>
      </w:rPr>
      <w:t>Cultural Experiences Coordinator</w:t>
    </w:r>
    <w:r w:rsidRPr="00C920B6">
      <w:rPr>
        <w:i/>
        <w:sz w:val="18"/>
        <w:lang w:val="en-US"/>
      </w:rPr>
      <w:tab/>
    </w:r>
    <w:r w:rsidR="00DC78BF">
      <w:rPr>
        <w:i/>
        <w:sz w:val="18"/>
        <w:lang w:val="en-US"/>
      </w:rPr>
      <w:t>April 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7D0BB" w14:textId="0FCD7D35" w:rsidR="00A82F9A" w:rsidRPr="00461ABE" w:rsidRDefault="00A82F9A" w:rsidP="00A82F9A">
    <w:pPr>
      <w:pStyle w:val="Footer"/>
      <w:rPr>
        <w:i/>
        <w:sz w:val="18"/>
        <w:lang w:val="en-US"/>
      </w:rPr>
    </w:pPr>
    <w:r>
      <w:rPr>
        <w:i/>
        <w:sz w:val="18"/>
        <w:lang w:val="en-US"/>
      </w:rPr>
      <w:t>Job Advertisement</w:t>
    </w:r>
    <w:r>
      <w:rPr>
        <w:i/>
        <w:sz w:val="18"/>
        <w:lang w:val="en-US"/>
      </w:rPr>
      <w:tab/>
    </w:r>
    <w:r w:rsidR="00DC78BF" w:rsidRPr="00DC78BF">
      <w:rPr>
        <w:i/>
        <w:sz w:val="18"/>
        <w:lang w:val="en-US"/>
      </w:rPr>
      <w:t>Cultural Experiences Coordinator</w:t>
    </w:r>
    <w:r w:rsidRPr="00461ABE">
      <w:rPr>
        <w:i/>
        <w:sz w:val="18"/>
        <w:lang w:val="en-US"/>
      </w:rPr>
      <w:tab/>
    </w:r>
    <w:r w:rsidR="00DC78BF">
      <w:rPr>
        <w:i/>
        <w:sz w:val="18"/>
        <w:lang w:val="en-US"/>
      </w:rPr>
      <w:t>April 2026</w:t>
    </w:r>
  </w:p>
  <w:p w14:paraId="7A4F9682" w14:textId="77777777" w:rsidR="00A82F9A" w:rsidRDefault="00A82F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C95C7E" w14:textId="77777777" w:rsidR="00536D5B" w:rsidRDefault="00536D5B" w:rsidP="00A82F9A">
      <w:pPr>
        <w:spacing w:after="0" w:line="240" w:lineRule="auto"/>
      </w:pPr>
      <w:r>
        <w:separator/>
      </w:r>
    </w:p>
  </w:footnote>
  <w:footnote w:type="continuationSeparator" w:id="0">
    <w:p w14:paraId="7B14D88B" w14:textId="77777777" w:rsidR="00536D5B" w:rsidRDefault="00536D5B" w:rsidP="00A82F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9230F" w14:textId="77777777" w:rsidR="00A82F9A" w:rsidRDefault="00A82F9A" w:rsidP="00A82F9A">
    <w:pPr>
      <w:pStyle w:val="Header"/>
      <w:tabs>
        <w:tab w:val="clear" w:pos="4680"/>
        <w:tab w:val="clear" w:pos="9360"/>
        <w:tab w:val="left" w:pos="1129"/>
      </w:tabs>
    </w:pPr>
    <w:r w:rsidRPr="00A82F9A">
      <w:rPr>
        <w:noProof/>
        <w:lang w:eastAsia="en-CA"/>
      </w:rPr>
      <w:drawing>
        <wp:anchor distT="0" distB="0" distL="114300" distR="114300" simplePos="0" relativeHeight="251662336" behindDoc="1" locked="0" layoutInCell="1" allowOverlap="1" wp14:anchorId="4972DF3B" wp14:editId="56EAC61B">
          <wp:simplePos x="0" y="0"/>
          <wp:positionH relativeFrom="column">
            <wp:posOffset>2618588</wp:posOffset>
          </wp:positionH>
          <wp:positionV relativeFrom="paragraph">
            <wp:posOffset>-383794</wp:posOffset>
          </wp:positionV>
          <wp:extent cx="793750" cy="793750"/>
          <wp:effectExtent l="0" t="0" r="6350" b="6350"/>
          <wp:wrapTight wrapText="bothSides">
            <wp:wrapPolygon edited="0">
              <wp:start x="0" y="0"/>
              <wp:lineTo x="0" y="21254"/>
              <wp:lineTo x="21254" y="21254"/>
              <wp:lineTo x="2125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TI logo - transparent backgrou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3750" cy="79375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A4CE1" w14:textId="77777777" w:rsidR="00A82F9A" w:rsidRDefault="00A82F9A">
    <w:pPr>
      <w:pStyle w:val="Header"/>
    </w:pPr>
    <w:r w:rsidRPr="00A82F9A">
      <w:rPr>
        <w:noProof/>
        <w:lang w:eastAsia="en-CA"/>
      </w:rPr>
      <w:drawing>
        <wp:anchor distT="0" distB="0" distL="114300" distR="114300" simplePos="0" relativeHeight="251659264" behindDoc="1" locked="0" layoutInCell="1" allowOverlap="1" wp14:anchorId="4B2A6027" wp14:editId="33B79CCC">
          <wp:simplePos x="0" y="0"/>
          <wp:positionH relativeFrom="column">
            <wp:posOffset>2509114</wp:posOffset>
          </wp:positionH>
          <wp:positionV relativeFrom="paragraph">
            <wp:posOffset>-395503</wp:posOffset>
          </wp:positionV>
          <wp:extent cx="793750" cy="793750"/>
          <wp:effectExtent l="0" t="0" r="635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TI logo - transparent backgrou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3750" cy="7937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91AAD4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86CD"/>
      </v:shape>
    </w:pict>
  </w:numPicBullet>
  <w:abstractNum w:abstractNumId="0" w15:restartNumberingAfterBreak="0">
    <w:nsid w:val="245E5A4F"/>
    <w:multiLevelType w:val="hybridMultilevel"/>
    <w:tmpl w:val="AA66A97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CAF025D"/>
    <w:multiLevelType w:val="hybridMultilevel"/>
    <w:tmpl w:val="9606F924"/>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3391AD6"/>
    <w:multiLevelType w:val="hybridMultilevel"/>
    <w:tmpl w:val="4296DDE2"/>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53BC212C"/>
    <w:multiLevelType w:val="hybridMultilevel"/>
    <w:tmpl w:val="A4F86840"/>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78AC2DDD"/>
    <w:multiLevelType w:val="hybridMultilevel"/>
    <w:tmpl w:val="44340652"/>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79755BFD"/>
    <w:multiLevelType w:val="hybridMultilevel"/>
    <w:tmpl w:val="8EAE1E48"/>
    <w:lvl w:ilvl="0" w:tplc="10090007">
      <w:start w:val="1"/>
      <w:numFmt w:val="bullet"/>
      <w:lvlText w:val=""/>
      <w:lvlPicBulletId w:val="0"/>
      <w:lvlJc w:val="left"/>
      <w:pPr>
        <w:ind w:left="720" w:hanging="360"/>
      </w:pPr>
      <w:rPr>
        <w:rFonts w:ascii="Symbol" w:hAnsi="Symbol" w:hint="default"/>
      </w:rPr>
    </w:lvl>
    <w:lvl w:ilvl="1" w:tplc="1E02B294">
      <w:numFmt w:val="bullet"/>
      <w:lvlText w:val="•"/>
      <w:lvlJc w:val="left"/>
      <w:pPr>
        <w:ind w:left="1440" w:hanging="360"/>
      </w:pPr>
      <w:rPr>
        <w:rFonts w:ascii="Arial" w:eastAsiaTheme="minorHAnsi" w:hAnsi="Arial" w:cs="Aria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2079281470">
    <w:abstractNumId w:val="4"/>
  </w:num>
  <w:num w:numId="2" w16cid:durableId="105584600">
    <w:abstractNumId w:val="0"/>
  </w:num>
  <w:num w:numId="3" w16cid:durableId="1445346955">
    <w:abstractNumId w:val="2"/>
  </w:num>
  <w:num w:numId="4" w16cid:durableId="466823984">
    <w:abstractNumId w:val="3"/>
  </w:num>
  <w:num w:numId="5" w16cid:durableId="184371379">
    <w:abstractNumId w:val="1"/>
  </w:num>
  <w:num w:numId="6" w16cid:durableId="2978039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F9A"/>
    <w:rsid w:val="000A4B7E"/>
    <w:rsid w:val="000B5F35"/>
    <w:rsid w:val="00254361"/>
    <w:rsid w:val="002B4DCA"/>
    <w:rsid w:val="002F5EB3"/>
    <w:rsid w:val="00536D5B"/>
    <w:rsid w:val="00604ABD"/>
    <w:rsid w:val="006F3525"/>
    <w:rsid w:val="00862CAE"/>
    <w:rsid w:val="008A0EC8"/>
    <w:rsid w:val="00907480"/>
    <w:rsid w:val="00A82F9A"/>
    <w:rsid w:val="00B76943"/>
    <w:rsid w:val="00C473B6"/>
    <w:rsid w:val="00C72CFF"/>
    <w:rsid w:val="00D638A3"/>
    <w:rsid w:val="00DC78BF"/>
    <w:rsid w:val="00E52427"/>
    <w:rsid w:val="00EC6CC9"/>
    <w:rsid w:val="00F368A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079CE2"/>
  <w15:chartTrackingRefBased/>
  <w15:docId w15:val="{6900FDF0-9A20-449E-959E-C8447E96A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2F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2F9A"/>
  </w:style>
  <w:style w:type="paragraph" w:styleId="Footer">
    <w:name w:val="footer"/>
    <w:basedOn w:val="Normal"/>
    <w:link w:val="FooterChar"/>
    <w:uiPriority w:val="99"/>
    <w:unhideWhenUsed/>
    <w:rsid w:val="00A82F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2F9A"/>
  </w:style>
  <w:style w:type="paragraph" w:styleId="ListParagraph">
    <w:name w:val="List Paragraph"/>
    <w:basedOn w:val="Normal"/>
    <w:uiPriority w:val="34"/>
    <w:qFormat/>
    <w:rsid w:val="00A82F9A"/>
    <w:pPr>
      <w:ind w:left="720"/>
      <w:contextualSpacing/>
    </w:pPr>
  </w:style>
  <w:style w:type="character" w:styleId="Hyperlink">
    <w:name w:val="Hyperlink"/>
    <w:basedOn w:val="DefaultParagraphFont"/>
    <w:uiPriority w:val="99"/>
    <w:unhideWhenUsed/>
    <w:rsid w:val="00A82F9A"/>
    <w:rPr>
      <w:color w:val="0563C1" w:themeColor="hyperlink"/>
      <w:u w:val="single"/>
    </w:rPr>
  </w:style>
  <w:style w:type="table" w:styleId="TableGrid">
    <w:name w:val="Table Grid"/>
    <w:basedOn w:val="TableNormal"/>
    <w:uiPriority w:val="39"/>
    <w:rsid w:val="00A82F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risten@gretisn.org"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kristen@gretisn.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765</Words>
  <Characters>4366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5121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Hill</dc:creator>
  <cp:keywords/>
  <dc:description/>
  <cp:lastModifiedBy>Ashley Smith</cp:lastModifiedBy>
  <cp:revision>3</cp:revision>
  <dcterms:created xsi:type="dcterms:W3CDTF">2026-04-24T19:17:00Z</dcterms:created>
  <dcterms:modified xsi:type="dcterms:W3CDTF">2026-04-24T19:18:00Z</dcterms:modified>
</cp:coreProperties>
</file>