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FD212" w14:textId="4416573A" w:rsidR="00E93C54" w:rsidRPr="00E93C54" w:rsidRDefault="00271C1B" w:rsidP="00E93C54">
      <w:pPr>
        <w:spacing w:after="0" w:line="240" w:lineRule="auto"/>
        <w:jc w:val="center"/>
        <w:rPr>
          <w:rFonts w:ascii="Calibri" w:eastAsia="Times New Roman" w:hAnsi="Calibri" w:cs="Calibri"/>
          <w:b/>
          <w:iCs/>
          <w:sz w:val="18"/>
          <w:szCs w:val="18"/>
          <w:u w:val="single"/>
          <w:lang w:val="en-US"/>
        </w:rPr>
      </w:pPr>
      <w:bookmarkStart w:id="0" w:name="_Hlk152765539"/>
      <w:bookmarkStart w:id="1" w:name="_Hlk150247636"/>
      <w:bookmarkStart w:id="2" w:name="_Hlk130542262"/>
      <w:r w:rsidRPr="00271C1B">
        <w:rPr>
          <w:rFonts w:ascii="Calibri" w:eastAsia="Times New Roman" w:hAnsi="Calibri" w:cs="Calibri"/>
          <w:b/>
          <w:iCs/>
          <w:sz w:val="18"/>
          <w:szCs w:val="18"/>
          <w:u w:val="single"/>
          <w:lang w:val="en-US"/>
        </w:rPr>
        <w:t>Consensus Builder</w:t>
      </w:r>
      <w:r>
        <w:rPr>
          <w:b/>
          <w:sz w:val="24"/>
          <w:szCs w:val="24"/>
        </w:rPr>
        <w:t xml:space="preserve"> </w:t>
      </w:r>
      <w:r w:rsidR="004739BA" w:rsidRPr="00E93C54">
        <w:rPr>
          <w:rFonts w:ascii="Calibri" w:eastAsia="Times New Roman" w:hAnsi="Calibri" w:cs="Calibri"/>
          <w:b/>
          <w:iCs/>
          <w:sz w:val="18"/>
          <w:szCs w:val="18"/>
          <w:u w:val="single"/>
          <w:lang w:val="en-US"/>
        </w:rPr>
        <w:t>OGD-</w:t>
      </w:r>
      <w:bookmarkEnd w:id="0"/>
      <w:r w:rsidR="00177F1E">
        <w:rPr>
          <w:rFonts w:ascii="Calibri" w:eastAsia="Times New Roman" w:hAnsi="Calibri" w:cs="Calibri"/>
          <w:b/>
          <w:iCs/>
          <w:sz w:val="18"/>
          <w:szCs w:val="18"/>
          <w:u w:val="single"/>
          <w:lang w:val="en-US"/>
        </w:rPr>
        <w:t>25-</w:t>
      </w:r>
      <w:r w:rsidR="009522DC">
        <w:rPr>
          <w:rFonts w:ascii="Calibri" w:eastAsia="Times New Roman" w:hAnsi="Calibri" w:cs="Calibri"/>
          <w:b/>
          <w:iCs/>
          <w:sz w:val="18"/>
          <w:szCs w:val="18"/>
          <w:u w:val="single"/>
          <w:lang w:val="en-US"/>
        </w:rPr>
        <w:t>01</w:t>
      </w:r>
      <w:r>
        <w:rPr>
          <w:rFonts w:ascii="Calibri" w:eastAsia="Times New Roman" w:hAnsi="Calibri" w:cs="Calibri"/>
          <w:b/>
          <w:iCs/>
          <w:sz w:val="18"/>
          <w:szCs w:val="18"/>
          <w:u w:val="single"/>
          <w:lang w:val="en-US"/>
        </w:rPr>
        <w:t>8</w:t>
      </w:r>
    </w:p>
    <w:bookmarkEnd w:id="1"/>
    <w:p w14:paraId="508AC9A4" w14:textId="35FE2EC0" w:rsidR="00E93C54" w:rsidRPr="00E93C54" w:rsidRDefault="003F74CC" w:rsidP="00E93C54">
      <w:pPr>
        <w:spacing w:after="0" w:line="240" w:lineRule="auto"/>
        <w:jc w:val="center"/>
        <w:rPr>
          <w:rFonts w:ascii="Calibri" w:eastAsia="Times New Roman" w:hAnsi="Calibri" w:cs="Calibri"/>
          <w:b/>
          <w:iCs/>
          <w:sz w:val="18"/>
          <w:szCs w:val="18"/>
          <w:u w:val="single"/>
          <w:lang w:val="en-US"/>
        </w:rPr>
      </w:pPr>
      <w:proofErr w:type="spellStart"/>
      <w:proofErr w:type="gramStart"/>
      <w:r w:rsidRPr="00E93C54">
        <w:rPr>
          <w:rFonts w:ascii="Calibri" w:eastAsia="Times New Roman" w:hAnsi="Calibri" w:cs="Calibri"/>
          <w:b/>
          <w:iCs/>
          <w:sz w:val="18"/>
          <w:szCs w:val="18"/>
          <w:u w:val="single"/>
          <w:lang w:val="en-US"/>
        </w:rPr>
        <w:t>Ogwadeni:</w:t>
      </w:r>
      <w:r>
        <w:rPr>
          <w:rFonts w:ascii="Calibri" w:eastAsia="Times New Roman" w:hAnsi="Calibri" w:cs="Calibri"/>
          <w:b/>
          <w:iCs/>
          <w:sz w:val="18"/>
          <w:szCs w:val="18"/>
          <w:u w:val="single"/>
          <w:lang w:val="en-US"/>
        </w:rPr>
        <w:t>d</w:t>
      </w:r>
      <w:r w:rsidRPr="00E93C54">
        <w:rPr>
          <w:rFonts w:ascii="Calibri" w:eastAsia="Times New Roman" w:hAnsi="Calibri" w:cs="Calibri"/>
          <w:b/>
          <w:iCs/>
          <w:sz w:val="18"/>
          <w:szCs w:val="18"/>
          <w:u w:val="single"/>
          <w:lang w:val="en-US"/>
        </w:rPr>
        <w:t>eo</w:t>
      </w:r>
      <w:proofErr w:type="spellEnd"/>
      <w:proofErr w:type="gramEnd"/>
    </w:p>
    <w:bookmarkEnd w:id="2"/>
    <w:p w14:paraId="2FB92A9F" w14:textId="1D95505D" w:rsidR="00E93C54" w:rsidRDefault="003F74CC" w:rsidP="00E93C54">
      <w:pPr>
        <w:spacing w:after="0" w:line="240" w:lineRule="auto"/>
        <w:jc w:val="center"/>
        <w:rPr>
          <w:rFonts w:ascii="Calibri" w:eastAsia="Times New Roman" w:hAnsi="Calibri" w:cs="Calibri"/>
          <w:b/>
          <w:bCs/>
          <w:iCs/>
          <w:sz w:val="18"/>
          <w:szCs w:val="18"/>
          <w:u w:val="single"/>
          <w:lang w:val="en-US"/>
        </w:rPr>
      </w:pPr>
      <w:r>
        <w:rPr>
          <w:rFonts w:ascii="Calibri" w:eastAsia="Times New Roman" w:hAnsi="Calibri" w:cs="Calibri"/>
          <w:b/>
          <w:bCs/>
          <w:iCs/>
          <w:sz w:val="18"/>
          <w:szCs w:val="18"/>
          <w:u w:val="single"/>
          <w:lang w:val="en-US"/>
        </w:rPr>
        <w:t>Permanent</w:t>
      </w:r>
      <w:r w:rsidR="005C38C3">
        <w:rPr>
          <w:rFonts w:ascii="Calibri" w:eastAsia="Times New Roman" w:hAnsi="Calibri" w:cs="Calibri"/>
          <w:b/>
          <w:bCs/>
          <w:iCs/>
          <w:sz w:val="18"/>
          <w:szCs w:val="18"/>
          <w:u w:val="single"/>
          <w:lang w:val="en-US"/>
        </w:rPr>
        <w:t xml:space="preserve"> Full-Time</w:t>
      </w:r>
    </w:p>
    <w:p w14:paraId="338C434A" w14:textId="77777777" w:rsidR="00837C8D" w:rsidRDefault="00837C8D" w:rsidP="00E93C54">
      <w:pPr>
        <w:spacing w:after="0" w:line="240" w:lineRule="auto"/>
        <w:jc w:val="center"/>
        <w:rPr>
          <w:rFonts w:ascii="Calibri" w:eastAsia="Times New Roman" w:hAnsi="Calibri" w:cs="Calibri"/>
          <w:sz w:val="18"/>
          <w:szCs w:val="18"/>
          <w:lang w:val="en-US"/>
        </w:rPr>
      </w:pPr>
    </w:p>
    <w:p w14:paraId="5AE03DC8" w14:textId="77777777" w:rsidR="00271C1B" w:rsidRPr="00E93C54" w:rsidRDefault="00271C1B" w:rsidP="00E93C54">
      <w:pPr>
        <w:spacing w:after="0" w:line="240" w:lineRule="auto"/>
        <w:jc w:val="center"/>
        <w:rPr>
          <w:rFonts w:ascii="Calibri" w:eastAsia="Times New Roman" w:hAnsi="Calibri" w:cs="Calibri"/>
          <w:sz w:val="18"/>
          <w:szCs w:val="18"/>
          <w:lang w:val="en-US"/>
        </w:rPr>
      </w:pPr>
    </w:p>
    <w:p w14:paraId="1ED7775D" w14:textId="0E377EC7" w:rsidR="009261C2" w:rsidRPr="009261C2" w:rsidRDefault="008445F7" w:rsidP="009261C2">
      <w:pPr>
        <w:spacing w:after="0" w:line="240" w:lineRule="auto"/>
        <w:rPr>
          <w:rFonts w:ascii="Calibri" w:eastAsia="Times New Roman" w:hAnsi="Calibri" w:cs="Calibri"/>
          <w:b/>
          <w:sz w:val="18"/>
          <w:szCs w:val="18"/>
          <w:lang w:val="en-US"/>
        </w:rPr>
      </w:pPr>
      <w:r>
        <w:rPr>
          <w:rFonts w:ascii="Calibri" w:eastAsia="Times New Roman" w:hAnsi="Calibri" w:cs="Calibri"/>
          <w:sz w:val="18"/>
          <w:szCs w:val="18"/>
          <w:lang w:val="en-US"/>
        </w:rPr>
        <w:t>A</w:t>
      </w:r>
      <w:r w:rsidR="00E93C54" w:rsidRPr="00E93C54">
        <w:rPr>
          <w:rFonts w:ascii="Calibri" w:eastAsia="Times New Roman" w:hAnsi="Calibri" w:cs="Calibri"/>
          <w:sz w:val="18"/>
          <w:szCs w:val="18"/>
          <w:lang w:val="en-US"/>
        </w:rPr>
        <w:t xml:space="preserve">pplications will be received </w:t>
      </w:r>
      <w:bookmarkStart w:id="3" w:name="_Hlk145318350"/>
      <w:bookmarkStart w:id="4" w:name="_Hlk145318523"/>
      <w:proofErr w:type="spellStart"/>
      <w:r w:rsidR="00364A42">
        <w:rPr>
          <w:rFonts w:ascii="Calibri" w:eastAsia="Times New Roman" w:hAnsi="Calibri" w:cs="Calibri"/>
          <w:sz w:val="18"/>
          <w:szCs w:val="18"/>
          <w:lang w:val="en-US"/>
        </w:rPr>
        <w:t>Ogwadeni:deo</w:t>
      </w:r>
      <w:proofErr w:type="spellEnd"/>
      <w:r w:rsidR="00364A42">
        <w:rPr>
          <w:rFonts w:ascii="Calibri" w:eastAsia="Times New Roman" w:hAnsi="Calibri" w:cs="Calibri"/>
          <w:sz w:val="18"/>
          <w:szCs w:val="18"/>
          <w:lang w:val="en-US"/>
        </w:rPr>
        <w:t xml:space="preserve"> </w:t>
      </w:r>
      <w:r w:rsidR="004C3E5E">
        <w:rPr>
          <w:rFonts w:ascii="Calibri" w:eastAsia="Times New Roman" w:hAnsi="Calibri" w:cs="Calibri"/>
          <w:b/>
          <w:bCs/>
          <w:sz w:val="18"/>
          <w:szCs w:val="18"/>
          <w:lang w:val="en-US"/>
        </w:rPr>
        <w:t>f</w:t>
      </w:r>
      <w:r w:rsidR="008E75ED">
        <w:rPr>
          <w:rFonts w:ascii="Calibri" w:eastAsia="Times New Roman" w:hAnsi="Calibri" w:cs="Calibri"/>
          <w:b/>
          <w:bCs/>
          <w:sz w:val="18"/>
          <w:szCs w:val="18"/>
          <w:lang w:val="en-US"/>
        </w:rPr>
        <w:t xml:space="preserve">rom </w:t>
      </w:r>
      <w:r w:rsidR="00271C1B">
        <w:rPr>
          <w:rFonts w:ascii="Calibri" w:eastAsia="Times New Roman" w:hAnsi="Calibri" w:cs="Calibri"/>
          <w:b/>
          <w:bCs/>
          <w:sz w:val="18"/>
          <w:szCs w:val="18"/>
          <w:lang w:val="en-US"/>
        </w:rPr>
        <w:t>September 17</w:t>
      </w:r>
      <w:r w:rsidR="00FA126D">
        <w:rPr>
          <w:rFonts w:ascii="Calibri" w:eastAsia="Times New Roman" w:hAnsi="Calibri" w:cs="Calibri"/>
          <w:b/>
          <w:bCs/>
          <w:sz w:val="18"/>
          <w:szCs w:val="18"/>
          <w:lang w:val="en-US"/>
        </w:rPr>
        <w:t xml:space="preserve">, </w:t>
      </w:r>
      <w:r w:rsidR="00271C1B">
        <w:rPr>
          <w:rFonts w:ascii="Calibri" w:eastAsia="Times New Roman" w:hAnsi="Calibri" w:cs="Calibri"/>
          <w:b/>
          <w:bCs/>
          <w:sz w:val="18"/>
          <w:szCs w:val="18"/>
          <w:lang w:val="en-US"/>
        </w:rPr>
        <w:t>2025,</w:t>
      </w:r>
      <w:r w:rsidR="00F053A3">
        <w:rPr>
          <w:rFonts w:ascii="Calibri" w:eastAsia="Times New Roman" w:hAnsi="Calibri" w:cs="Calibri"/>
          <w:b/>
          <w:bCs/>
          <w:sz w:val="18"/>
          <w:szCs w:val="18"/>
          <w:lang w:val="en-US"/>
        </w:rPr>
        <w:t xml:space="preserve"> </w:t>
      </w:r>
      <w:r w:rsidR="003527A2">
        <w:rPr>
          <w:rFonts w:ascii="Calibri" w:eastAsia="Times New Roman" w:hAnsi="Calibri" w:cs="Calibri"/>
          <w:b/>
          <w:bCs/>
          <w:sz w:val="18"/>
          <w:szCs w:val="18"/>
          <w:lang w:val="en-US"/>
        </w:rPr>
        <w:t xml:space="preserve">until </w:t>
      </w:r>
      <w:r w:rsidR="00271C1B">
        <w:rPr>
          <w:rFonts w:ascii="Calibri" w:eastAsia="Times New Roman" w:hAnsi="Calibri" w:cs="Calibri"/>
          <w:b/>
          <w:bCs/>
          <w:sz w:val="18"/>
          <w:szCs w:val="18"/>
          <w:lang w:val="en-US"/>
        </w:rPr>
        <w:t>October 1, 2025,</w:t>
      </w:r>
      <w:r w:rsidR="00E93C54" w:rsidRPr="00E93C54">
        <w:rPr>
          <w:rFonts w:ascii="Calibri" w:eastAsia="Times New Roman" w:hAnsi="Calibri" w:cs="Calibri"/>
          <w:sz w:val="18"/>
          <w:szCs w:val="18"/>
          <w:lang w:val="en-US"/>
        </w:rPr>
        <w:t xml:space="preserve"> </w:t>
      </w:r>
      <w:bookmarkEnd w:id="3"/>
      <w:bookmarkEnd w:id="4"/>
      <w:r w:rsidR="00E93C54" w:rsidRPr="00E93C54">
        <w:rPr>
          <w:rFonts w:ascii="Calibri" w:eastAsia="Times New Roman" w:hAnsi="Calibri" w:cs="Calibri"/>
          <w:sz w:val="18"/>
          <w:szCs w:val="18"/>
          <w:lang w:val="en-US"/>
        </w:rPr>
        <w:t xml:space="preserve">for the </w:t>
      </w:r>
      <w:r w:rsidR="00271C1B" w:rsidRPr="00271C1B">
        <w:rPr>
          <w:rFonts w:ascii="Calibri" w:eastAsia="Times New Roman" w:hAnsi="Calibri" w:cs="Calibri"/>
          <w:b/>
          <w:bCs/>
          <w:sz w:val="18"/>
          <w:szCs w:val="18"/>
          <w:u w:val="single"/>
          <w:lang w:val="en-US"/>
        </w:rPr>
        <w:t xml:space="preserve">Consensus Builder </w:t>
      </w:r>
      <w:r w:rsidR="003E3934">
        <w:rPr>
          <w:rFonts w:ascii="Calibri" w:eastAsia="Times New Roman" w:hAnsi="Calibri" w:cs="Calibri"/>
          <w:sz w:val="18"/>
          <w:szCs w:val="18"/>
          <w:lang w:val="en-US"/>
        </w:rPr>
        <w:t>position</w:t>
      </w:r>
      <w:r w:rsidR="00E93C54" w:rsidRPr="00E93C54">
        <w:rPr>
          <w:rFonts w:ascii="Calibri" w:eastAsia="Times New Roman" w:hAnsi="Calibri" w:cs="Calibri"/>
          <w:sz w:val="18"/>
          <w:szCs w:val="18"/>
          <w:lang w:val="en-US"/>
        </w:rPr>
        <w:t xml:space="preserve">.  </w:t>
      </w:r>
      <w:r w:rsidR="009261C2" w:rsidRPr="009261C2">
        <w:rPr>
          <w:rFonts w:ascii="Calibri" w:eastAsia="Times New Roman" w:hAnsi="Calibri" w:cs="Calibri"/>
          <w:sz w:val="18"/>
          <w:szCs w:val="18"/>
          <w:lang w:val="en-US"/>
        </w:rPr>
        <w:t xml:space="preserve">The Job Posting and Job Description are available for printing from the </w:t>
      </w:r>
      <w:bookmarkStart w:id="5" w:name="_Hlk127361626"/>
      <w:r w:rsidR="00044EBD">
        <w:rPr>
          <w:rFonts w:ascii="Calibri" w:eastAsia="Times New Roman" w:hAnsi="Calibri" w:cs="Calibri"/>
          <w:sz w:val="18"/>
          <w:szCs w:val="18"/>
          <w:lang w:val="en-US"/>
        </w:rPr>
        <w:t xml:space="preserve"> </w:t>
      </w:r>
      <w:hyperlink r:id="rId7" w:history="1">
        <w:r w:rsidR="00044EBD" w:rsidRPr="00044EBD">
          <w:rPr>
            <w:rFonts w:ascii="Calibri" w:eastAsia="Calibri" w:hAnsi="Calibri" w:cs="Calibri"/>
            <w:bCs/>
            <w:color w:val="0000FF"/>
            <w:sz w:val="18"/>
            <w:szCs w:val="18"/>
            <w:u w:val="single"/>
          </w:rPr>
          <w:t>Get Involved – Ogwadeni:deo (ogwadenideotco.org)</w:t>
        </w:r>
      </w:hyperlink>
      <w:r w:rsidR="00044EBD" w:rsidRPr="00044EBD">
        <w:rPr>
          <w:rFonts w:ascii="Calibri" w:eastAsia="Times New Roman" w:hAnsi="Calibri" w:cs="Calibri"/>
          <w:bCs/>
          <w:sz w:val="18"/>
          <w:szCs w:val="18"/>
        </w:rPr>
        <w:t> </w:t>
      </w:r>
      <w:r w:rsidR="00044EBD">
        <w:rPr>
          <w:rFonts w:ascii="Calibri" w:eastAsia="Times New Roman" w:hAnsi="Calibri" w:cs="Calibri"/>
          <w:bCs/>
          <w:sz w:val="18"/>
          <w:szCs w:val="18"/>
        </w:rPr>
        <w:t xml:space="preserve"> or email </w:t>
      </w:r>
      <w:hyperlink r:id="rId8" w:history="1">
        <w:r w:rsidR="00044EBD" w:rsidRPr="00A41F41">
          <w:rPr>
            <w:rStyle w:val="Hyperlink"/>
            <w:rFonts w:ascii="Calibri" w:eastAsia="Calibri" w:hAnsi="Calibri" w:cs="Calibri"/>
            <w:sz w:val="18"/>
            <w:szCs w:val="18"/>
            <w:lang w:val="en-US"/>
          </w:rPr>
          <w:t>careers@ogwadenideotco.org</w:t>
        </w:r>
      </w:hyperlink>
      <w:bookmarkEnd w:id="5"/>
      <w:r w:rsidR="009261C2" w:rsidRPr="009261C2">
        <w:rPr>
          <w:rFonts w:ascii="Calibri" w:eastAsia="Calibri" w:hAnsi="Calibri" w:cs="Calibri"/>
          <w:sz w:val="18"/>
          <w:szCs w:val="18"/>
          <w:lang w:val="en-US"/>
        </w:rPr>
        <w:t xml:space="preserve"> </w:t>
      </w:r>
      <w:r w:rsidR="009261C2" w:rsidRPr="009261C2">
        <w:rPr>
          <w:rFonts w:ascii="Calibri" w:eastAsia="Times New Roman" w:hAnsi="Calibri" w:cs="Calibri"/>
          <w:b/>
          <w:sz w:val="18"/>
          <w:szCs w:val="18"/>
          <w:lang w:val="en-US"/>
        </w:rPr>
        <w:t xml:space="preserve"> </w:t>
      </w:r>
    </w:p>
    <w:p w14:paraId="4B0AE4DB" w14:textId="77777777" w:rsidR="009261C2" w:rsidRPr="009261C2" w:rsidRDefault="009261C2" w:rsidP="009261C2">
      <w:pPr>
        <w:spacing w:after="0" w:line="240" w:lineRule="auto"/>
        <w:rPr>
          <w:rFonts w:ascii="Calibri" w:eastAsia="Times New Roman" w:hAnsi="Calibri" w:cs="Calibri"/>
          <w:b/>
          <w:sz w:val="18"/>
          <w:szCs w:val="18"/>
          <w:lang w:val="en-US"/>
        </w:rPr>
      </w:pPr>
    </w:p>
    <w:p w14:paraId="7BFA76A1" w14:textId="77777777" w:rsidR="009261C2" w:rsidRPr="009261C2" w:rsidRDefault="009261C2" w:rsidP="009261C2">
      <w:pPr>
        <w:spacing w:after="0" w:line="240" w:lineRule="auto"/>
        <w:rPr>
          <w:rFonts w:ascii="Calibri" w:eastAsia="Times New Roman" w:hAnsi="Calibri" w:cs="Calibri"/>
          <w:b/>
          <w:sz w:val="18"/>
          <w:szCs w:val="18"/>
          <w:lang w:val="en-US"/>
        </w:rPr>
      </w:pPr>
      <w:r w:rsidRPr="009261C2">
        <w:rPr>
          <w:rFonts w:ascii="Calibri" w:eastAsia="Times New Roman" w:hAnsi="Calibri" w:cs="Calibri"/>
          <w:b/>
          <w:sz w:val="18"/>
          <w:szCs w:val="18"/>
          <w:lang w:val="en-US"/>
        </w:rPr>
        <w:t xml:space="preserve">Applicants from Six Nations and other First Nations will be given preference to deliver programs and services in a First Nations community. </w:t>
      </w:r>
    </w:p>
    <w:p w14:paraId="52A5ECDB" w14:textId="77777777" w:rsidR="009261C2" w:rsidRPr="009261C2" w:rsidRDefault="009261C2" w:rsidP="009261C2">
      <w:pPr>
        <w:spacing w:after="0" w:line="240" w:lineRule="auto"/>
        <w:rPr>
          <w:rFonts w:ascii="Calibri" w:eastAsia="Times New Roman" w:hAnsi="Calibri" w:cs="Calibri"/>
          <w:b/>
          <w:sz w:val="18"/>
          <w:szCs w:val="18"/>
          <w:lang w:val="en-US"/>
        </w:rPr>
      </w:pPr>
    </w:p>
    <w:p w14:paraId="427C7CD4" w14:textId="77777777" w:rsidR="009261C2" w:rsidRPr="009261C2" w:rsidRDefault="009261C2" w:rsidP="009261C2">
      <w:pPr>
        <w:spacing w:after="0" w:line="240" w:lineRule="auto"/>
        <w:rPr>
          <w:rFonts w:ascii="Calibri" w:eastAsia="Times New Roman" w:hAnsi="Calibri" w:cs="Calibri"/>
          <w:b/>
          <w:sz w:val="18"/>
          <w:szCs w:val="18"/>
          <w:u w:val="single"/>
          <w:lang w:val="en-US"/>
        </w:rPr>
      </w:pPr>
      <w:r w:rsidRPr="009261C2">
        <w:rPr>
          <w:rFonts w:ascii="Calibri" w:eastAsia="Times New Roman" w:hAnsi="Calibri" w:cs="Calibri"/>
          <w:b/>
          <w:sz w:val="18"/>
          <w:szCs w:val="18"/>
          <w:lang w:val="en-US"/>
        </w:rPr>
        <w:t xml:space="preserve">Only qualified applicants eligible for interview will be contacted, thank you to all other applicants for your interest. </w:t>
      </w:r>
    </w:p>
    <w:p w14:paraId="6BC23607" w14:textId="3CCDA0BD" w:rsidR="00E93C54" w:rsidRPr="00E93C54" w:rsidRDefault="00E93C54" w:rsidP="00E93C54">
      <w:pPr>
        <w:spacing w:after="0" w:line="240" w:lineRule="auto"/>
        <w:rPr>
          <w:rFonts w:ascii="Calibri" w:eastAsia="Times New Roman" w:hAnsi="Calibri" w:cs="Calibri"/>
          <w:sz w:val="18"/>
          <w:szCs w:val="18"/>
          <w:lang w:val="en-US"/>
        </w:rPr>
      </w:pPr>
    </w:p>
    <w:p w14:paraId="149FA4C1" w14:textId="77777777" w:rsidR="00E93C54" w:rsidRDefault="00E93C54" w:rsidP="00E93C54">
      <w:pPr>
        <w:autoSpaceDE w:val="0"/>
        <w:autoSpaceDN w:val="0"/>
        <w:adjustRightInd w:val="0"/>
        <w:spacing w:after="0" w:line="240" w:lineRule="auto"/>
        <w:rPr>
          <w:rFonts w:ascii="Calibri" w:eastAsia="Cambria" w:hAnsi="Calibri" w:cs="Calibri"/>
          <w:color w:val="000000"/>
          <w:sz w:val="18"/>
          <w:szCs w:val="18"/>
          <w:lang w:eastAsia="en-CA"/>
        </w:rPr>
      </w:pPr>
      <w:smartTag w:uri="urn:schemas-microsoft-com:office:smarttags" w:element="stockticker">
        <w:r w:rsidRPr="00E93C54">
          <w:rPr>
            <w:rFonts w:ascii="Calibri" w:eastAsia="Cambria" w:hAnsi="Calibri" w:cs="Calibri"/>
            <w:b/>
            <w:color w:val="000000"/>
            <w:sz w:val="18"/>
            <w:szCs w:val="18"/>
            <w:lang w:eastAsia="en-CA"/>
          </w:rPr>
          <w:t>JOB</w:t>
        </w:r>
      </w:smartTag>
      <w:r w:rsidRPr="00E93C54">
        <w:rPr>
          <w:rFonts w:ascii="Calibri" w:eastAsia="Cambria" w:hAnsi="Calibri" w:cs="Calibri"/>
          <w:b/>
          <w:color w:val="000000"/>
          <w:sz w:val="18"/>
          <w:szCs w:val="18"/>
          <w:lang w:eastAsia="en-CA"/>
        </w:rPr>
        <w:t xml:space="preserve"> SUMMARY:</w:t>
      </w:r>
      <w:r w:rsidRPr="00E93C54">
        <w:rPr>
          <w:rFonts w:ascii="Calibri" w:eastAsia="Cambria" w:hAnsi="Calibri" w:cs="Calibri"/>
          <w:color w:val="000000"/>
          <w:sz w:val="18"/>
          <w:szCs w:val="18"/>
          <w:lang w:eastAsia="en-CA"/>
        </w:rPr>
        <w:t xml:space="preserve"> </w:t>
      </w:r>
    </w:p>
    <w:p w14:paraId="1D8A992A" w14:textId="77777777" w:rsidR="00271C1B" w:rsidRPr="00E93C54" w:rsidRDefault="00271C1B" w:rsidP="00E93C54">
      <w:pPr>
        <w:autoSpaceDE w:val="0"/>
        <w:autoSpaceDN w:val="0"/>
        <w:adjustRightInd w:val="0"/>
        <w:spacing w:after="0" w:line="240" w:lineRule="auto"/>
        <w:rPr>
          <w:rFonts w:ascii="Calibri" w:eastAsia="Cambria" w:hAnsi="Calibri" w:cs="Calibri"/>
          <w:color w:val="000000"/>
          <w:sz w:val="18"/>
          <w:szCs w:val="18"/>
          <w:lang w:eastAsia="en-CA"/>
        </w:rPr>
      </w:pPr>
    </w:p>
    <w:p w14:paraId="11C36876" w14:textId="578FA2B6" w:rsidR="00E93C54" w:rsidRDefault="00271C1B" w:rsidP="00271C1B">
      <w:pPr>
        <w:autoSpaceDE w:val="0"/>
        <w:autoSpaceDN w:val="0"/>
        <w:adjustRightInd w:val="0"/>
        <w:spacing w:after="0" w:line="240" w:lineRule="auto"/>
        <w:rPr>
          <w:rFonts w:ascii="Calibri" w:eastAsia="Calibri" w:hAnsi="Calibri" w:cs="Calibri"/>
          <w:sz w:val="18"/>
          <w:szCs w:val="18"/>
          <w:lang w:val="en-US"/>
        </w:rPr>
      </w:pPr>
      <w:r w:rsidRPr="00271C1B">
        <w:rPr>
          <w:rFonts w:ascii="Calibri" w:eastAsia="Calibri" w:hAnsi="Calibri" w:cs="Calibri"/>
          <w:sz w:val="18"/>
          <w:szCs w:val="18"/>
          <w:lang w:val="en-US"/>
        </w:rPr>
        <w:t xml:space="preserve">Primary focus of this position is to enhance the quality of communication and relationship between </w:t>
      </w:r>
      <w:proofErr w:type="spellStart"/>
      <w:proofErr w:type="gramStart"/>
      <w:r w:rsidRPr="00271C1B">
        <w:rPr>
          <w:rFonts w:ascii="Calibri" w:eastAsia="Calibri" w:hAnsi="Calibri" w:cs="Calibri"/>
          <w:sz w:val="18"/>
          <w:szCs w:val="18"/>
          <w:lang w:val="en-US"/>
        </w:rPr>
        <w:t>Ogwadeni:deo</w:t>
      </w:r>
      <w:proofErr w:type="spellEnd"/>
      <w:proofErr w:type="gramEnd"/>
      <w:r w:rsidRPr="00271C1B">
        <w:rPr>
          <w:rFonts w:ascii="Calibri" w:eastAsia="Calibri" w:hAnsi="Calibri" w:cs="Calibri"/>
          <w:sz w:val="18"/>
          <w:szCs w:val="18"/>
          <w:lang w:val="en-US"/>
        </w:rPr>
        <w:t xml:space="preserve"> staff and the individuals and families we work with. It does this through developing a robust roster of both formal and informal/community facilitators, as well as conducting time sensitive family circles on an as needed basis.</w:t>
      </w:r>
    </w:p>
    <w:p w14:paraId="63CD4271" w14:textId="77777777" w:rsidR="00271C1B" w:rsidRPr="00271C1B" w:rsidRDefault="00271C1B" w:rsidP="00271C1B">
      <w:pPr>
        <w:autoSpaceDE w:val="0"/>
        <w:autoSpaceDN w:val="0"/>
        <w:adjustRightInd w:val="0"/>
        <w:spacing w:after="0" w:line="240" w:lineRule="auto"/>
        <w:rPr>
          <w:rFonts w:ascii="Calibri" w:eastAsia="Calibri" w:hAnsi="Calibri" w:cs="Calibri"/>
          <w:sz w:val="18"/>
          <w:szCs w:val="1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3690"/>
      </w:tblGrid>
      <w:tr w:rsidR="00E93C54" w:rsidRPr="00E93C54" w14:paraId="2A0F3AAF" w14:textId="77777777" w:rsidTr="00E20073">
        <w:trPr>
          <w:jc w:val="center"/>
        </w:trPr>
        <w:tc>
          <w:tcPr>
            <w:tcW w:w="1998" w:type="dxa"/>
            <w:tcBorders>
              <w:top w:val="single" w:sz="4" w:space="0" w:color="auto"/>
              <w:left w:val="single" w:sz="4" w:space="0" w:color="auto"/>
              <w:bottom w:val="single" w:sz="4" w:space="0" w:color="auto"/>
              <w:right w:val="single" w:sz="4" w:space="0" w:color="auto"/>
            </w:tcBorders>
            <w:hideMark/>
          </w:tcPr>
          <w:p w14:paraId="108B2301" w14:textId="77777777" w:rsidR="00E93C54" w:rsidRPr="00E93C54" w:rsidRDefault="00E93C54" w:rsidP="00E93C54">
            <w:pPr>
              <w:spacing w:after="0" w:line="240" w:lineRule="auto"/>
              <w:rPr>
                <w:rFonts w:ascii="Calibri" w:eastAsia="Calibri" w:hAnsi="Calibri" w:cs="Calibri"/>
                <w:b/>
                <w:bCs/>
                <w:sz w:val="18"/>
                <w:szCs w:val="18"/>
                <w:lang w:val="en-US"/>
              </w:rPr>
            </w:pPr>
            <w:r w:rsidRPr="00E93C54">
              <w:rPr>
                <w:rFonts w:ascii="Calibri" w:eastAsia="Calibri" w:hAnsi="Calibri" w:cs="Calibri"/>
                <w:b/>
                <w:bCs/>
                <w:sz w:val="18"/>
                <w:szCs w:val="18"/>
                <w:lang w:val="en-US"/>
              </w:rPr>
              <w:t>Type</w:t>
            </w:r>
          </w:p>
        </w:tc>
        <w:tc>
          <w:tcPr>
            <w:tcW w:w="3690" w:type="dxa"/>
            <w:tcBorders>
              <w:top w:val="single" w:sz="4" w:space="0" w:color="auto"/>
              <w:left w:val="single" w:sz="4" w:space="0" w:color="auto"/>
              <w:bottom w:val="single" w:sz="4" w:space="0" w:color="auto"/>
              <w:right w:val="single" w:sz="4" w:space="0" w:color="auto"/>
            </w:tcBorders>
            <w:hideMark/>
          </w:tcPr>
          <w:p w14:paraId="44CA9051" w14:textId="3502A288" w:rsidR="00E93C54" w:rsidRPr="00E93C54" w:rsidRDefault="00520952" w:rsidP="00E93C54">
            <w:pPr>
              <w:spacing w:after="0" w:line="240" w:lineRule="auto"/>
              <w:rPr>
                <w:rFonts w:ascii="Calibri" w:eastAsia="Calibri" w:hAnsi="Calibri" w:cs="Calibri"/>
                <w:bCs/>
                <w:sz w:val="18"/>
                <w:szCs w:val="18"/>
                <w:lang w:val="en-US"/>
              </w:rPr>
            </w:pPr>
            <w:bookmarkStart w:id="6" w:name="_Hlk189554308"/>
            <w:r>
              <w:rPr>
                <w:rFonts w:ascii="Calibri" w:eastAsia="Calibri" w:hAnsi="Calibri" w:cs="Calibri"/>
                <w:bCs/>
                <w:sz w:val="18"/>
                <w:szCs w:val="18"/>
                <w:lang w:val="en-US"/>
              </w:rPr>
              <w:t>Permanent Full-Time</w:t>
            </w:r>
            <w:r w:rsidR="006E3E93">
              <w:rPr>
                <w:rFonts w:ascii="Calibri" w:eastAsia="Calibri" w:hAnsi="Calibri" w:cs="Calibri"/>
                <w:bCs/>
                <w:sz w:val="18"/>
                <w:szCs w:val="18"/>
                <w:lang w:val="en-US"/>
              </w:rPr>
              <w:t xml:space="preserve"> </w:t>
            </w:r>
            <w:bookmarkEnd w:id="6"/>
          </w:p>
        </w:tc>
      </w:tr>
      <w:tr w:rsidR="00E93C54" w:rsidRPr="00E93C54" w14:paraId="49F52BA4" w14:textId="77777777" w:rsidTr="00E20073">
        <w:trPr>
          <w:jc w:val="center"/>
        </w:trPr>
        <w:tc>
          <w:tcPr>
            <w:tcW w:w="1998" w:type="dxa"/>
            <w:tcBorders>
              <w:top w:val="single" w:sz="4" w:space="0" w:color="auto"/>
              <w:left w:val="single" w:sz="4" w:space="0" w:color="auto"/>
              <w:bottom w:val="single" w:sz="4" w:space="0" w:color="auto"/>
              <w:right w:val="single" w:sz="4" w:space="0" w:color="auto"/>
            </w:tcBorders>
            <w:hideMark/>
          </w:tcPr>
          <w:p w14:paraId="254B1B73" w14:textId="77777777" w:rsidR="00E93C54" w:rsidRPr="00E93C54" w:rsidRDefault="00E93C54" w:rsidP="00E93C54">
            <w:pPr>
              <w:spacing w:after="0" w:line="240" w:lineRule="auto"/>
              <w:rPr>
                <w:rFonts w:ascii="Calibri" w:eastAsia="Calibri" w:hAnsi="Calibri" w:cs="Calibri"/>
                <w:b/>
                <w:bCs/>
                <w:sz w:val="18"/>
                <w:szCs w:val="18"/>
                <w:lang w:val="en-US"/>
              </w:rPr>
            </w:pPr>
            <w:r w:rsidRPr="00E93C54">
              <w:rPr>
                <w:rFonts w:ascii="Calibri" w:eastAsia="Calibri" w:hAnsi="Calibri" w:cs="Calibri"/>
                <w:b/>
                <w:bCs/>
                <w:sz w:val="18"/>
                <w:szCs w:val="18"/>
                <w:lang w:val="en-US"/>
              </w:rPr>
              <w:t>Closing Date </w:t>
            </w:r>
          </w:p>
        </w:tc>
        <w:tc>
          <w:tcPr>
            <w:tcW w:w="3690" w:type="dxa"/>
            <w:tcBorders>
              <w:top w:val="single" w:sz="4" w:space="0" w:color="auto"/>
              <w:left w:val="single" w:sz="4" w:space="0" w:color="auto"/>
              <w:bottom w:val="single" w:sz="4" w:space="0" w:color="auto"/>
              <w:right w:val="single" w:sz="4" w:space="0" w:color="auto"/>
            </w:tcBorders>
            <w:hideMark/>
          </w:tcPr>
          <w:p w14:paraId="4D68D661" w14:textId="30934CB7" w:rsidR="00E93C54" w:rsidRPr="00E93C54" w:rsidRDefault="00271C1B" w:rsidP="00E93C54">
            <w:pPr>
              <w:spacing w:after="0" w:line="240" w:lineRule="auto"/>
              <w:rPr>
                <w:rFonts w:ascii="Calibri" w:eastAsia="Calibri" w:hAnsi="Calibri" w:cs="Calibri"/>
                <w:bCs/>
                <w:sz w:val="18"/>
                <w:szCs w:val="18"/>
                <w:lang w:val="en-US"/>
              </w:rPr>
            </w:pPr>
            <w:r>
              <w:rPr>
                <w:rFonts w:ascii="Calibri" w:eastAsia="Calibri" w:hAnsi="Calibri" w:cs="Calibri"/>
                <w:bCs/>
                <w:sz w:val="18"/>
                <w:szCs w:val="18"/>
                <w:lang w:val="en-US"/>
              </w:rPr>
              <w:t>October 1, 2025</w:t>
            </w:r>
          </w:p>
        </w:tc>
      </w:tr>
      <w:tr w:rsidR="00E93C54" w:rsidRPr="00E93C54" w14:paraId="4E52AD95" w14:textId="77777777" w:rsidTr="00E20073">
        <w:trPr>
          <w:jc w:val="center"/>
        </w:trPr>
        <w:tc>
          <w:tcPr>
            <w:tcW w:w="1998" w:type="dxa"/>
            <w:tcBorders>
              <w:top w:val="single" w:sz="4" w:space="0" w:color="auto"/>
              <w:left w:val="single" w:sz="4" w:space="0" w:color="auto"/>
              <w:bottom w:val="single" w:sz="4" w:space="0" w:color="auto"/>
              <w:right w:val="single" w:sz="4" w:space="0" w:color="auto"/>
            </w:tcBorders>
          </w:tcPr>
          <w:p w14:paraId="5D981BB3" w14:textId="77777777" w:rsidR="00E93C54" w:rsidRPr="00E93C54" w:rsidRDefault="00E93C54" w:rsidP="00E93C54">
            <w:pPr>
              <w:spacing w:after="0" w:line="240" w:lineRule="auto"/>
              <w:rPr>
                <w:rFonts w:ascii="Calibri" w:eastAsia="Calibri" w:hAnsi="Calibri" w:cs="Calibri"/>
                <w:b/>
                <w:bCs/>
                <w:sz w:val="18"/>
                <w:szCs w:val="18"/>
                <w:lang w:val="en-US"/>
              </w:rPr>
            </w:pPr>
            <w:r w:rsidRPr="00E93C54">
              <w:rPr>
                <w:rFonts w:ascii="Calibri" w:eastAsia="Calibri" w:hAnsi="Calibri" w:cs="Calibri"/>
                <w:b/>
                <w:bCs/>
                <w:sz w:val="18"/>
                <w:szCs w:val="18"/>
                <w:lang w:val="en-US"/>
              </w:rPr>
              <w:t>Term:</w:t>
            </w:r>
          </w:p>
        </w:tc>
        <w:tc>
          <w:tcPr>
            <w:tcW w:w="3690" w:type="dxa"/>
            <w:tcBorders>
              <w:top w:val="single" w:sz="4" w:space="0" w:color="auto"/>
              <w:left w:val="single" w:sz="4" w:space="0" w:color="auto"/>
              <w:bottom w:val="single" w:sz="4" w:space="0" w:color="auto"/>
              <w:right w:val="single" w:sz="4" w:space="0" w:color="auto"/>
            </w:tcBorders>
          </w:tcPr>
          <w:p w14:paraId="2F6B9C29" w14:textId="67E288DA" w:rsidR="00E93C54" w:rsidRPr="00E93C54" w:rsidRDefault="00AA333A" w:rsidP="00E93C54">
            <w:pPr>
              <w:spacing w:after="0" w:line="240" w:lineRule="auto"/>
              <w:rPr>
                <w:rFonts w:ascii="Calibri" w:eastAsia="Calibri" w:hAnsi="Calibri" w:cs="Calibri"/>
                <w:sz w:val="18"/>
                <w:szCs w:val="18"/>
                <w:lang w:val="en-US"/>
              </w:rPr>
            </w:pPr>
            <w:r>
              <w:rPr>
                <w:rFonts w:ascii="Calibri" w:eastAsia="Calibri" w:hAnsi="Calibri" w:cs="Calibri"/>
                <w:sz w:val="18"/>
                <w:szCs w:val="18"/>
                <w:lang w:val="en-US"/>
              </w:rPr>
              <w:t>Full-Time</w:t>
            </w:r>
          </w:p>
        </w:tc>
      </w:tr>
      <w:tr w:rsidR="00E93C54" w:rsidRPr="00E93C54" w14:paraId="797558F9" w14:textId="77777777" w:rsidTr="00E20073">
        <w:trPr>
          <w:jc w:val="center"/>
        </w:trPr>
        <w:tc>
          <w:tcPr>
            <w:tcW w:w="1998" w:type="dxa"/>
            <w:tcBorders>
              <w:top w:val="single" w:sz="4" w:space="0" w:color="auto"/>
              <w:left w:val="single" w:sz="4" w:space="0" w:color="auto"/>
              <w:bottom w:val="single" w:sz="4" w:space="0" w:color="auto"/>
              <w:right w:val="single" w:sz="4" w:space="0" w:color="auto"/>
            </w:tcBorders>
            <w:hideMark/>
          </w:tcPr>
          <w:p w14:paraId="54D9FB0E" w14:textId="77777777" w:rsidR="00E93C54" w:rsidRPr="00E93C54" w:rsidRDefault="00E93C54" w:rsidP="00E93C54">
            <w:pPr>
              <w:spacing w:after="0" w:line="240" w:lineRule="auto"/>
              <w:rPr>
                <w:rFonts w:ascii="Calibri" w:eastAsia="Calibri" w:hAnsi="Calibri" w:cs="Calibri"/>
                <w:b/>
                <w:bCs/>
                <w:sz w:val="18"/>
                <w:szCs w:val="18"/>
                <w:lang w:val="en-US"/>
              </w:rPr>
            </w:pPr>
            <w:r w:rsidRPr="00E93C54">
              <w:rPr>
                <w:rFonts w:ascii="Calibri" w:eastAsia="Calibri" w:hAnsi="Calibri" w:cs="Calibri"/>
                <w:b/>
                <w:bCs/>
                <w:sz w:val="18"/>
                <w:szCs w:val="18"/>
                <w:lang w:val="en-US"/>
              </w:rPr>
              <w:t>Hours of Work </w:t>
            </w:r>
          </w:p>
        </w:tc>
        <w:tc>
          <w:tcPr>
            <w:tcW w:w="3690" w:type="dxa"/>
            <w:tcBorders>
              <w:top w:val="single" w:sz="4" w:space="0" w:color="auto"/>
              <w:left w:val="single" w:sz="4" w:space="0" w:color="auto"/>
              <w:bottom w:val="single" w:sz="4" w:space="0" w:color="auto"/>
              <w:right w:val="single" w:sz="4" w:space="0" w:color="auto"/>
            </w:tcBorders>
            <w:hideMark/>
          </w:tcPr>
          <w:p w14:paraId="49811E54" w14:textId="3E96CBB2" w:rsidR="00E93C54" w:rsidRPr="00E93C54" w:rsidRDefault="00837C8D" w:rsidP="00E93C54">
            <w:pPr>
              <w:spacing w:after="0" w:line="240" w:lineRule="auto"/>
              <w:rPr>
                <w:rFonts w:ascii="Calibri" w:eastAsia="Calibri" w:hAnsi="Calibri" w:cs="Calibri"/>
                <w:sz w:val="18"/>
                <w:szCs w:val="18"/>
                <w:lang w:val="en-US"/>
              </w:rPr>
            </w:pPr>
            <w:r>
              <w:rPr>
                <w:rFonts w:ascii="Calibri" w:eastAsia="Calibri" w:hAnsi="Calibri" w:cs="Calibri"/>
                <w:sz w:val="18"/>
                <w:szCs w:val="18"/>
                <w:lang w:val="en-US"/>
              </w:rPr>
              <w:t>35 hours</w:t>
            </w:r>
          </w:p>
        </w:tc>
      </w:tr>
      <w:tr w:rsidR="00E93C54" w:rsidRPr="00E93C54" w14:paraId="4561DA58" w14:textId="77777777" w:rsidTr="00E20073">
        <w:trPr>
          <w:jc w:val="center"/>
        </w:trPr>
        <w:tc>
          <w:tcPr>
            <w:tcW w:w="1998" w:type="dxa"/>
            <w:tcBorders>
              <w:top w:val="single" w:sz="4" w:space="0" w:color="auto"/>
              <w:left w:val="single" w:sz="4" w:space="0" w:color="auto"/>
              <w:bottom w:val="single" w:sz="4" w:space="0" w:color="auto"/>
              <w:right w:val="single" w:sz="4" w:space="0" w:color="auto"/>
            </w:tcBorders>
            <w:hideMark/>
          </w:tcPr>
          <w:p w14:paraId="25E34E35" w14:textId="77777777" w:rsidR="00E93C54" w:rsidRPr="00E93C54" w:rsidRDefault="00E93C54" w:rsidP="00E93C54">
            <w:pPr>
              <w:spacing w:after="0" w:line="240" w:lineRule="auto"/>
              <w:rPr>
                <w:rFonts w:ascii="Calibri" w:eastAsia="Calibri" w:hAnsi="Calibri" w:cs="Calibri"/>
                <w:b/>
                <w:bCs/>
                <w:sz w:val="18"/>
                <w:szCs w:val="18"/>
                <w:lang w:val="en-US"/>
              </w:rPr>
            </w:pPr>
            <w:r w:rsidRPr="00E93C54">
              <w:rPr>
                <w:rFonts w:ascii="Calibri" w:eastAsia="Calibri" w:hAnsi="Calibri" w:cs="Calibri"/>
                <w:b/>
                <w:bCs/>
                <w:sz w:val="18"/>
                <w:szCs w:val="18"/>
                <w:lang w:val="en-US"/>
              </w:rPr>
              <w:t>Wage</w:t>
            </w:r>
          </w:p>
        </w:tc>
        <w:tc>
          <w:tcPr>
            <w:tcW w:w="3690" w:type="dxa"/>
            <w:tcBorders>
              <w:top w:val="single" w:sz="4" w:space="0" w:color="auto"/>
              <w:left w:val="single" w:sz="4" w:space="0" w:color="auto"/>
              <w:bottom w:val="single" w:sz="4" w:space="0" w:color="auto"/>
              <w:right w:val="single" w:sz="4" w:space="0" w:color="auto"/>
            </w:tcBorders>
            <w:hideMark/>
          </w:tcPr>
          <w:p w14:paraId="1C3C0393" w14:textId="77777777" w:rsidR="00E93C54" w:rsidRPr="00E93C54" w:rsidRDefault="00E93C54" w:rsidP="00E93C54">
            <w:pPr>
              <w:spacing w:after="0" w:line="240" w:lineRule="auto"/>
              <w:rPr>
                <w:rFonts w:ascii="Calibri" w:eastAsia="Calibri" w:hAnsi="Calibri" w:cs="Calibri"/>
                <w:sz w:val="18"/>
                <w:szCs w:val="18"/>
                <w:lang w:val="en-US"/>
              </w:rPr>
            </w:pPr>
            <w:r w:rsidRPr="00E93C54">
              <w:rPr>
                <w:rFonts w:ascii="Calibri" w:eastAsia="Calibri" w:hAnsi="Calibri" w:cs="Calibri"/>
                <w:sz w:val="18"/>
                <w:szCs w:val="18"/>
                <w:lang w:val="en-US"/>
              </w:rPr>
              <w:t>TBD</w:t>
            </w:r>
          </w:p>
        </w:tc>
      </w:tr>
      <w:tr w:rsidR="007950BD" w:rsidRPr="00E93C54" w14:paraId="3950533A" w14:textId="77777777" w:rsidTr="00E20073">
        <w:trPr>
          <w:jc w:val="center"/>
        </w:trPr>
        <w:tc>
          <w:tcPr>
            <w:tcW w:w="1998" w:type="dxa"/>
            <w:tcBorders>
              <w:top w:val="single" w:sz="4" w:space="0" w:color="auto"/>
              <w:left w:val="single" w:sz="4" w:space="0" w:color="auto"/>
              <w:bottom w:val="single" w:sz="4" w:space="0" w:color="auto"/>
              <w:right w:val="single" w:sz="4" w:space="0" w:color="auto"/>
            </w:tcBorders>
          </w:tcPr>
          <w:p w14:paraId="030055F0" w14:textId="354C15A8" w:rsidR="007950BD" w:rsidRPr="00E93C54" w:rsidRDefault="007950BD" w:rsidP="00E93C54">
            <w:pPr>
              <w:spacing w:after="0" w:line="240" w:lineRule="auto"/>
              <w:rPr>
                <w:rFonts w:ascii="Calibri" w:eastAsia="Calibri" w:hAnsi="Calibri" w:cs="Calibri"/>
                <w:b/>
                <w:bCs/>
                <w:sz w:val="18"/>
                <w:szCs w:val="18"/>
                <w:lang w:val="en-US"/>
              </w:rPr>
            </w:pPr>
            <w:r>
              <w:rPr>
                <w:rFonts w:ascii="Calibri" w:eastAsia="Calibri" w:hAnsi="Calibri" w:cs="Calibri"/>
                <w:b/>
                <w:bCs/>
                <w:sz w:val="18"/>
                <w:szCs w:val="18"/>
                <w:lang w:val="en-US"/>
              </w:rPr>
              <w:t>Number of Position:</w:t>
            </w:r>
          </w:p>
        </w:tc>
        <w:tc>
          <w:tcPr>
            <w:tcW w:w="3690" w:type="dxa"/>
            <w:tcBorders>
              <w:top w:val="single" w:sz="4" w:space="0" w:color="auto"/>
              <w:left w:val="single" w:sz="4" w:space="0" w:color="auto"/>
              <w:bottom w:val="single" w:sz="4" w:space="0" w:color="auto"/>
              <w:right w:val="single" w:sz="4" w:space="0" w:color="auto"/>
            </w:tcBorders>
          </w:tcPr>
          <w:p w14:paraId="3EED8692" w14:textId="3FC09F2A" w:rsidR="007950BD" w:rsidRPr="00E93C54" w:rsidRDefault="00F46BF4" w:rsidP="00E93C54">
            <w:pPr>
              <w:spacing w:after="0" w:line="240" w:lineRule="auto"/>
              <w:rPr>
                <w:rFonts w:ascii="Calibri" w:eastAsia="Calibri" w:hAnsi="Calibri" w:cs="Calibri"/>
                <w:sz w:val="18"/>
                <w:szCs w:val="18"/>
                <w:lang w:val="en-US"/>
              </w:rPr>
            </w:pPr>
            <w:r>
              <w:rPr>
                <w:rFonts w:ascii="Calibri" w:eastAsia="Calibri" w:hAnsi="Calibri" w:cs="Calibri"/>
                <w:sz w:val="18"/>
                <w:szCs w:val="18"/>
                <w:lang w:val="en-US"/>
              </w:rPr>
              <w:t>1</w:t>
            </w:r>
          </w:p>
        </w:tc>
      </w:tr>
    </w:tbl>
    <w:p w14:paraId="560247CC" w14:textId="77777777" w:rsidR="00E93C54" w:rsidRPr="00E93C54" w:rsidRDefault="00E93C54" w:rsidP="00E93C54">
      <w:pPr>
        <w:spacing w:after="0" w:line="240" w:lineRule="auto"/>
        <w:jc w:val="both"/>
        <w:rPr>
          <w:rFonts w:ascii="Calibri" w:eastAsia="Times New Roman" w:hAnsi="Calibri" w:cs="Calibri"/>
          <w:sz w:val="18"/>
          <w:szCs w:val="18"/>
          <w:lang w:val="en-US"/>
        </w:rPr>
      </w:pPr>
    </w:p>
    <w:p w14:paraId="3089312E" w14:textId="77777777" w:rsidR="00E93C54" w:rsidRPr="00E93C54" w:rsidRDefault="00E93C54" w:rsidP="00E93C54">
      <w:pPr>
        <w:spacing w:after="0" w:line="240" w:lineRule="auto"/>
        <w:jc w:val="both"/>
        <w:rPr>
          <w:rFonts w:ascii="Calibri" w:eastAsia="Times New Roman" w:hAnsi="Calibri" w:cs="Calibri"/>
          <w:b/>
          <w:sz w:val="18"/>
          <w:szCs w:val="18"/>
          <w:lang w:val="en-US"/>
        </w:rPr>
      </w:pPr>
      <w:r w:rsidRPr="00E93C54">
        <w:rPr>
          <w:rFonts w:ascii="Calibri" w:eastAsia="Times New Roman" w:hAnsi="Calibri" w:cs="Calibri"/>
          <w:b/>
          <w:sz w:val="18"/>
          <w:szCs w:val="18"/>
          <w:lang w:val="en-US"/>
        </w:rPr>
        <w:t>BASIC QUALIFICATIONS:</w:t>
      </w:r>
    </w:p>
    <w:p w14:paraId="20211451" w14:textId="77777777" w:rsidR="00271C1B" w:rsidRPr="00271C1B" w:rsidRDefault="00271C1B" w:rsidP="00271C1B">
      <w:pPr>
        <w:pStyle w:val="paragraph"/>
        <w:numPr>
          <w:ilvl w:val="0"/>
          <w:numId w:val="34"/>
        </w:numPr>
        <w:spacing w:before="0" w:beforeAutospacing="0" w:after="0" w:afterAutospacing="0"/>
        <w:textAlignment w:val="baseline"/>
        <w:rPr>
          <w:rStyle w:val="normaltextrun"/>
          <w:rFonts w:asciiTheme="minorHAnsi" w:hAnsiTheme="minorHAnsi" w:cstheme="minorHAnsi"/>
          <w:sz w:val="22"/>
          <w:szCs w:val="22"/>
        </w:rPr>
      </w:pPr>
      <w:r w:rsidRPr="00271C1B">
        <w:rPr>
          <w:rStyle w:val="normaltextrun"/>
          <w:rFonts w:asciiTheme="minorHAnsi" w:hAnsiTheme="minorHAnsi" w:cstheme="minorHAnsi"/>
          <w:sz w:val="18"/>
          <w:szCs w:val="18"/>
        </w:rPr>
        <w:t xml:space="preserve">Certifications in communication, public administration, or alternative dispute resolution (ADR) </w:t>
      </w:r>
    </w:p>
    <w:p w14:paraId="30153940" w14:textId="77777777" w:rsidR="00271C1B" w:rsidRPr="00271C1B" w:rsidRDefault="00271C1B" w:rsidP="00271C1B">
      <w:pPr>
        <w:pStyle w:val="paragraph"/>
        <w:numPr>
          <w:ilvl w:val="0"/>
          <w:numId w:val="34"/>
        </w:numPr>
        <w:spacing w:before="0" w:beforeAutospacing="0" w:after="0" w:afterAutospacing="0"/>
        <w:textAlignment w:val="baseline"/>
        <w:rPr>
          <w:rStyle w:val="normaltextrun"/>
          <w:rFonts w:asciiTheme="minorHAnsi" w:hAnsiTheme="minorHAnsi" w:cstheme="minorHAnsi"/>
          <w:sz w:val="22"/>
          <w:szCs w:val="22"/>
        </w:rPr>
      </w:pPr>
      <w:r w:rsidRPr="00271C1B">
        <w:rPr>
          <w:rStyle w:val="normaltextrun"/>
          <w:rFonts w:asciiTheme="minorHAnsi" w:hAnsiTheme="minorHAnsi" w:cstheme="minorHAnsi"/>
          <w:sz w:val="18"/>
          <w:szCs w:val="18"/>
        </w:rPr>
        <w:t>Must possess a valid Ontario class “G” driver’s license</w:t>
      </w:r>
      <w:r w:rsidRPr="00271C1B">
        <w:rPr>
          <w:rStyle w:val="normaltextrun"/>
          <w:rFonts w:asciiTheme="minorHAnsi" w:hAnsiTheme="minorHAnsi" w:cstheme="minorHAnsi"/>
          <w:sz w:val="22"/>
          <w:szCs w:val="22"/>
        </w:rPr>
        <w:t> </w:t>
      </w:r>
    </w:p>
    <w:p w14:paraId="39420D37" w14:textId="77777777" w:rsidR="00271C1B" w:rsidRPr="00271C1B" w:rsidRDefault="00271C1B" w:rsidP="00271C1B">
      <w:pPr>
        <w:pStyle w:val="paragraph"/>
        <w:numPr>
          <w:ilvl w:val="0"/>
          <w:numId w:val="34"/>
        </w:numPr>
        <w:spacing w:before="0" w:beforeAutospacing="0" w:after="0" w:afterAutospacing="0"/>
        <w:textAlignment w:val="baseline"/>
        <w:rPr>
          <w:rStyle w:val="normaltextrun"/>
          <w:rFonts w:asciiTheme="minorHAnsi" w:hAnsiTheme="minorHAnsi" w:cstheme="minorHAnsi"/>
          <w:sz w:val="22"/>
          <w:szCs w:val="22"/>
        </w:rPr>
      </w:pPr>
      <w:r w:rsidRPr="00271C1B">
        <w:rPr>
          <w:rStyle w:val="normaltextrun"/>
          <w:rFonts w:asciiTheme="minorHAnsi" w:hAnsiTheme="minorHAnsi" w:cstheme="minorHAnsi"/>
          <w:sz w:val="18"/>
          <w:szCs w:val="18"/>
        </w:rPr>
        <w:t>Must submit a favourable criminal reference check and vulnerable sector screening</w:t>
      </w:r>
      <w:r w:rsidRPr="00271C1B">
        <w:rPr>
          <w:rStyle w:val="normaltextrun"/>
          <w:rFonts w:asciiTheme="minorHAnsi" w:hAnsiTheme="minorHAnsi" w:cstheme="minorHAnsi"/>
          <w:sz w:val="22"/>
          <w:szCs w:val="22"/>
        </w:rPr>
        <w:t> </w:t>
      </w:r>
    </w:p>
    <w:p w14:paraId="3601BCF7" w14:textId="77777777" w:rsidR="00271C1B" w:rsidRPr="00271C1B" w:rsidRDefault="00271C1B" w:rsidP="00271C1B">
      <w:pPr>
        <w:pStyle w:val="paragraph"/>
        <w:numPr>
          <w:ilvl w:val="0"/>
          <w:numId w:val="34"/>
        </w:numPr>
        <w:spacing w:before="0" w:beforeAutospacing="0" w:after="0" w:afterAutospacing="0"/>
        <w:textAlignment w:val="baseline"/>
        <w:rPr>
          <w:rStyle w:val="normaltextrun"/>
          <w:rFonts w:asciiTheme="minorHAnsi" w:hAnsiTheme="minorHAnsi" w:cstheme="minorHAnsi"/>
          <w:sz w:val="22"/>
          <w:szCs w:val="22"/>
        </w:rPr>
      </w:pPr>
      <w:r w:rsidRPr="00271C1B">
        <w:rPr>
          <w:rStyle w:val="normaltextrun"/>
          <w:rFonts w:asciiTheme="minorHAnsi" w:hAnsiTheme="minorHAnsi" w:cstheme="minorHAnsi"/>
          <w:sz w:val="18"/>
          <w:szCs w:val="18"/>
        </w:rPr>
        <w:t>Must be willing to work flexible hours.</w:t>
      </w:r>
    </w:p>
    <w:p w14:paraId="7BBB1C3B" w14:textId="77777777" w:rsidR="00271C1B" w:rsidRPr="00271C1B" w:rsidRDefault="00271C1B" w:rsidP="00271C1B">
      <w:pPr>
        <w:pStyle w:val="paragraph"/>
        <w:numPr>
          <w:ilvl w:val="0"/>
          <w:numId w:val="34"/>
        </w:numPr>
        <w:spacing w:before="0" w:beforeAutospacing="0" w:after="0" w:afterAutospacing="0"/>
        <w:textAlignment w:val="baseline"/>
        <w:rPr>
          <w:rStyle w:val="normaltextrun"/>
          <w:rFonts w:asciiTheme="minorHAnsi" w:hAnsiTheme="minorHAnsi" w:cstheme="minorHAnsi"/>
          <w:sz w:val="22"/>
          <w:szCs w:val="22"/>
        </w:rPr>
      </w:pPr>
      <w:r w:rsidRPr="00271C1B">
        <w:rPr>
          <w:rStyle w:val="normaltextrun"/>
          <w:rFonts w:asciiTheme="minorHAnsi" w:hAnsiTheme="minorHAnsi" w:cstheme="minorHAnsi"/>
          <w:sz w:val="18"/>
          <w:szCs w:val="18"/>
        </w:rPr>
        <w:t xml:space="preserve">Will be </w:t>
      </w:r>
      <w:proofErr w:type="spellStart"/>
      <w:r w:rsidRPr="00271C1B">
        <w:rPr>
          <w:rStyle w:val="normaltextrun"/>
          <w:rFonts w:asciiTheme="minorHAnsi" w:hAnsiTheme="minorHAnsi" w:cstheme="minorHAnsi"/>
          <w:sz w:val="18"/>
          <w:szCs w:val="18"/>
        </w:rPr>
        <w:t>Ongwehonweh</w:t>
      </w:r>
      <w:proofErr w:type="spellEnd"/>
      <w:r w:rsidRPr="00271C1B">
        <w:rPr>
          <w:rStyle w:val="normaltextrun"/>
          <w:rFonts w:asciiTheme="minorHAnsi" w:hAnsiTheme="minorHAnsi" w:cstheme="minorHAnsi"/>
          <w:sz w:val="18"/>
          <w:szCs w:val="18"/>
        </w:rPr>
        <w:t xml:space="preserve"> in preference to other applicants </w:t>
      </w:r>
      <w:r w:rsidRPr="00271C1B">
        <w:rPr>
          <w:rStyle w:val="normaltextrun"/>
          <w:rFonts w:asciiTheme="minorHAnsi" w:hAnsiTheme="minorHAnsi" w:cstheme="minorHAnsi"/>
          <w:sz w:val="22"/>
          <w:szCs w:val="22"/>
        </w:rPr>
        <w:t> </w:t>
      </w:r>
    </w:p>
    <w:p w14:paraId="7DEFA942" w14:textId="3646A70A" w:rsidR="00E93C54" w:rsidRPr="00E93C54" w:rsidRDefault="00E93C54" w:rsidP="00271C1B">
      <w:pPr>
        <w:autoSpaceDE w:val="0"/>
        <w:autoSpaceDN w:val="0"/>
        <w:adjustRightInd w:val="0"/>
        <w:spacing w:after="0" w:line="240" w:lineRule="auto"/>
        <w:rPr>
          <w:rFonts w:ascii="Calibri" w:eastAsia="Times New Roman" w:hAnsi="Calibri" w:cs="Calibri"/>
          <w:sz w:val="18"/>
          <w:szCs w:val="18"/>
          <w:lang w:eastAsia="en-CA"/>
        </w:rPr>
      </w:pPr>
    </w:p>
    <w:p w14:paraId="6E3D3CD0" w14:textId="77777777" w:rsidR="00E93C54" w:rsidRPr="00E93C54" w:rsidRDefault="00E93C54" w:rsidP="00E93C54">
      <w:pPr>
        <w:autoSpaceDE w:val="0"/>
        <w:autoSpaceDN w:val="0"/>
        <w:adjustRightInd w:val="0"/>
        <w:spacing w:after="0" w:line="240" w:lineRule="auto"/>
        <w:ind w:left="720" w:hanging="360"/>
        <w:rPr>
          <w:rFonts w:ascii="Calibri" w:eastAsia="Times New Roman" w:hAnsi="Calibri" w:cs="Calibri"/>
          <w:b/>
          <w:color w:val="000000"/>
          <w:sz w:val="18"/>
          <w:szCs w:val="18"/>
          <w:lang w:val="en-US" w:eastAsia="en-CA"/>
        </w:rPr>
      </w:pPr>
    </w:p>
    <w:p w14:paraId="3E52F0DF" w14:textId="77777777" w:rsidR="00E93C54" w:rsidRPr="00E93C54" w:rsidRDefault="00E93C54" w:rsidP="00E93C54">
      <w:pPr>
        <w:spacing w:after="0" w:line="240" w:lineRule="auto"/>
        <w:rPr>
          <w:rFonts w:ascii="Calibri" w:eastAsia="Times New Roman" w:hAnsi="Calibri" w:cs="Calibri"/>
          <w:b/>
          <w:sz w:val="18"/>
          <w:szCs w:val="18"/>
          <w:lang w:val="en-US"/>
        </w:rPr>
      </w:pPr>
      <w:r w:rsidRPr="00E93C54">
        <w:rPr>
          <w:rFonts w:ascii="Calibri" w:eastAsia="Times New Roman" w:hAnsi="Calibri" w:cs="Calibri"/>
          <w:b/>
          <w:sz w:val="18"/>
          <w:szCs w:val="18"/>
          <w:lang w:val="en-US"/>
        </w:rPr>
        <w:t xml:space="preserve">SUBMISSION PROCEDURE: (Choose </w:t>
      </w:r>
      <w:r w:rsidRPr="00E93C54">
        <w:rPr>
          <w:rFonts w:ascii="Calibri" w:eastAsia="Times New Roman" w:hAnsi="Calibri" w:cs="Calibri"/>
          <w:b/>
          <w:sz w:val="18"/>
          <w:szCs w:val="18"/>
          <w:u w:val="single"/>
          <w:lang w:val="en-US"/>
        </w:rPr>
        <w:t>one</w:t>
      </w:r>
      <w:r w:rsidRPr="00E93C54">
        <w:rPr>
          <w:rFonts w:ascii="Calibri" w:eastAsia="Times New Roman" w:hAnsi="Calibri" w:cs="Calibri"/>
          <w:b/>
          <w:sz w:val="18"/>
          <w:szCs w:val="18"/>
          <w:lang w:val="en-US"/>
        </w:rPr>
        <w:t xml:space="preserve"> method </w:t>
      </w:r>
      <w:r w:rsidRPr="00E93C54">
        <w:rPr>
          <w:rFonts w:ascii="Calibri" w:eastAsia="Times New Roman" w:hAnsi="Calibri" w:cs="Calibri"/>
          <w:b/>
          <w:sz w:val="18"/>
          <w:szCs w:val="18"/>
          <w:u w:val="single"/>
          <w:lang w:val="en-US"/>
        </w:rPr>
        <w:t>ONLY</w:t>
      </w:r>
      <w:r w:rsidRPr="00E93C54">
        <w:rPr>
          <w:rFonts w:ascii="Calibri" w:eastAsia="Times New Roman" w:hAnsi="Calibri" w:cs="Calibri"/>
          <w:b/>
          <w:sz w:val="18"/>
          <w:szCs w:val="18"/>
          <w:lang w:val="en-US"/>
        </w:rPr>
        <w:t>):</w:t>
      </w:r>
    </w:p>
    <w:p w14:paraId="0EEF77DA" w14:textId="77777777" w:rsidR="00E93C54" w:rsidRPr="00E93C54" w:rsidRDefault="00E93C54" w:rsidP="00E93C54">
      <w:pPr>
        <w:spacing w:after="0" w:line="240" w:lineRule="auto"/>
        <w:rPr>
          <w:rFonts w:ascii="Calibri" w:eastAsia="Times New Roman" w:hAnsi="Calibri" w:cs="Calibri"/>
          <w:b/>
          <w:sz w:val="18"/>
          <w:szCs w:val="18"/>
          <w:lang w:val="en-US"/>
        </w:rPr>
      </w:pPr>
    </w:p>
    <w:p w14:paraId="13D59BB2" w14:textId="77777777" w:rsidR="00E93C54" w:rsidRPr="00E93C54" w:rsidRDefault="00E93C54" w:rsidP="00E93C54">
      <w:pPr>
        <w:spacing w:after="0" w:line="240" w:lineRule="auto"/>
        <w:rPr>
          <w:rFonts w:ascii="Calibri" w:eastAsia="Times New Roman" w:hAnsi="Calibri" w:cs="Calibri"/>
          <w:b/>
          <w:sz w:val="18"/>
          <w:szCs w:val="18"/>
          <w:u w:val="single"/>
          <w:lang w:val="en-US"/>
        </w:rPr>
      </w:pPr>
      <w:r w:rsidRPr="00E93C54">
        <w:rPr>
          <w:rFonts w:ascii="Calibri" w:eastAsia="Times New Roman" w:hAnsi="Calibri" w:cs="Calibri"/>
          <w:b/>
          <w:sz w:val="18"/>
          <w:szCs w:val="18"/>
          <w:u w:val="single"/>
          <w:lang w:val="en-US"/>
        </w:rPr>
        <w:t xml:space="preserve">Method #1: </w:t>
      </w:r>
      <w:proofErr w:type="gramStart"/>
      <w:r w:rsidRPr="00E93C54">
        <w:rPr>
          <w:rFonts w:ascii="Calibri" w:eastAsia="Times New Roman" w:hAnsi="Calibri" w:cs="Calibri"/>
          <w:b/>
          <w:sz w:val="18"/>
          <w:szCs w:val="18"/>
          <w:u w:val="single"/>
          <w:lang w:val="en-US"/>
        </w:rPr>
        <w:t>OGWADENI:DEO</w:t>
      </w:r>
      <w:proofErr w:type="gramEnd"/>
      <w:r w:rsidRPr="00E93C54">
        <w:rPr>
          <w:rFonts w:ascii="Calibri" w:eastAsia="Times New Roman" w:hAnsi="Calibri" w:cs="Calibri"/>
          <w:b/>
          <w:sz w:val="18"/>
          <w:szCs w:val="18"/>
          <w:u w:val="single"/>
          <w:lang w:val="en-US"/>
        </w:rPr>
        <w:t xml:space="preserve"> IN PERSON DROP OFF – Applications must include </w:t>
      </w:r>
      <w:proofErr w:type="gramStart"/>
      <w:r w:rsidRPr="00E93C54">
        <w:rPr>
          <w:rFonts w:ascii="Calibri" w:eastAsia="Times New Roman" w:hAnsi="Calibri" w:cs="Calibri"/>
          <w:b/>
          <w:sz w:val="18"/>
          <w:szCs w:val="18"/>
          <w:u w:val="single"/>
          <w:lang w:val="en-US"/>
        </w:rPr>
        <w:t>all of</w:t>
      </w:r>
      <w:proofErr w:type="gramEnd"/>
      <w:r w:rsidRPr="00E93C54">
        <w:rPr>
          <w:rFonts w:ascii="Calibri" w:eastAsia="Times New Roman" w:hAnsi="Calibri" w:cs="Calibri"/>
          <w:b/>
          <w:sz w:val="18"/>
          <w:szCs w:val="18"/>
          <w:u w:val="single"/>
          <w:lang w:val="en-US"/>
        </w:rPr>
        <w:t xml:space="preserve"> the following:</w:t>
      </w:r>
    </w:p>
    <w:p w14:paraId="04C2C9AB" w14:textId="77777777" w:rsidR="00E93C54" w:rsidRPr="00E93C54" w:rsidRDefault="00E93C54" w:rsidP="00E93C54">
      <w:pPr>
        <w:spacing w:after="0" w:line="240" w:lineRule="auto"/>
        <w:rPr>
          <w:rFonts w:ascii="Calibri" w:eastAsia="Times New Roman" w:hAnsi="Calibri" w:cs="Calibri"/>
          <w:b/>
          <w:sz w:val="18"/>
          <w:szCs w:val="18"/>
          <w:u w:val="single"/>
          <w:lang w:val="en-US"/>
        </w:rPr>
      </w:pPr>
    </w:p>
    <w:p w14:paraId="3FBF5BF8" w14:textId="77777777" w:rsidR="00E93C54" w:rsidRPr="00E93C54" w:rsidRDefault="00E93C54" w:rsidP="00E93C54">
      <w:pPr>
        <w:numPr>
          <w:ilvl w:val="0"/>
          <w:numId w:val="10"/>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 xml:space="preserve">Cover letter including your band name and number (if applicable). Please indicate in your letter how your education and experience </w:t>
      </w:r>
      <w:proofErr w:type="gramStart"/>
      <w:r w:rsidRPr="00E93C54">
        <w:rPr>
          <w:rFonts w:ascii="Calibri" w:eastAsia="Times New Roman" w:hAnsi="Calibri" w:cs="Calibri"/>
          <w:sz w:val="18"/>
          <w:szCs w:val="18"/>
          <w:lang w:val="en-US"/>
        </w:rPr>
        <w:t>qualifies</w:t>
      </w:r>
      <w:proofErr w:type="gramEnd"/>
      <w:r w:rsidRPr="00E93C54">
        <w:rPr>
          <w:rFonts w:ascii="Calibri" w:eastAsia="Times New Roman" w:hAnsi="Calibri" w:cs="Calibri"/>
          <w:sz w:val="18"/>
          <w:szCs w:val="18"/>
          <w:lang w:val="en-US"/>
        </w:rPr>
        <w:t xml:space="preserve"> you for this position.</w:t>
      </w:r>
    </w:p>
    <w:p w14:paraId="2B381170" w14:textId="77777777" w:rsidR="00E93C54" w:rsidRPr="00E93C54" w:rsidRDefault="00E93C54" w:rsidP="00E93C54">
      <w:pPr>
        <w:spacing w:after="0" w:line="240" w:lineRule="auto"/>
        <w:ind w:left="360"/>
        <w:rPr>
          <w:rFonts w:ascii="Calibri" w:eastAsia="Times New Roman" w:hAnsi="Calibri" w:cs="Calibri"/>
          <w:sz w:val="18"/>
          <w:szCs w:val="18"/>
          <w:lang w:val="en-US"/>
        </w:rPr>
      </w:pPr>
    </w:p>
    <w:p w14:paraId="2101AF16" w14:textId="77777777" w:rsidR="00E93C54" w:rsidRPr="00E93C54" w:rsidRDefault="00E93C54" w:rsidP="00E93C54">
      <w:pPr>
        <w:numPr>
          <w:ilvl w:val="0"/>
          <w:numId w:val="10"/>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Recent resume clearly identifying that you meet the Basic Qualifications of this position as stipulated above.</w:t>
      </w:r>
    </w:p>
    <w:p w14:paraId="58A697B6" w14:textId="77777777" w:rsidR="00E93C54" w:rsidRPr="00E93C54" w:rsidRDefault="00E93C54" w:rsidP="00E93C54">
      <w:pPr>
        <w:spacing w:after="160" w:line="259" w:lineRule="auto"/>
        <w:ind w:left="720"/>
        <w:contextualSpacing/>
        <w:rPr>
          <w:rFonts w:ascii="Calibri" w:eastAsia="Times New Roman" w:hAnsi="Calibri" w:cs="Calibri"/>
          <w:sz w:val="18"/>
          <w:szCs w:val="18"/>
          <w:lang w:val="en-US"/>
        </w:rPr>
      </w:pPr>
    </w:p>
    <w:p w14:paraId="0A170E37" w14:textId="77777777" w:rsidR="00E93C54" w:rsidRPr="00E93C54" w:rsidRDefault="00E93C54" w:rsidP="00E93C54">
      <w:pPr>
        <w:numPr>
          <w:ilvl w:val="0"/>
          <w:numId w:val="10"/>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Photocopy of your education diploma/degree/certificate and transcript.</w:t>
      </w:r>
    </w:p>
    <w:p w14:paraId="31891971" w14:textId="2ABF81D3" w:rsidR="00E93C54" w:rsidRPr="00E93C54" w:rsidRDefault="00E93C54" w:rsidP="00E93C54">
      <w:pPr>
        <w:numPr>
          <w:ilvl w:val="0"/>
          <w:numId w:val="10"/>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 xml:space="preserve">Place all documents listed above in a sealed envelope and </w:t>
      </w:r>
      <w:r w:rsidR="00271C1B" w:rsidRPr="00E93C54">
        <w:rPr>
          <w:rFonts w:ascii="Calibri" w:eastAsia="Times New Roman" w:hAnsi="Calibri" w:cs="Calibri"/>
          <w:sz w:val="18"/>
          <w:szCs w:val="18"/>
          <w:lang w:val="en-US"/>
        </w:rPr>
        <w:t>mail to</w:t>
      </w:r>
      <w:r w:rsidRPr="00E93C54">
        <w:rPr>
          <w:rFonts w:ascii="Calibri" w:eastAsia="Times New Roman" w:hAnsi="Calibri" w:cs="Calibri"/>
          <w:sz w:val="18"/>
          <w:szCs w:val="18"/>
          <w:lang w:val="en-US"/>
        </w:rPr>
        <w:t xml:space="preserve"> or drop off at:</w:t>
      </w:r>
    </w:p>
    <w:p w14:paraId="73A1C622" w14:textId="77777777" w:rsidR="00E93C54" w:rsidRPr="00E93C54" w:rsidRDefault="00E93C54" w:rsidP="00E93C54">
      <w:pPr>
        <w:spacing w:after="0" w:line="240" w:lineRule="auto"/>
        <w:ind w:left="3600" w:firstLine="720"/>
        <w:rPr>
          <w:rFonts w:ascii="Calibri" w:eastAsia="Times New Roman" w:hAnsi="Calibri" w:cs="Calibri"/>
          <w:b/>
          <w:sz w:val="18"/>
          <w:szCs w:val="18"/>
          <w:lang w:val="en-US"/>
        </w:rPr>
      </w:pPr>
    </w:p>
    <w:p w14:paraId="71663B15" w14:textId="77777777" w:rsidR="00271C1B" w:rsidRPr="00E93C54" w:rsidRDefault="00271C1B" w:rsidP="00271C1B">
      <w:pPr>
        <w:spacing w:after="0" w:line="240" w:lineRule="auto"/>
        <w:jc w:val="center"/>
        <w:rPr>
          <w:rFonts w:ascii="Calibri" w:eastAsia="Times New Roman" w:hAnsi="Calibri" w:cs="Calibri"/>
          <w:b/>
          <w:iCs/>
          <w:sz w:val="18"/>
          <w:szCs w:val="18"/>
          <w:u w:val="single"/>
          <w:lang w:val="en-US"/>
        </w:rPr>
      </w:pPr>
      <w:r w:rsidRPr="00271C1B">
        <w:rPr>
          <w:rFonts w:ascii="Calibri" w:eastAsia="Times New Roman" w:hAnsi="Calibri" w:cs="Calibri"/>
          <w:b/>
          <w:iCs/>
          <w:sz w:val="18"/>
          <w:szCs w:val="18"/>
          <w:u w:val="single"/>
          <w:lang w:val="en-US"/>
        </w:rPr>
        <w:t>Consensus Builder</w:t>
      </w:r>
      <w:r>
        <w:rPr>
          <w:b/>
          <w:sz w:val="24"/>
          <w:szCs w:val="24"/>
        </w:rPr>
        <w:t xml:space="preserve"> </w:t>
      </w:r>
      <w:r w:rsidRPr="00E93C54">
        <w:rPr>
          <w:rFonts w:ascii="Calibri" w:eastAsia="Times New Roman" w:hAnsi="Calibri" w:cs="Calibri"/>
          <w:b/>
          <w:iCs/>
          <w:sz w:val="18"/>
          <w:szCs w:val="18"/>
          <w:u w:val="single"/>
          <w:lang w:val="en-US"/>
        </w:rPr>
        <w:t>OGD-</w:t>
      </w:r>
      <w:r>
        <w:rPr>
          <w:rFonts w:ascii="Calibri" w:eastAsia="Times New Roman" w:hAnsi="Calibri" w:cs="Calibri"/>
          <w:b/>
          <w:iCs/>
          <w:sz w:val="18"/>
          <w:szCs w:val="18"/>
          <w:u w:val="single"/>
          <w:lang w:val="en-US"/>
        </w:rPr>
        <w:t>25-018</w:t>
      </w:r>
    </w:p>
    <w:p w14:paraId="0C0EFCCD" w14:textId="77777777" w:rsidR="001E0E11" w:rsidRPr="00E93C54" w:rsidRDefault="001E0E11" w:rsidP="001E0E11">
      <w:pPr>
        <w:spacing w:after="0" w:line="240" w:lineRule="auto"/>
        <w:jc w:val="center"/>
        <w:rPr>
          <w:rFonts w:ascii="Calibri" w:eastAsia="Times New Roman" w:hAnsi="Calibri" w:cs="Calibri"/>
          <w:b/>
          <w:iCs/>
          <w:sz w:val="18"/>
          <w:szCs w:val="18"/>
          <w:u w:val="single"/>
          <w:lang w:val="en-US"/>
        </w:rPr>
      </w:pPr>
      <w:proofErr w:type="spellStart"/>
      <w:proofErr w:type="gramStart"/>
      <w:r w:rsidRPr="00E93C54">
        <w:rPr>
          <w:rFonts w:ascii="Calibri" w:eastAsia="Times New Roman" w:hAnsi="Calibri" w:cs="Calibri"/>
          <w:b/>
          <w:iCs/>
          <w:sz w:val="18"/>
          <w:szCs w:val="18"/>
          <w:u w:val="single"/>
          <w:lang w:val="en-US"/>
        </w:rPr>
        <w:t>Ogwadeni:</w:t>
      </w:r>
      <w:r>
        <w:rPr>
          <w:rFonts w:ascii="Calibri" w:eastAsia="Times New Roman" w:hAnsi="Calibri" w:cs="Calibri"/>
          <w:b/>
          <w:iCs/>
          <w:sz w:val="18"/>
          <w:szCs w:val="18"/>
          <w:u w:val="single"/>
          <w:lang w:val="en-US"/>
        </w:rPr>
        <w:t>d</w:t>
      </w:r>
      <w:r w:rsidRPr="00E93C54">
        <w:rPr>
          <w:rFonts w:ascii="Calibri" w:eastAsia="Times New Roman" w:hAnsi="Calibri" w:cs="Calibri"/>
          <w:b/>
          <w:iCs/>
          <w:sz w:val="18"/>
          <w:szCs w:val="18"/>
          <w:u w:val="single"/>
          <w:lang w:val="en-US"/>
        </w:rPr>
        <w:t>eo</w:t>
      </w:r>
      <w:proofErr w:type="spellEnd"/>
      <w:proofErr w:type="gramEnd"/>
    </w:p>
    <w:p w14:paraId="104DDA12" w14:textId="3604ED76" w:rsidR="00E93C54" w:rsidRPr="00E93C54" w:rsidRDefault="001E0E11" w:rsidP="001E0E11">
      <w:pPr>
        <w:spacing w:after="0" w:line="240" w:lineRule="auto"/>
        <w:jc w:val="center"/>
        <w:rPr>
          <w:rFonts w:ascii="Calibri" w:eastAsia="Times New Roman" w:hAnsi="Calibri" w:cs="Calibri"/>
          <w:b/>
          <w:bCs/>
          <w:iCs/>
          <w:sz w:val="18"/>
          <w:szCs w:val="18"/>
          <w:u w:val="single"/>
          <w:lang w:val="en-US"/>
        </w:rPr>
      </w:pPr>
      <w:r>
        <w:rPr>
          <w:rFonts w:ascii="Calibri" w:eastAsia="Times New Roman" w:hAnsi="Calibri" w:cs="Calibri"/>
          <w:b/>
          <w:bCs/>
          <w:iCs/>
          <w:sz w:val="18"/>
          <w:szCs w:val="18"/>
          <w:u w:val="single"/>
          <w:lang w:val="en-US"/>
        </w:rPr>
        <w:t>Permanent Full-Time</w:t>
      </w:r>
    </w:p>
    <w:p w14:paraId="15B39F23" w14:textId="77777777" w:rsidR="00E93C54" w:rsidRPr="00E93C54" w:rsidRDefault="00E93C54" w:rsidP="00E93C54">
      <w:pPr>
        <w:spacing w:after="0" w:line="240" w:lineRule="auto"/>
        <w:jc w:val="center"/>
        <w:rPr>
          <w:rFonts w:ascii="Calibri" w:eastAsia="Times New Roman" w:hAnsi="Calibri" w:cs="Calibri"/>
          <w:b/>
          <w:bCs/>
          <w:sz w:val="18"/>
          <w:szCs w:val="18"/>
          <w:u w:val="single"/>
          <w:lang w:val="en-US"/>
        </w:rPr>
      </w:pPr>
      <w:r w:rsidRPr="00E93C54">
        <w:rPr>
          <w:rFonts w:ascii="Calibri" w:eastAsia="Times New Roman" w:hAnsi="Calibri" w:cs="Calibri"/>
          <w:b/>
          <w:bCs/>
          <w:sz w:val="18"/>
          <w:szCs w:val="18"/>
          <w:lang w:val="en-US"/>
        </w:rPr>
        <w:t xml:space="preserve"> </w:t>
      </w:r>
    </w:p>
    <w:p w14:paraId="0394B1AB" w14:textId="77777777" w:rsidR="00BC7613" w:rsidRDefault="00BC7613" w:rsidP="00E93C54">
      <w:pPr>
        <w:spacing w:after="0" w:line="240" w:lineRule="auto"/>
        <w:rPr>
          <w:rFonts w:ascii="Calibri" w:eastAsia="Times New Roman" w:hAnsi="Calibri" w:cs="Calibri"/>
          <w:b/>
          <w:sz w:val="18"/>
          <w:szCs w:val="18"/>
          <w:u w:val="single"/>
          <w:lang w:val="en-US"/>
        </w:rPr>
      </w:pPr>
    </w:p>
    <w:p w14:paraId="4FE76712" w14:textId="77777777" w:rsidR="00BC7613" w:rsidRDefault="00BC7613" w:rsidP="00E93C54">
      <w:pPr>
        <w:spacing w:after="0" w:line="240" w:lineRule="auto"/>
        <w:rPr>
          <w:rFonts w:ascii="Calibri" w:eastAsia="Times New Roman" w:hAnsi="Calibri" w:cs="Calibri"/>
          <w:b/>
          <w:sz w:val="18"/>
          <w:szCs w:val="18"/>
          <w:u w:val="single"/>
          <w:lang w:val="en-US"/>
        </w:rPr>
      </w:pPr>
    </w:p>
    <w:p w14:paraId="26ECB6D7" w14:textId="7A70AE9B" w:rsidR="00E93C54" w:rsidRDefault="00E93C54" w:rsidP="00E93C54">
      <w:pPr>
        <w:spacing w:after="0" w:line="240" w:lineRule="auto"/>
        <w:rPr>
          <w:rFonts w:ascii="Calibri" w:eastAsia="Times New Roman" w:hAnsi="Calibri" w:cs="Calibri"/>
          <w:b/>
          <w:sz w:val="18"/>
          <w:szCs w:val="18"/>
          <w:lang w:val="en-US"/>
        </w:rPr>
      </w:pPr>
      <w:r w:rsidRPr="00E93C54">
        <w:rPr>
          <w:rFonts w:ascii="Calibri" w:eastAsia="Times New Roman" w:hAnsi="Calibri" w:cs="Calibri"/>
          <w:b/>
          <w:sz w:val="18"/>
          <w:szCs w:val="18"/>
          <w:u w:val="single"/>
          <w:lang w:val="en-US"/>
        </w:rPr>
        <w:t>Method #2</w:t>
      </w:r>
      <w:proofErr w:type="gramStart"/>
      <w:r w:rsidRPr="00E93C54">
        <w:rPr>
          <w:rFonts w:ascii="Calibri" w:eastAsia="Times New Roman" w:hAnsi="Calibri" w:cs="Calibri"/>
          <w:b/>
          <w:sz w:val="18"/>
          <w:szCs w:val="18"/>
          <w:u w:val="single"/>
          <w:lang w:val="en-US"/>
        </w:rPr>
        <w:t>:  EMAIL</w:t>
      </w:r>
      <w:proofErr w:type="gramEnd"/>
      <w:r w:rsidRPr="00E93C54">
        <w:rPr>
          <w:rFonts w:ascii="Calibri" w:eastAsia="Times New Roman" w:hAnsi="Calibri" w:cs="Calibri"/>
          <w:b/>
          <w:sz w:val="18"/>
          <w:szCs w:val="18"/>
          <w:u w:val="single"/>
          <w:lang w:val="en-US"/>
        </w:rPr>
        <w:t xml:space="preserve"> SUBMISSION</w:t>
      </w:r>
      <w:r w:rsidRPr="00E93C54">
        <w:rPr>
          <w:rFonts w:ascii="Calibri" w:eastAsia="Times New Roman" w:hAnsi="Calibri" w:cs="Calibri"/>
          <w:b/>
          <w:sz w:val="18"/>
          <w:szCs w:val="18"/>
          <w:lang w:val="en-US"/>
        </w:rPr>
        <w:t xml:space="preserve"> </w:t>
      </w:r>
    </w:p>
    <w:p w14:paraId="7BBE2E72" w14:textId="77777777" w:rsidR="00ED5CF1" w:rsidRPr="00E93C54" w:rsidRDefault="00ED5CF1" w:rsidP="00E93C54">
      <w:pPr>
        <w:spacing w:after="0" w:line="240" w:lineRule="auto"/>
        <w:rPr>
          <w:rFonts w:ascii="Calibri" w:eastAsia="Times New Roman" w:hAnsi="Calibri" w:cs="Calibri"/>
          <w:b/>
          <w:sz w:val="18"/>
          <w:szCs w:val="18"/>
          <w:lang w:val="en-US"/>
        </w:rPr>
      </w:pPr>
    </w:p>
    <w:p w14:paraId="622F27A0" w14:textId="77777777" w:rsidR="00E93C54" w:rsidRPr="00E93C54" w:rsidRDefault="00E93C54" w:rsidP="00E93C54">
      <w:pPr>
        <w:numPr>
          <w:ilvl w:val="0"/>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Please ensure all required documents are provided/uploaded with your application package, which include:</w:t>
      </w:r>
    </w:p>
    <w:p w14:paraId="461016F1" w14:textId="43914CE3" w:rsidR="00E93C54" w:rsidRPr="00E93C54" w:rsidRDefault="00E93C54" w:rsidP="00E93C54">
      <w:pPr>
        <w:numPr>
          <w:ilvl w:val="1"/>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 xml:space="preserve">Cover letter including your band name and number (if applicable). Please indicate in your letter how your education and experience </w:t>
      </w:r>
      <w:r w:rsidR="00271C1B" w:rsidRPr="00E93C54">
        <w:rPr>
          <w:rFonts w:ascii="Calibri" w:eastAsia="Times New Roman" w:hAnsi="Calibri" w:cs="Calibri"/>
          <w:sz w:val="18"/>
          <w:szCs w:val="18"/>
          <w:lang w:val="en-US"/>
        </w:rPr>
        <w:t>qualify</w:t>
      </w:r>
      <w:r w:rsidRPr="00E93C54">
        <w:rPr>
          <w:rFonts w:ascii="Calibri" w:eastAsia="Times New Roman" w:hAnsi="Calibri" w:cs="Calibri"/>
          <w:sz w:val="18"/>
          <w:szCs w:val="18"/>
          <w:lang w:val="en-US"/>
        </w:rPr>
        <w:t xml:space="preserve"> you for this position.</w:t>
      </w:r>
    </w:p>
    <w:p w14:paraId="724CF204" w14:textId="77777777" w:rsidR="00E93C54" w:rsidRPr="00E93C54" w:rsidRDefault="00E93C54" w:rsidP="00E93C54">
      <w:pPr>
        <w:numPr>
          <w:ilvl w:val="1"/>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Recent resume clearly identifying that you meet the Basic Qualifications of this position as stipulated above.</w:t>
      </w:r>
    </w:p>
    <w:p w14:paraId="0CED74D3" w14:textId="77777777" w:rsidR="00E93C54" w:rsidRPr="00E93C54" w:rsidRDefault="00E93C54" w:rsidP="00E93C54">
      <w:pPr>
        <w:numPr>
          <w:ilvl w:val="1"/>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Copy of your education diploma/degree/certificate and transcript.</w:t>
      </w:r>
    </w:p>
    <w:p w14:paraId="0CA76F63" w14:textId="77777777" w:rsidR="00E93C54" w:rsidRPr="00E93C54" w:rsidRDefault="00E93C54" w:rsidP="00E93C54">
      <w:pPr>
        <w:numPr>
          <w:ilvl w:val="0"/>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lastRenderedPageBreak/>
        <w:t xml:space="preserve">Please email application package to </w:t>
      </w:r>
      <w:r w:rsidRPr="00E93C54">
        <w:rPr>
          <w:rFonts w:ascii="Calibri" w:eastAsia="Times New Roman" w:hAnsi="Calibri" w:cs="Calibri"/>
          <w:b/>
          <w:bCs/>
          <w:sz w:val="18"/>
          <w:szCs w:val="18"/>
          <w:lang w:val="en-US"/>
        </w:rPr>
        <w:t>David Walpole</w:t>
      </w:r>
      <w:r w:rsidRPr="00E93C54">
        <w:rPr>
          <w:rFonts w:ascii="Calibri" w:eastAsia="Times New Roman" w:hAnsi="Calibri" w:cs="Calibri"/>
          <w:sz w:val="18"/>
          <w:szCs w:val="18"/>
          <w:lang w:val="en-US"/>
        </w:rPr>
        <w:t xml:space="preserve">, Human Resources Coordinator at </w:t>
      </w:r>
      <w:hyperlink r:id="rId9" w:history="1">
        <w:r w:rsidRPr="00E93C54">
          <w:rPr>
            <w:rFonts w:ascii="Calibri" w:eastAsia="Calibri" w:hAnsi="Calibri" w:cs="Calibri"/>
            <w:color w:val="0000FF"/>
            <w:sz w:val="18"/>
            <w:szCs w:val="18"/>
            <w:u w:val="single"/>
            <w:lang w:val="en-US"/>
          </w:rPr>
          <w:t>careers@ogwadenideotco.org</w:t>
        </w:r>
      </w:hyperlink>
    </w:p>
    <w:p w14:paraId="0E68ED4E" w14:textId="77777777" w:rsidR="00E93C54" w:rsidRPr="00E93C54" w:rsidRDefault="00E93C54" w:rsidP="00E93C54">
      <w:pPr>
        <w:numPr>
          <w:ilvl w:val="1"/>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 xml:space="preserve">Please ensure the job title and posting number </w:t>
      </w:r>
      <w:proofErr w:type="gramStart"/>
      <w:r w:rsidRPr="00E93C54">
        <w:rPr>
          <w:rFonts w:ascii="Calibri" w:eastAsia="Times New Roman" w:hAnsi="Calibri" w:cs="Calibri"/>
          <w:sz w:val="18"/>
          <w:szCs w:val="18"/>
          <w:lang w:val="en-US"/>
        </w:rPr>
        <w:t>is</w:t>
      </w:r>
      <w:proofErr w:type="gramEnd"/>
      <w:r w:rsidRPr="00E93C54">
        <w:rPr>
          <w:rFonts w:ascii="Calibri" w:eastAsia="Times New Roman" w:hAnsi="Calibri" w:cs="Calibri"/>
          <w:sz w:val="18"/>
          <w:szCs w:val="18"/>
          <w:lang w:val="en-US"/>
        </w:rPr>
        <w:t xml:space="preserve"> </w:t>
      </w:r>
      <w:proofErr w:type="gramStart"/>
      <w:r w:rsidRPr="00E93C54">
        <w:rPr>
          <w:rFonts w:ascii="Calibri" w:eastAsia="Times New Roman" w:hAnsi="Calibri" w:cs="Calibri"/>
          <w:sz w:val="18"/>
          <w:szCs w:val="18"/>
          <w:lang w:val="en-US"/>
        </w:rPr>
        <w:t>in</w:t>
      </w:r>
      <w:proofErr w:type="gramEnd"/>
      <w:r w:rsidRPr="00E93C54">
        <w:rPr>
          <w:rFonts w:ascii="Calibri" w:eastAsia="Times New Roman" w:hAnsi="Calibri" w:cs="Calibri"/>
          <w:sz w:val="18"/>
          <w:szCs w:val="18"/>
          <w:lang w:val="en-US"/>
        </w:rPr>
        <w:t xml:space="preserve"> the subject line.</w:t>
      </w:r>
    </w:p>
    <w:p w14:paraId="6A646F9F" w14:textId="0A4D16D1" w:rsidR="00E93C54" w:rsidRPr="00E93C54" w:rsidRDefault="00E93C54" w:rsidP="00E93C54">
      <w:pPr>
        <w:numPr>
          <w:ilvl w:val="0"/>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 xml:space="preserve">If you have any questions or need assistance please reach out to David Walpole, Human Resources at 519-445-1834 ext. 4554 or via email at </w:t>
      </w:r>
      <w:hyperlink r:id="rId10" w:history="1">
        <w:r w:rsidRPr="00E93C54">
          <w:rPr>
            <w:rFonts w:ascii="Calibri" w:eastAsia="Calibri" w:hAnsi="Calibri" w:cs="Calibri"/>
            <w:color w:val="0000FF"/>
            <w:sz w:val="18"/>
            <w:szCs w:val="18"/>
            <w:u w:val="single"/>
            <w:lang w:val="en-US"/>
          </w:rPr>
          <w:t>careers@ogwadenideotco.org</w:t>
        </w:r>
      </w:hyperlink>
      <w:r w:rsidRPr="00E93C54">
        <w:rPr>
          <w:rFonts w:ascii="Calibri" w:eastAsia="Times New Roman" w:hAnsi="Calibri" w:cs="Calibri"/>
          <w:sz w:val="18"/>
          <w:szCs w:val="18"/>
          <w:lang w:val="en-US"/>
        </w:rPr>
        <w:t>.</w:t>
      </w:r>
    </w:p>
    <w:p w14:paraId="2A1B1FFF" w14:textId="77777777" w:rsidR="00E93C54" w:rsidRPr="00E93C54" w:rsidRDefault="00E93C54" w:rsidP="00E93C54">
      <w:pPr>
        <w:spacing w:after="0" w:line="240" w:lineRule="auto"/>
        <w:rPr>
          <w:rFonts w:ascii="Calibri" w:eastAsia="Times New Roman" w:hAnsi="Calibri" w:cs="Calibri"/>
          <w:b/>
          <w:sz w:val="18"/>
          <w:szCs w:val="18"/>
          <w:u w:val="single"/>
          <w:lang w:val="en-US"/>
        </w:rPr>
      </w:pPr>
    </w:p>
    <w:p w14:paraId="431AD542" w14:textId="4B2B16ED" w:rsidR="0012377F" w:rsidRDefault="0012377F" w:rsidP="0012377F">
      <w:pPr>
        <w:spacing w:after="0" w:line="240" w:lineRule="auto"/>
        <w:rPr>
          <w:rFonts w:ascii="Calibri" w:eastAsia="Times New Roman" w:hAnsi="Calibri" w:cs="Calibri"/>
          <w:b/>
          <w:bCs/>
          <w:sz w:val="18"/>
          <w:szCs w:val="18"/>
          <w:u w:val="single"/>
        </w:rPr>
      </w:pPr>
      <w:bookmarkStart w:id="7" w:name="_Hlk103067148"/>
      <w:r w:rsidRPr="009C6EFE">
        <w:rPr>
          <w:rFonts w:ascii="Calibri" w:eastAsia="Times New Roman" w:hAnsi="Calibri" w:cs="Calibri"/>
          <w:b/>
          <w:bCs/>
          <w:sz w:val="18"/>
          <w:szCs w:val="18"/>
          <w:u w:val="single"/>
        </w:rPr>
        <w:t>Method #</w:t>
      </w:r>
      <w:r w:rsidR="00ED5CF1">
        <w:rPr>
          <w:rFonts w:ascii="Calibri" w:eastAsia="Times New Roman" w:hAnsi="Calibri" w:cs="Calibri"/>
          <w:b/>
          <w:bCs/>
          <w:sz w:val="18"/>
          <w:szCs w:val="18"/>
          <w:u w:val="single"/>
        </w:rPr>
        <w:t>3</w:t>
      </w:r>
      <w:r w:rsidRPr="009C6EFE">
        <w:rPr>
          <w:rFonts w:ascii="Calibri" w:eastAsia="Times New Roman" w:hAnsi="Calibri" w:cs="Calibri"/>
          <w:b/>
          <w:bCs/>
          <w:sz w:val="18"/>
          <w:szCs w:val="18"/>
          <w:u w:val="single"/>
        </w:rPr>
        <w:t>:  Online</w:t>
      </w:r>
    </w:p>
    <w:p w14:paraId="77740A5B" w14:textId="77777777" w:rsidR="0012377F" w:rsidRPr="009C6EFE" w:rsidRDefault="0012377F" w:rsidP="0012377F">
      <w:pPr>
        <w:spacing w:after="0" w:line="240" w:lineRule="auto"/>
        <w:rPr>
          <w:rFonts w:ascii="Calibri" w:eastAsia="Times New Roman" w:hAnsi="Calibri" w:cs="Calibri"/>
          <w:b/>
          <w:sz w:val="18"/>
          <w:szCs w:val="18"/>
          <w:u w:val="single"/>
        </w:rPr>
      </w:pPr>
    </w:p>
    <w:p w14:paraId="39BE4CE8" w14:textId="77777777" w:rsidR="0012377F" w:rsidRPr="009C6EFE" w:rsidRDefault="0012377F" w:rsidP="0012377F">
      <w:pPr>
        <w:numPr>
          <w:ilvl w:val="0"/>
          <w:numId w:val="25"/>
        </w:numPr>
        <w:spacing w:after="0" w:line="240" w:lineRule="auto"/>
        <w:rPr>
          <w:rFonts w:ascii="Calibri" w:eastAsia="Times New Roman" w:hAnsi="Calibri" w:cs="Calibri"/>
          <w:bCs/>
          <w:sz w:val="18"/>
          <w:szCs w:val="18"/>
        </w:rPr>
      </w:pPr>
      <w:r w:rsidRPr="009C6EFE">
        <w:rPr>
          <w:rFonts w:ascii="Calibri" w:eastAsia="Times New Roman" w:hAnsi="Calibri" w:cs="Calibri"/>
          <w:bCs/>
          <w:sz w:val="18"/>
          <w:szCs w:val="18"/>
        </w:rPr>
        <w:t>Please visit: </w:t>
      </w:r>
      <w:hyperlink r:id="rId11" w:history="1">
        <w:r w:rsidRPr="009C6EFE">
          <w:rPr>
            <w:rFonts w:ascii="Calibri" w:eastAsia="Calibri" w:hAnsi="Calibri" w:cs="Calibri"/>
            <w:bCs/>
            <w:color w:val="0000FF"/>
            <w:sz w:val="18"/>
            <w:szCs w:val="18"/>
            <w:u w:val="single"/>
          </w:rPr>
          <w:t xml:space="preserve">Get Involved – </w:t>
        </w:r>
        <w:proofErr w:type="spellStart"/>
        <w:proofErr w:type="gramStart"/>
        <w:r w:rsidRPr="009C6EFE">
          <w:rPr>
            <w:rFonts w:ascii="Calibri" w:eastAsia="Calibri" w:hAnsi="Calibri" w:cs="Calibri"/>
            <w:bCs/>
            <w:color w:val="0000FF"/>
            <w:sz w:val="18"/>
            <w:szCs w:val="18"/>
            <w:u w:val="single"/>
          </w:rPr>
          <w:t>Ogwadeni:deo</w:t>
        </w:r>
        <w:proofErr w:type="spellEnd"/>
        <w:proofErr w:type="gramEnd"/>
        <w:r w:rsidRPr="009C6EFE">
          <w:rPr>
            <w:rFonts w:ascii="Calibri" w:eastAsia="Calibri" w:hAnsi="Calibri" w:cs="Calibri"/>
            <w:bCs/>
            <w:color w:val="0000FF"/>
            <w:sz w:val="18"/>
            <w:szCs w:val="18"/>
            <w:u w:val="single"/>
          </w:rPr>
          <w:t xml:space="preserve"> (ogwadenideotco.org)</w:t>
        </w:r>
      </w:hyperlink>
      <w:r w:rsidRPr="009C6EFE">
        <w:rPr>
          <w:rFonts w:ascii="Calibri" w:eastAsia="Times New Roman" w:hAnsi="Calibri" w:cs="Calibri"/>
          <w:bCs/>
          <w:sz w:val="18"/>
          <w:szCs w:val="18"/>
        </w:rPr>
        <w:t> to access our job board and follow the directions to apply.</w:t>
      </w:r>
    </w:p>
    <w:p w14:paraId="54991FE5" w14:textId="77777777" w:rsidR="0012377F" w:rsidRPr="009C6EFE" w:rsidRDefault="0012377F" w:rsidP="0012377F">
      <w:pPr>
        <w:numPr>
          <w:ilvl w:val="0"/>
          <w:numId w:val="25"/>
        </w:numPr>
        <w:spacing w:after="0" w:line="240" w:lineRule="auto"/>
        <w:rPr>
          <w:rFonts w:ascii="Calibri" w:eastAsia="Times New Roman" w:hAnsi="Calibri" w:cs="Calibri"/>
          <w:bCs/>
          <w:sz w:val="18"/>
          <w:szCs w:val="18"/>
        </w:rPr>
      </w:pPr>
      <w:r w:rsidRPr="009C6EFE">
        <w:rPr>
          <w:rFonts w:ascii="Calibri" w:eastAsia="Times New Roman" w:hAnsi="Calibri" w:cs="Calibri"/>
          <w:bCs/>
          <w:sz w:val="18"/>
          <w:szCs w:val="18"/>
        </w:rPr>
        <w:t>Please ensure all required documents are provided/uploaded with your application package, which includes:</w:t>
      </w:r>
    </w:p>
    <w:p w14:paraId="11697633" w14:textId="77777777" w:rsidR="0012377F" w:rsidRPr="009C6EFE" w:rsidRDefault="0012377F" w:rsidP="0012377F">
      <w:pPr>
        <w:numPr>
          <w:ilvl w:val="1"/>
          <w:numId w:val="26"/>
        </w:numPr>
        <w:spacing w:after="0" w:line="240" w:lineRule="auto"/>
        <w:rPr>
          <w:rFonts w:ascii="Calibri" w:eastAsia="Times New Roman" w:hAnsi="Calibri" w:cs="Calibri"/>
          <w:bCs/>
          <w:sz w:val="18"/>
          <w:szCs w:val="18"/>
        </w:rPr>
      </w:pPr>
      <w:r w:rsidRPr="009C6EFE">
        <w:rPr>
          <w:rFonts w:ascii="Calibri" w:eastAsia="Times New Roman" w:hAnsi="Calibri" w:cs="Calibri"/>
          <w:bCs/>
          <w:sz w:val="18"/>
          <w:szCs w:val="18"/>
        </w:rPr>
        <w:t>Cover letter including your band name and number (if applicable). Please indicate in your letter how your education and experience qualify you for this position.</w:t>
      </w:r>
    </w:p>
    <w:p w14:paraId="15E84C7C" w14:textId="77777777" w:rsidR="0012377F" w:rsidRPr="009C6EFE" w:rsidRDefault="0012377F" w:rsidP="0012377F">
      <w:pPr>
        <w:numPr>
          <w:ilvl w:val="1"/>
          <w:numId w:val="26"/>
        </w:numPr>
        <w:spacing w:after="0" w:line="240" w:lineRule="auto"/>
        <w:rPr>
          <w:rFonts w:ascii="Calibri" w:eastAsia="Times New Roman" w:hAnsi="Calibri" w:cs="Calibri"/>
          <w:bCs/>
          <w:sz w:val="18"/>
          <w:szCs w:val="18"/>
        </w:rPr>
      </w:pPr>
      <w:r w:rsidRPr="009C6EFE">
        <w:rPr>
          <w:rFonts w:ascii="Calibri" w:eastAsia="Times New Roman" w:hAnsi="Calibri" w:cs="Calibri"/>
          <w:bCs/>
          <w:sz w:val="18"/>
          <w:szCs w:val="18"/>
        </w:rPr>
        <w:t>Recent resume clearly identifying that you meet the Basic Qualifications of this position as stipulated above.</w:t>
      </w:r>
    </w:p>
    <w:p w14:paraId="0BCAEF3E" w14:textId="77777777" w:rsidR="0012377F" w:rsidRDefault="0012377F" w:rsidP="0012377F">
      <w:pPr>
        <w:numPr>
          <w:ilvl w:val="1"/>
          <w:numId w:val="26"/>
        </w:numPr>
        <w:spacing w:after="0" w:line="240" w:lineRule="auto"/>
        <w:rPr>
          <w:rFonts w:ascii="Calibri" w:eastAsia="Times New Roman" w:hAnsi="Calibri" w:cs="Calibri"/>
          <w:bCs/>
          <w:sz w:val="18"/>
          <w:szCs w:val="18"/>
        </w:rPr>
      </w:pPr>
      <w:r w:rsidRPr="009C6EFE">
        <w:rPr>
          <w:rFonts w:ascii="Calibri" w:eastAsia="Times New Roman" w:hAnsi="Calibri" w:cs="Calibri"/>
          <w:bCs/>
          <w:sz w:val="18"/>
          <w:szCs w:val="18"/>
        </w:rPr>
        <w:t>Copy of your education diploma/degree/certificate and transcript.</w:t>
      </w:r>
    </w:p>
    <w:p w14:paraId="0348C7DD" w14:textId="77777777" w:rsidR="0012377F" w:rsidRPr="009C6EFE" w:rsidRDefault="0012377F" w:rsidP="0012377F">
      <w:pPr>
        <w:spacing w:after="0" w:line="240" w:lineRule="auto"/>
        <w:ind w:left="1440"/>
        <w:rPr>
          <w:rFonts w:ascii="Calibri" w:eastAsia="Times New Roman" w:hAnsi="Calibri" w:cs="Calibri"/>
          <w:bCs/>
          <w:sz w:val="18"/>
          <w:szCs w:val="18"/>
        </w:rPr>
      </w:pPr>
    </w:p>
    <w:p w14:paraId="1A280E74" w14:textId="77777777" w:rsidR="0012377F" w:rsidRDefault="0012377F" w:rsidP="0012377F">
      <w:pPr>
        <w:spacing w:after="0" w:line="240" w:lineRule="auto"/>
        <w:rPr>
          <w:rFonts w:ascii="Calibri" w:eastAsia="Times New Roman" w:hAnsi="Calibri" w:cs="Calibri"/>
          <w:bCs/>
          <w:color w:val="0000FF"/>
          <w:sz w:val="18"/>
          <w:szCs w:val="18"/>
          <w:u w:val="single"/>
        </w:rPr>
      </w:pPr>
      <w:r w:rsidRPr="009C6EFE">
        <w:rPr>
          <w:rFonts w:ascii="Calibri" w:eastAsia="Times New Roman" w:hAnsi="Calibri" w:cs="Calibri"/>
          <w:bCs/>
          <w:sz w:val="18"/>
          <w:szCs w:val="18"/>
        </w:rPr>
        <w:t xml:space="preserve">If you have any questions or need assistance, please reach out to </w:t>
      </w:r>
      <w:proofErr w:type="spellStart"/>
      <w:proofErr w:type="gramStart"/>
      <w:r w:rsidRPr="009C6EFE">
        <w:rPr>
          <w:rFonts w:ascii="Calibri" w:eastAsia="Times New Roman" w:hAnsi="Calibri" w:cs="Calibri"/>
          <w:bCs/>
          <w:sz w:val="18"/>
          <w:szCs w:val="18"/>
        </w:rPr>
        <w:t>Ogwadeni:deo</w:t>
      </w:r>
      <w:proofErr w:type="spellEnd"/>
      <w:proofErr w:type="gramEnd"/>
      <w:r w:rsidRPr="009C6EFE">
        <w:rPr>
          <w:rFonts w:ascii="Calibri" w:eastAsia="Times New Roman" w:hAnsi="Calibri" w:cs="Calibri"/>
          <w:bCs/>
          <w:sz w:val="18"/>
          <w:szCs w:val="18"/>
        </w:rPr>
        <w:t xml:space="preserve"> Human Resources at 519-445-1864 or via email at </w:t>
      </w:r>
      <w:hyperlink r:id="rId12" w:history="1">
        <w:r w:rsidRPr="009C6EFE">
          <w:rPr>
            <w:rFonts w:ascii="Calibri" w:eastAsia="Times New Roman" w:hAnsi="Calibri" w:cs="Calibri"/>
            <w:bCs/>
            <w:color w:val="0000FF"/>
            <w:sz w:val="18"/>
            <w:szCs w:val="18"/>
            <w:u w:val="single"/>
          </w:rPr>
          <w:t>careers@ogwadenideotco.org</w:t>
        </w:r>
      </w:hyperlink>
    </w:p>
    <w:p w14:paraId="0A99A34F" w14:textId="77777777" w:rsidR="0012377F" w:rsidRDefault="0012377F" w:rsidP="00E93C54">
      <w:pPr>
        <w:spacing w:after="0" w:line="240" w:lineRule="auto"/>
        <w:rPr>
          <w:rFonts w:ascii="Calibri" w:eastAsia="Times New Roman" w:hAnsi="Calibri" w:cs="Calibri"/>
          <w:b/>
          <w:sz w:val="18"/>
          <w:szCs w:val="18"/>
          <w:u w:val="single"/>
          <w:lang w:val="en-US"/>
        </w:rPr>
      </w:pPr>
    </w:p>
    <w:bookmarkEnd w:id="7"/>
    <w:p w14:paraId="08AC4333" w14:textId="1FC2AFEC" w:rsidR="00E93C54" w:rsidRPr="00E93C54" w:rsidRDefault="00E93C54" w:rsidP="00E93C54">
      <w:pPr>
        <w:spacing w:after="0" w:line="240" w:lineRule="auto"/>
        <w:jc w:val="center"/>
        <w:rPr>
          <w:rFonts w:ascii="Calibri" w:eastAsia="Times New Roman" w:hAnsi="Calibri" w:cs="Calibri"/>
          <w:sz w:val="18"/>
          <w:szCs w:val="18"/>
          <w:lang w:val="en-US"/>
        </w:rPr>
      </w:pPr>
    </w:p>
    <w:p w14:paraId="0A303981" w14:textId="77777777" w:rsidR="00456118" w:rsidRPr="009A34D9" w:rsidRDefault="00456118" w:rsidP="00456118">
      <w:pPr>
        <w:spacing w:after="0" w:line="240" w:lineRule="auto"/>
        <w:jc w:val="center"/>
        <w:rPr>
          <w:rFonts w:eastAsia="Times New Roman" w:cstheme="minorHAnsi"/>
          <w:sz w:val="18"/>
          <w:szCs w:val="18"/>
          <w:lang w:val="en-US"/>
        </w:rPr>
      </w:pPr>
    </w:p>
    <w:p w14:paraId="6B445325" w14:textId="1DD7D4E6" w:rsidR="00CA4145" w:rsidRDefault="00CA4145">
      <w:pPr>
        <w:rPr>
          <w:rFonts w:ascii="Arial" w:eastAsia="Calibri" w:hAnsi="Arial" w:cs="Arial"/>
          <w:sz w:val="24"/>
          <w:szCs w:val="24"/>
        </w:rPr>
      </w:pPr>
      <w:r>
        <w:rPr>
          <w:rFonts w:ascii="Arial" w:eastAsia="Calibri" w:hAnsi="Arial" w:cs="Arial"/>
          <w:sz w:val="24"/>
          <w:szCs w:val="24"/>
        </w:rPr>
        <w:br w:type="page"/>
      </w:r>
    </w:p>
    <w:tbl>
      <w:tblPr>
        <w:tblStyle w:val="TableGrid2"/>
        <w:tblpPr w:leftFromText="180" w:rightFromText="180" w:vertAnchor="text" w:horzAnchor="margin" w:tblpXSpec="center" w:tblpY="116"/>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536"/>
        <w:gridCol w:w="1134"/>
        <w:gridCol w:w="1701"/>
      </w:tblGrid>
      <w:tr w:rsidR="000450FF" w:rsidRPr="00084D6B" w14:paraId="62A7D61C" w14:textId="77777777" w:rsidTr="000450FF">
        <w:trPr>
          <w:trHeight w:val="409"/>
        </w:trPr>
        <w:tc>
          <w:tcPr>
            <w:tcW w:w="3539" w:type="dxa"/>
            <w:shd w:val="clear" w:color="auto" w:fill="F2F2F2"/>
            <w:vAlign w:val="center"/>
          </w:tcPr>
          <w:p w14:paraId="62B5D81C" w14:textId="77777777" w:rsidR="00271C1B" w:rsidRPr="000450FF" w:rsidRDefault="00271C1B" w:rsidP="00271C1B">
            <w:pPr>
              <w:rPr>
                <w:rFonts w:eastAsia="Calibri" w:cs="Arial"/>
                <w:b/>
                <w:bCs/>
                <w:sz w:val="20"/>
                <w:szCs w:val="20"/>
                <w:lang w:val="en-CA"/>
              </w:rPr>
            </w:pPr>
            <w:r w:rsidRPr="000450FF">
              <w:rPr>
                <w:rFonts w:cs="Arial"/>
                <w:b/>
                <w:bCs/>
                <w:sz w:val="20"/>
                <w:szCs w:val="20"/>
                <w:lang w:val="en-CA"/>
              </w:rPr>
              <w:lastRenderedPageBreak/>
              <w:t>Title of Immediate Supervisor:</w:t>
            </w:r>
          </w:p>
        </w:tc>
        <w:tc>
          <w:tcPr>
            <w:tcW w:w="4536" w:type="dxa"/>
            <w:shd w:val="clear" w:color="auto" w:fill="F2F2F2"/>
            <w:vAlign w:val="center"/>
          </w:tcPr>
          <w:p w14:paraId="7530837C" w14:textId="77777777" w:rsidR="00271C1B" w:rsidRPr="000450FF" w:rsidRDefault="00271C1B" w:rsidP="00271C1B">
            <w:pPr>
              <w:rPr>
                <w:rFonts w:eastAsia="Calibri" w:cs="Arial"/>
                <w:b/>
                <w:bCs/>
                <w:sz w:val="20"/>
                <w:szCs w:val="20"/>
                <w:lang w:val="en-CA"/>
              </w:rPr>
            </w:pPr>
            <w:r w:rsidRPr="000450FF">
              <w:rPr>
                <w:rFonts w:cs="Arial"/>
                <w:sz w:val="20"/>
                <w:szCs w:val="20"/>
                <w:lang w:val="en-CA"/>
              </w:rPr>
              <w:t xml:space="preserve">Associate Director </w:t>
            </w:r>
          </w:p>
        </w:tc>
        <w:tc>
          <w:tcPr>
            <w:tcW w:w="1134" w:type="dxa"/>
            <w:shd w:val="clear" w:color="auto" w:fill="F2F2F2"/>
            <w:vAlign w:val="center"/>
          </w:tcPr>
          <w:p w14:paraId="613119AA" w14:textId="77777777" w:rsidR="00271C1B" w:rsidRPr="00084D6B" w:rsidRDefault="00271C1B" w:rsidP="00271C1B">
            <w:pPr>
              <w:rPr>
                <w:rFonts w:eastAsia="Calibri" w:cs="Arial"/>
                <w:b/>
                <w:bCs/>
                <w:sz w:val="20"/>
                <w:szCs w:val="20"/>
              </w:rPr>
            </w:pPr>
            <w:r>
              <w:rPr>
                <w:rFonts w:cs="Arial"/>
                <w:b/>
                <w:bCs/>
                <w:sz w:val="20"/>
                <w:szCs w:val="20"/>
              </w:rPr>
              <w:t>Team</w:t>
            </w:r>
            <w:r w:rsidRPr="40CAE83E">
              <w:rPr>
                <w:rFonts w:cs="Arial"/>
                <w:b/>
                <w:bCs/>
                <w:sz w:val="20"/>
                <w:szCs w:val="20"/>
              </w:rPr>
              <w:t>:</w:t>
            </w:r>
          </w:p>
        </w:tc>
        <w:tc>
          <w:tcPr>
            <w:tcW w:w="1701" w:type="dxa"/>
            <w:shd w:val="clear" w:color="auto" w:fill="F2F2F2"/>
            <w:vAlign w:val="center"/>
          </w:tcPr>
          <w:p w14:paraId="33B28512" w14:textId="77777777" w:rsidR="00271C1B" w:rsidRPr="00084D6B" w:rsidRDefault="00271C1B" w:rsidP="00271C1B">
            <w:pPr>
              <w:rPr>
                <w:rFonts w:eastAsia="Calibri" w:cs="Arial"/>
                <w:b/>
                <w:bCs/>
                <w:sz w:val="20"/>
                <w:szCs w:val="20"/>
              </w:rPr>
            </w:pPr>
            <w:r>
              <w:rPr>
                <w:rFonts w:cs="Arial"/>
                <w:sz w:val="20"/>
                <w:szCs w:val="20"/>
                <w:lang w:val="en-CA"/>
              </w:rPr>
              <w:t>Legal</w:t>
            </w:r>
          </w:p>
        </w:tc>
      </w:tr>
    </w:tbl>
    <w:p w14:paraId="78296EE5" w14:textId="77777777" w:rsidR="00084D6B" w:rsidRDefault="00084D6B" w:rsidP="00084D6B">
      <w:pPr>
        <w:spacing w:after="0"/>
        <w:rPr>
          <w:rFonts w:ascii="Arial" w:eastAsia="Calibri" w:hAnsi="Arial" w:cs="Arial"/>
          <w:sz w:val="20"/>
          <w:szCs w:val="20"/>
          <w:lang w:val="fr-CA"/>
        </w:rPr>
      </w:pPr>
    </w:p>
    <w:p w14:paraId="1FB48344" w14:textId="77777777" w:rsidR="008831FF" w:rsidRPr="008831FF" w:rsidRDefault="008831FF" w:rsidP="008831FF">
      <w:pPr>
        <w:keepNext/>
        <w:keepLines/>
        <w:spacing w:after="0"/>
        <w:outlineLvl w:val="0"/>
        <w:rPr>
          <w:rFonts w:ascii="Arial" w:eastAsia="Times New Roman" w:hAnsi="Arial" w:cs="Arial"/>
          <w:b/>
          <w:bCs/>
          <w:sz w:val="20"/>
          <w:szCs w:val="20"/>
          <w:lang w:val="en-US"/>
        </w:rPr>
      </w:pPr>
      <w:bookmarkStart w:id="8" w:name="_Toc422232253"/>
      <w:bookmarkStart w:id="9" w:name="_Toc428429499"/>
      <w:bookmarkStart w:id="10" w:name="_Toc428430058"/>
      <w:bookmarkStart w:id="11" w:name="_Toc430003362"/>
      <w:bookmarkStart w:id="12" w:name="_Toc396559244"/>
      <w:r w:rsidRPr="008831FF">
        <w:rPr>
          <w:rFonts w:ascii="Arial" w:eastAsia="Times New Roman" w:hAnsi="Arial" w:cs="Arial"/>
          <w:b/>
          <w:bCs/>
          <w:sz w:val="20"/>
          <w:szCs w:val="20"/>
          <w:lang w:val="en-US"/>
        </w:rPr>
        <w:t>Mission</w:t>
      </w:r>
      <w:bookmarkEnd w:id="8"/>
      <w:bookmarkEnd w:id="9"/>
      <w:bookmarkEnd w:id="10"/>
      <w:bookmarkEnd w:id="11"/>
      <w:bookmarkEnd w:id="12"/>
    </w:p>
    <w:p w14:paraId="6B1C8B83" w14:textId="5AC22B48" w:rsidR="008831FF" w:rsidRPr="008831FF" w:rsidRDefault="008831FF" w:rsidP="008831FF">
      <w:pPr>
        <w:widowControl w:val="0"/>
        <w:suppressAutoHyphens/>
        <w:autoSpaceDE w:val="0"/>
        <w:autoSpaceDN w:val="0"/>
        <w:spacing w:after="0" w:line="240" w:lineRule="auto"/>
        <w:rPr>
          <w:rFonts w:ascii="Arial" w:eastAsia="Times New Roman" w:hAnsi="Arial" w:cs="Arial"/>
          <w:b/>
          <w:bCs/>
          <w:sz w:val="20"/>
          <w:szCs w:val="20"/>
          <w:lang w:val="en-US" w:eastAsia="en-CA" w:bidi="en-US"/>
        </w:rPr>
      </w:pPr>
      <w:r w:rsidRPr="008831FF">
        <w:rPr>
          <w:rFonts w:ascii="Arial" w:eastAsia="Times New Roman" w:hAnsi="Arial" w:cs="Arial"/>
          <w:b/>
          <w:bCs/>
          <w:sz w:val="20"/>
          <w:szCs w:val="20"/>
          <w:lang w:val="en-US" w:eastAsia="en-CA" w:bidi="en-US"/>
        </w:rPr>
        <w:t xml:space="preserve">We are responsible for ensuring the wellbeing of children and youth, </w:t>
      </w:r>
      <w:r w:rsidR="00271C1B" w:rsidRPr="008831FF">
        <w:rPr>
          <w:rFonts w:ascii="Arial" w:eastAsia="Times New Roman" w:hAnsi="Arial" w:cs="Arial"/>
          <w:b/>
          <w:bCs/>
          <w:sz w:val="20"/>
          <w:szCs w:val="20"/>
          <w:lang w:val="en-US" w:eastAsia="en-CA" w:bidi="en-US"/>
        </w:rPr>
        <w:t>working in</w:t>
      </w:r>
      <w:r w:rsidRPr="008831FF">
        <w:rPr>
          <w:rFonts w:ascii="Arial" w:eastAsia="Times New Roman" w:hAnsi="Arial" w:cs="Arial"/>
          <w:b/>
          <w:bCs/>
          <w:sz w:val="20"/>
          <w:szCs w:val="20"/>
          <w:lang w:val="en-US" w:eastAsia="en-CA" w:bidi="en-US"/>
        </w:rPr>
        <w:t xml:space="preserve"> partnership with other community supports:</w:t>
      </w:r>
    </w:p>
    <w:p w14:paraId="41210931" w14:textId="77777777" w:rsidR="008831FF" w:rsidRPr="008831FF" w:rsidRDefault="008831FF" w:rsidP="008831FF">
      <w:pPr>
        <w:numPr>
          <w:ilvl w:val="0"/>
          <w:numId w:val="30"/>
        </w:numPr>
        <w:suppressAutoHyphens/>
        <w:autoSpaceDN w:val="0"/>
        <w:spacing w:after="160" w:line="252" w:lineRule="auto"/>
        <w:ind w:left="360"/>
        <w:contextualSpacing/>
        <w:rPr>
          <w:rFonts w:ascii="Arial" w:eastAsia="Calibri" w:hAnsi="Arial" w:cs="Arial"/>
          <w:b/>
          <w:bCs/>
          <w:sz w:val="20"/>
          <w:szCs w:val="20"/>
        </w:rPr>
      </w:pPr>
      <w:r w:rsidRPr="008831FF">
        <w:rPr>
          <w:rFonts w:ascii="Arial" w:eastAsia="Franklin Gothic Medium" w:hAnsi="Arial" w:cs="Arial"/>
          <w:b/>
          <w:bCs/>
          <w:color w:val="000000"/>
          <w:sz w:val="20"/>
          <w:szCs w:val="20"/>
          <w:lang w:val="en-US"/>
        </w:rPr>
        <w:t xml:space="preserve">By </w:t>
      </w:r>
      <w:r w:rsidRPr="008831FF">
        <w:rPr>
          <w:rFonts w:ascii="Arial" w:eastAsia="Franklin Gothic Medium" w:hAnsi="Arial" w:cs="Arial"/>
          <w:b/>
          <w:bCs/>
          <w:sz w:val="20"/>
          <w:szCs w:val="20"/>
          <w:lang w:val="en-US"/>
        </w:rPr>
        <w:t>strengthening families through healing at home and in the community,</w:t>
      </w:r>
    </w:p>
    <w:p w14:paraId="2B6A6628" w14:textId="77777777" w:rsidR="008831FF" w:rsidRPr="008831FF" w:rsidRDefault="008831FF" w:rsidP="008831FF">
      <w:pPr>
        <w:numPr>
          <w:ilvl w:val="0"/>
          <w:numId w:val="30"/>
        </w:numPr>
        <w:suppressAutoHyphens/>
        <w:autoSpaceDN w:val="0"/>
        <w:spacing w:line="252" w:lineRule="auto"/>
        <w:ind w:left="360"/>
        <w:contextualSpacing/>
        <w:rPr>
          <w:rFonts w:ascii="Arial" w:eastAsia="Franklin Gothic Medium" w:hAnsi="Arial" w:cs="Arial"/>
          <w:b/>
          <w:bCs/>
          <w:sz w:val="20"/>
          <w:szCs w:val="20"/>
          <w:lang w:val="en-US"/>
        </w:rPr>
      </w:pPr>
      <w:r w:rsidRPr="008831FF">
        <w:rPr>
          <w:rFonts w:ascii="Arial" w:eastAsia="Franklin Gothic Medium" w:hAnsi="Arial" w:cs="Arial"/>
          <w:b/>
          <w:bCs/>
          <w:sz w:val="20"/>
          <w:szCs w:val="20"/>
          <w:lang w:val="en-US"/>
        </w:rPr>
        <w:t xml:space="preserve">By practicing client centered approaches, </w:t>
      </w:r>
    </w:p>
    <w:p w14:paraId="2BDDDFB4" w14:textId="77777777" w:rsidR="008831FF" w:rsidRPr="008831FF" w:rsidRDefault="008831FF" w:rsidP="008831FF">
      <w:pPr>
        <w:numPr>
          <w:ilvl w:val="0"/>
          <w:numId w:val="30"/>
        </w:numPr>
        <w:suppressAutoHyphens/>
        <w:autoSpaceDN w:val="0"/>
        <w:spacing w:line="252" w:lineRule="auto"/>
        <w:ind w:left="360"/>
        <w:contextualSpacing/>
        <w:rPr>
          <w:rFonts w:ascii="Arial" w:eastAsia="Times New Roman" w:hAnsi="Arial" w:cs="Arial"/>
          <w:b/>
          <w:bCs/>
          <w:sz w:val="20"/>
          <w:szCs w:val="20"/>
        </w:rPr>
      </w:pPr>
      <w:r w:rsidRPr="008831FF">
        <w:rPr>
          <w:rFonts w:ascii="Arial" w:eastAsia="Franklin Gothic Medium" w:hAnsi="Arial" w:cs="Arial"/>
          <w:b/>
          <w:bCs/>
          <w:color w:val="000000"/>
          <w:sz w:val="20"/>
          <w:szCs w:val="20"/>
          <w:lang w:val="en-US"/>
        </w:rPr>
        <w:t xml:space="preserve">By </w:t>
      </w:r>
      <w:proofErr w:type="spellStart"/>
      <w:r w:rsidRPr="008831FF">
        <w:rPr>
          <w:rFonts w:ascii="Arial" w:eastAsia="Franklin Gothic Medium" w:hAnsi="Arial" w:cs="Arial"/>
          <w:b/>
          <w:bCs/>
          <w:sz w:val="20"/>
          <w:szCs w:val="20"/>
          <w:lang w:val="en-US"/>
        </w:rPr>
        <w:t>honouring</w:t>
      </w:r>
      <w:proofErr w:type="spellEnd"/>
      <w:r w:rsidRPr="008831FF">
        <w:rPr>
          <w:rFonts w:ascii="Arial" w:eastAsia="Franklin Gothic Medium" w:hAnsi="Arial" w:cs="Arial"/>
          <w:b/>
          <w:bCs/>
          <w:sz w:val="20"/>
          <w:szCs w:val="20"/>
          <w:lang w:val="en-US"/>
        </w:rPr>
        <w:t xml:space="preserve"> the family of origin, </w:t>
      </w:r>
    </w:p>
    <w:p w14:paraId="79DBC7B1" w14:textId="77777777" w:rsidR="008831FF" w:rsidRPr="008831FF" w:rsidRDefault="008831FF" w:rsidP="008831FF">
      <w:pPr>
        <w:numPr>
          <w:ilvl w:val="0"/>
          <w:numId w:val="30"/>
        </w:numPr>
        <w:suppressAutoHyphens/>
        <w:autoSpaceDN w:val="0"/>
        <w:spacing w:line="252" w:lineRule="auto"/>
        <w:ind w:left="360"/>
        <w:contextualSpacing/>
        <w:rPr>
          <w:rFonts w:ascii="Arial" w:eastAsia="Calibri" w:hAnsi="Arial" w:cs="Arial"/>
          <w:b/>
          <w:bCs/>
          <w:sz w:val="20"/>
          <w:szCs w:val="20"/>
        </w:rPr>
      </w:pPr>
      <w:r w:rsidRPr="008831FF">
        <w:rPr>
          <w:rFonts w:ascii="Arial" w:eastAsia="Franklin Gothic Medium" w:hAnsi="Arial" w:cs="Arial"/>
          <w:b/>
          <w:bCs/>
          <w:color w:val="000000"/>
          <w:sz w:val="20"/>
          <w:szCs w:val="20"/>
          <w:lang w:val="en-US"/>
        </w:rPr>
        <w:t xml:space="preserve">By </w:t>
      </w:r>
      <w:r w:rsidRPr="008831FF">
        <w:rPr>
          <w:rFonts w:ascii="Arial" w:eastAsia="Franklin Gothic Medium" w:hAnsi="Arial" w:cs="Arial"/>
          <w:b/>
          <w:bCs/>
          <w:sz w:val="20"/>
          <w:szCs w:val="20"/>
          <w:lang w:val="en-US"/>
        </w:rPr>
        <w:t>valu</w:t>
      </w:r>
      <w:r w:rsidRPr="008831FF">
        <w:rPr>
          <w:rFonts w:ascii="Arial" w:eastAsia="Franklin Gothic Medium" w:hAnsi="Arial" w:cs="Arial"/>
          <w:b/>
          <w:bCs/>
          <w:color w:val="000000"/>
          <w:sz w:val="20"/>
          <w:szCs w:val="20"/>
          <w:lang w:val="en-US"/>
        </w:rPr>
        <w:t>ing</w:t>
      </w:r>
      <w:r w:rsidRPr="008831FF">
        <w:rPr>
          <w:rFonts w:ascii="Arial" w:eastAsia="Franklin Gothic Medium" w:hAnsi="Arial" w:cs="Arial"/>
          <w:b/>
          <w:bCs/>
          <w:sz w:val="20"/>
          <w:szCs w:val="20"/>
          <w:lang w:val="en-US"/>
        </w:rPr>
        <w:t>, uphold</w:t>
      </w:r>
      <w:r w:rsidRPr="008831FF">
        <w:rPr>
          <w:rFonts w:ascii="Arial" w:eastAsia="Franklin Gothic Medium" w:hAnsi="Arial" w:cs="Arial"/>
          <w:b/>
          <w:bCs/>
          <w:color w:val="000000"/>
          <w:sz w:val="20"/>
          <w:szCs w:val="20"/>
          <w:lang w:val="en-US"/>
        </w:rPr>
        <w:t>ing</w:t>
      </w:r>
      <w:r w:rsidRPr="008831FF">
        <w:rPr>
          <w:rFonts w:ascii="Arial" w:eastAsia="Franklin Gothic Medium" w:hAnsi="Arial" w:cs="Arial"/>
          <w:b/>
          <w:bCs/>
          <w:sz w:val="20"/>
          <w:szCs w:val="20"/>
          <w:lang w:val="en-US"/>
        </w:rPr>
        <w:t xml:space="preserve"> and bring</w:t>
      </w:r>
      <w:r w:rsidRPr="008831FF">
        <w:rPr>
          <w:rFonts w:ascii="Arial" w:eastAsia="Franklin Gothic Medium" w:hAnsi="Arial" w:cs="Arial"/>
          <w:b/>
          <w:bCs/>
          <w:color w:val="000000"/>
          <w:sz w:val="20"/>
          <w:szCs w:val="20"/>
          <w:lang w:val="en-US"/>
        </w:rPr>
        <w:t>ing</w:t>
      </w:r>
      <w:r w:rsidRPr="008831FF">
        <w:rPr>
          <w:rFonts w:ascii="Arial" w:eastAsia="Franklin Gothic Medium" w:hAnsi="Arial" w:cs="Arial"/>
          <w:b/>
          <w:bCs/>
          <w:sz w:val="20"/>
          <w:szCs w:val="20"/>
          <w:lang w:val="en-US"/>
        </w:rPr>
        <w:t xml:space="preserve"> forward </w:t>
      </w:r>
      <w:proofErr w:type="spellStart"/>
      <w:proofErr w:type="gramStart"/>
      <w:r w:rsidRPr="008831FF">
        <w:rPr>
          <w:rFonts w:ascii="Arial" w:eastAsia="Franklin Gothic Medium" w:hAnsi="Arial" w:cs="Arial"/>
          <w:b/>
          <w:bCs/>
          <w:sz w:val="20"/>
          <w:szCs w:val="20"/>
          <w:lang w:val="en-US"/>
        </w:rPr>
        <w:t>Ogwehon:we</w:t>
      </w:r>
      <w:proofErr w:type="spellEnd"/>
      <w:proofErr w:type="gramEnd"/>
      <w:r w:rsidRPr="008831FF">
        <w:rPr>
          <w:rFonts w:ascii="Arial" w:eastAsia="Franklin Gothic Medium" w:hAnsi="Arial" w:cs="Arial"/>
          <w:b/>
          <w:bCs/>
          <w:sz w:val="20"/>
          <w:szCs w:val="20"/>
          <w:lang w:val="en-US"/>
        </w:rPr>
        <w:t>/Haudenosaunee/Indigenous knowledge as foundational practices of family wellness, and</w:t>
      </w:r>
    </w:p>
    <w:p w14:paraId="7F88C031" w14:textId="77777777" w:rsidR="008831FF" w:rsidRDefault="008831FF" w:rsidP="008831FF">
      <w:pPr>
        <w:numPr>
          <w:ilvl w:val="0"/>
          <w:numId w:val="30"/>
        </w:numPr>
        <w:suppressAutoHyphens/>
        <w:autoSpaceDN w:val="0"/>
        <w:spacing w:line="252" w:lineRule="auto"/>
        <w:ind w:left="360"/>
        <w:contextualSpacing/>
        <w:rPr>
          <w:rFonts w:ascii="Arial" w:eastAsia="Franklin Gothic Medium" w:hAnsi="Arial" w:cs="Arial"/>
          <w:b/>
          <w:bCs/>
          <w:sz w:val="20"/>
          <w:szCs w:val="20"/>
          <w:lang w:val="en-US"/>
        </w:rPr>
      </w:pPr>
      <w:r w:rsidRPr="008831FF">
        <w:rPr>
          <w:rFonts w:ascii="Arial" w:eastAsia="Franklin Gothic Medium" w:hAnsi="Arial" w:cs="Arial"/>
          <w:b/>
          <w:bCs/>
          <w:sz w:val="20"/>
          <w:szCs w:val="20"/>
          <w:lang w:val="en-US"/>
        </w:rPr>
        <w:t xml:space="preserve">By respecting the expertise within the community. </w:t>
      </w:r>
    </w:p>
    <w:p w14:paraId="2B83468B" w14:textId="77777777" w:rsidR="00271C1B" w:rsidRPr="008831FF" w:rsidRDefault="00271C1B" w:rsidP="00271C1B">
      <w:pPr>
        <w:suppressAutoHyphens/>
        <w:autoSpaceDN w:val="0"/>
        <w:spacing w:line="252" w:lineRule="auto"/>
        <w:ind w:left="-426"/>
        <w:contextualSpacing/>
        <w:rPr>
          <w:rFonts w:ascii="Arial" w:eastAsia="Franklin Gothic Medium" w:hAnsi="Arial" w:cs="Arial"/>
          <w:b/>
          <w:bCs/>
          <w:sz w:val="20"/>
          <w:szCs w:val="20"/>
          <w:lang w:val="en-US"/>
        </w:rPr>
      </w:pPr>
    </w:p>
    <w:p w14:paraId="3C421169" w14:textId="77777777" w:rsidR="008831FF" w:rsidRPr="008831FF" w:rsidRDefault="008831FF" w:rsidP="008831FF">
      <w:pPr>
        <w:widowControl w:val="0"/>
        <w:suppressAutoHyphens/>
        <w:autoSpaceDE w:val="0"/>
        <w:autoSpaceDN w:val="0"/>
        <w:spacing w:after="0" w:line="240" w:lineRule="auto"/>
        <w:rPr>
          <w:rFonts w:ascii="Arial" w:eastAsia="Times New Roman" w:hAnsi="Arial" w:cs="Arial"/>
          <w:b/>
          <w:bCs/>
          <w:sz w:val="20"/>
          <w:szCs w:val="20"/>
          <w:lang w:val="en-US" w:eastAsia="en-CA" w:bidi="en-US"/>
        </w:rPr>
      </w:pPr>
      <w:r w:rsidRPr="008831FF">
        <w:rPr>
          <w:rFonts w:ascii="Arial" w:eastAsia="Times New Roman" w:hAnsi="Arial" w:cs="Arial"/>
          <w:b/>
          <w:bCs/>
          <w:sz w:val="20"/>
          <w:szCs w:val="20"/>
          <w:lang w:val="en-US" w:eastAsia="en-CA" w:bidi="en-US"/>
        </w:rPr>
        <w:t xml:space="preserve">We will demonstrate kindness and understanding to reinforce </w:t>
      </w:r>
      <w:proofErr w:type="spellStart"/>
      <w:proofErr w:type="gramStart"/>
      <w:r w:rsidRPr="008831FF">
        <w:rPr>
          <w:rFonts w:ascii="Arial" w:eastAsia="Times New Roman" w:hAnsi="Arial" w:cs="Arial"/>
          <w:b/>
          <w:bCs/>
          <w:sz w:val="20"/>
          <w:szCs w:val="20"/>
          <w:lang w:val="en-US" w:eastAsia="en-CA" w:bidi="en-US"/>
        </w:rPr>
        <w:t>Ogwehon:we</w:t>
      </w:r>
      <w:proofErr w:type="spellEnd"/>
      <w:proofErr w:type="gramEnd"/>
      <w:r w:rsidRPr="008831FF">
        <w:rPr>
          <w:rFonts w:ascii="Arial" w:eastAsia="Times New Roman" w:hAnsi="Arial" w:cs="Arial"/>
          <w:b/>
          <w:bCs/>
          <w:sz w:val="20"/>
          <w:szCs w:val="20"/>
          <w:lang w:val="en-US" w:eastAsia="en-CA" w:bidi="en-US"/>
        </w:rPr>
        <w:t xml:space="preserve"> </w:t>
      </w:r>
      <w:proofErr w:type="gramStart"/>
      <w:r w:rsidRPr="008831FF">
        <w:rPr>
          <w:rFonts w:ascii="Arial" w:eastAsia="Times New Roman" w:hAnsi="Arial" w:cs="Arial"/>
          <w:b/>
          <w:bCs/>
          <w:sz w:val="20"/>
          <w:szCs w:val="20"/>
          <w:lang w:val="en-US" w:eastAsia="en-CA" w:bidi="en-US"/>
        </w:rPr>
        <w:t>values</w:t>
      </w:r>
      <w:proofErr w:type="gramEnd"/>
      <w:r w:rsidRPr="008831FF">
        <w:rPr>
          <w:rFonts w:ascii="Arial" w:eastAsia="Times New Roman" w:hAnsi="Arial" w:cs="Arial"/>
          <w:b/>
          <w:bCs/>
          <w:sz w:val="20"/>
          <w:szCs w:val="20"/>
          <w:lang w:val="en-US" w:eastAsia="en-CA" w:bidi="en-US"/>
        </w:rPr>
        <w:t xml:space="preserve"> in the practices of delivering, managing and administering our services. We strengthen the relationships of women and men in a gender balanced development of family systems.</w:t>
      </w:r>
    </w:p>
    <w:p w14:paraId="11CF6906" w14:textId="77777777" w:rsidR="001A4AC1" w:rsidRDefault="001A4AC1" w:rsidP="00084D6B">
      <w:pPr>
        <w:spacing w:after="0"/>
        <w:rPr>
          <w:rFonts w:ascii="Arial" w:eastAsia="Calibri" w:hAnsi="Arial" w:cs="Arial"/>
          <w:b/>
          <w:sz w:val="20"/>
          <w:szCs w:val="20"/>
        </w:rPr>
      </w:pPr>
    </w:p>
    <w:p w14:paraId="6ABA3BB4" w14:textId="77777777" w:rsidR="001A4AC1" w:rsidRDefault="001A4AC1" w:rsidP="00084D6B">
      <w:pPr>
        <w:spacing w:after="0"/>
        <w:rPr>
          <w:rFonts w:ascii="Arial" w:eastAsia="Calibri" w:hAnsi="Arial" w:cs="Arial"/>
          <w:b/>
          <w:sz w:val="20"/>
          <w:szCs w:val="20"/>
        </w:rPr>
      </w:pPr>
    </w:p>
    <w:tbl>
      <w:tblPr>
        <w:tblStyle w:val="TableGrid"/>
        <w:tblpPr w:leftFromText="180" w:rightFromText="180" w:vertAnchor="text" w:horzAnchor="margin" w:tblpY="133"/>
        <w:tblW w:w="1137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2581"/>
        <w:gridCol w:w="851"/>
        <w:gridCol w:w="992"/>
        <w:gridCol w:w="430"/>
        <w:gridCol w:w="6521"/>
      </w:tblGrid>
      <w:tr w:rsidR="00271C1B" w:rsidRPr="000C51D5" w14:paraId="725AF716" w14:textId="77777777" w:rsidTr="00BC2F10">
        <w:trPr>
          <w:trHeight w:val="306"/>
        </w:trPr>
        <w:tc>
          <w:tcPr>
            <w:tcW w:w="2581" w:type="dxa"/>
            <w:tcBorders>
              <w:top w:val="single" w:sz="4" w:space="0" w:color="7F7F7F" w:themeColor="text1" w:themeTint="80"/>
              <w:bottom w:val="single" w:sz="4" w:space="0" w:color="7F7F7F" w:themeColor="text1" w:themeTint="80"/>
            </w:tcBorders>
            <w:shd w:val="clear" w:color="auto" w:fill="F2F2F2" w:themeFill="background1" w:themeFillShade="F2"/>
          </w:tcPr>
          <w:p w14:paraId="27DDDFCE" w14:textId="77777777" w:rsidR="00271C1B" w:rsidRPr="00A071BA" w:rsidRDefault="00271C1B" w:rsidP="00BC2F10">
            <w:pPr>
              <w:rPr>
                <w:rFonts w:cs="Arial"/>
                <w:b/>
                <w:sz w:val="20"/>
                <w:szCs w:val="20"/>
              </w:rPr>
            </w:pPr>
            <w:r w:rsidRPr="00A071BA">
              <w:rPr>
                <w:rFonts w:cs="Arial"/>
                <w:b/>
                <w:sz w:val="20"/>
                <w:szCs w:val="20"/>
              </w:rPr>
              <w:t xml:space="preserve">Purpose of the Role  </w:t>
            </w:r>
          </w:p>
        </w:tc>
        <w:tc>
          <w:tcPr>
            <w:tcW w:w="8794" w:type="dxa"/>
            <w:gridSpan w:val="4"/>
            <w:tcBorders>
              <w:top w:val="single" w:sz="4" w:space="0" w:color="7F7F7F" w:themeColor="text1" w:themeTint="80"/>
              <w:bottom w:val="single" w:sz="4" w:space="0" w:color="7F7F7F" w:themeColor="text1" w:themeTint="80"/>
            </w:tcBorders>
            <w:shd w:val="clear" w:color="auto" w:fill="F2F2F2" w:themeFill="background1" w:themeFillShade="F2"/>
          </w:tcPr>
          <w:p w14:paraId="05DFB622" w14:textId="77777777" w:rsidR="00271C1B" w:rsidRPr="00A071BA" w:rsidRDefault="00271C1B" w:rsidP="00BC2F10">
            <w:pPr>
              <w:rPr>
                <w:rFonts w:cs="Arial"/>
                <w:i/>
                <w:sz w:val="20"/>
                <w:szCs w:val="20"/>
              </w:rPr>
            </w:pPr>
          </w:p>
        </w:tc>
      </w:tr>
      <w:tr w:rsidR="00271C1B" w:rsidRPr="00DC1690" w14:paraId="15B2DF0D" w14:textId="77777777" w:rsidTr="00BC2F10">
        <w:trPr>
          <w:trHeight w:val="818"/>
        </w:trPr>
        <w:tc>
          <w:tcPr>
            <w:tcW w:w="11375" w:type="dxa"/>
            <w:gridSpan w:val="5"/>
            <w:tcBorders>
              <w:top w:val="single" w:sz="4" w:space="0" w:color="7F7F7F" w:themeColor="text1" w:themeTint="80"/>
            </w:tcBorders>
          </w:tcPr>
          <w:p w14:paraId="26C604CC" w14:textId="77777777" w:rsidR="00271C1B" w:rsidRPr="00F151B0" w:rsidRDefault="00271C1B" w:rsidP="00BC2F10">
            <w:pPr>
              <w:pStyle w:val="paragraph"/>
              <w:spacing w:after="0"/>
              <w:jc w:val="both"/>
              <w:textAlignment w:val="baseline"/>
              <w:rPr>
                <w:rFonts w:ascii="Segoe UI" w:hAnsi="Segoe UI" w:cs="Segoe UI"/>
                <w:sz w:val="18"/>
                <w:szCs w:val="18"/>
              </w:rPr>
            </w:pPr>
            <w:r w:rsidRPr="00EE3272">
              <w:rPr>
                <w:rFonts w:ascii="Arial" w:hAnsi="Arial" w:cs="Arial"/>
                <w:sz w:val="20"/>
                <w:szCs w:val="20"/>
                <w:shd w:val="clear" w:color="auto" w:fill="FFFFFF"/>
              </w:rPr>
              <w:t xml:space="preserve">Primary focus of this position is to enhance the quality of communication and relationship between </w:t>
            </w:r>
            <w:proofErr w:type="spellStart"/>
            <w:proofErr w:type="gramStart"/>
            <w:r w:rsidRPr="00EE3272">
              <w:rPr>
                <w:rFonts w:ascii="Arial" w:hAnsi="Arial" w:cs="Arial"/>
                <w:sz w:val="20"/>
                <w:szCs w:val="20"/>
                <w:shd w:val="clear" w:color="auto" w:fill="FFFFFF"/>
              </w:rPr>
              <w:t>Ogwadeni:deo</w:t>
            </w:r>
            <w:proofErr w:type="spellEnd"/>
            <w:proofErr w:type="gramEnd"/>
            <w:r w:rsidRPr="00EE3272">
              <w:rPr>
                <w:rFonts w:ascii="Arial" w:hAnsi="Arial" w:cs="Arial"/>
                <w:sz w:val="20"/>
                <w:szCs w:val="20"/>
                <w:shd w:val="clear" w:color="auto" w:fill="FFFFFF"/>
              </w:rPr>
              <w:t xml:space="preserve"> staff and the individuals and families we work with. It does this through developing a robust roster of both formal and informal/community facilitators, as well as conducting time sensitive family circles on an as needed basis.</w:t>
            </w:r>
          </w:p>
        </w:tc>
      </w:tr>
      <w:tr w:rsidR="00271C1B" w:rsidRPr="000C51D5" w14:paraId="5356B0EA" w14:textId="77777777" w:rsidTr="00BC2F10">
        <w:trPr>
          <w:trHeight w:val="402"/>
        </w:trPr>
        <w:tc>
          <w:tcPr>
            <w:tcW w:w="3432" w:type="dxa"/>
            <w:gridSpan w:val="2"/>
            <w:tcBorders>
              <w:top w:val="single" w:sz="4" w:space="0" w:color="7F7F7F" w:themeColor="text1" w:themeTint="80"/>
              <w:bottom w:val="single" w:sz="4" w:space="0" w:color="7F7F7F" w:themeColor="text1" w:themeTint="80"/>
            </w:tcBorders>
            <w:shd w:val="clear" w:color="auto" w:fill="F2F2F2" w:themeFill="background1" w:themeFillShade="F2"/>
          </w:tcPr>
          <w:p w14:paraId="0A23C081" w14:textId="77777777" w:rsidR="00271C1B" w:rsidRPr="00A071BA" w:rsidRDefault="00271C1B" w:rsidP="00BC2F10">
            <w:pPr>
              <w:rPr>
                <w:rFonts w:cs="Arial"/>
                <w:b/>
                <w:sz w:val="20"/>
                <w:szCs w:val="20"/>
              </w:rPr>
            </w:pPr>
            <w:r>
              <w:rPr>
                <w:rFonts w:cs="Arial"/>
                <w:b/>
                <w:sz w:val="20"/>
                <w:szCs w:val="20"/>
              </w:rPr>
              <w:t xml:space="preserve">Major Position </w:t>
            </w:r>
            <w:r w:rsidRPr="00A071BA">
              <w:rPr>
                <w:rFonts w:cs="Arial"/>
                <w:b/>
                <w:sz w:val="20"/>
                <w:szCs w:val="20"/>
              </w:rPr>
              <w:t xml:space="preserve">Responsibilities  </w:t>
            </w:r>
          </w:p>
        </w:tc>
        <w:tc>
          <w:tcPr>
            <w:tcW w:w="7943" w:type="dxa"/>
            <w:gridSpan w:val="3"/>
            <w:tcBorders>
              <w:top w:val="single" w:sz="4" w:space="0" w:color="7F7F7F" w:themeColor="text1" w:themeTint="80"/>
              <w:bottom w:val="single" w:sz="4" w:space="0" w:color="7F7F7F" w:themeColor="text1" w:themeTint="80"/>
            </w:tcBorders>
            <w:shd w:val="clear" w:color="auto" w:fill="F2F2F2" w:themeFill="background1" w:themeFillShade="F2"/>
          </w:tcPr>
          <w:p w14:paraId="189CD2FB" w14:textId="77777777" w:rsidR="00271C1B" w:rsidRPr="009C7CE1" w:rsidRDefault="00271C1B" w:rsidP="00BC2F10">
            <w:pPr>
              <w:rPr>
                <w:rFonts w:cs="Arial"/>
                <w:i/>
                <w:sz w:val="20"/>
                <w:szCs w:val="20"/>
                <w:lang w:val="en-US"/>
              </w:rPr>
            </w:pPr>
          </w:p>
        </w:tc>
      </w:tr>
      <w:tr w:rsidR="00271C1B" w:rsidRPr="00DC1690" w14:paraId="134CFB00" w14:textId="77777777" w:rsidTr="00BC2F10">
        <w:trPr>
          <w:trHeight w:val="988"/>
        </w:trPr>
        <w:tc>
          <w:tcPr>
            <w:tcW w:w="11375" w:type="dxa"/>
            <w:gridSpan w:val="5"/>
            <w:tcBorders>
              <w:top w:val="single" w:sz="4" w:space="0" w:color="7F7F7F" w:themeColor="text1" w:themeTint="80"/>
            </w:tcBorders>
          </w:tcPr>
          <w:p w14:paraId="3FCDD0A8" w14:textId="77777777" w:rsidR="00271C1B" w:rsidRDefault="00271C1B" w:rsidP="00BC2F10">
            <w:pPr>
              <w:rPr>
                <w:b/>
                <w:bCs/>
              </w:rPr>
            </w:pPr>
            <w:r>
              <w:rPr>
                <w:b/>
                <w:bCs/>
              </w:rPr>
              <w:t>DUTIES AND RESPONSIBILITIES</w:t>
            </w:r>
          </w:p>
          <w:p w14:paraId="55CA9A17" w14:textId="77777777" w:rsidR="00271C1B" w:rsidRDefault="00271C1B" w:rsidP="00BC2F10">
            <w:pPr>
              <w:rPr>
                <w:b/>
                <w:bCs/>
              </w:rPr>
            </w:pPr>
          </w:p>
          <w:p w14:paraId="5886551F" w14:textId="77777777" w:rsidR="00271C1B" w:rsidRPr="00EE3272" w:rsidRDefault="00271C1B" w:rsidP="00271C1B">
            <w:pPr>
              <w:numPr>
                <w:ilvl w:val="0"/>
                <w:numId w:val="35"/>
              </w:numPr>
              <w:suppressAutoHyphens/>
              <w:autoSpaceDN w:val="0"/>
              <w:spacing w:before="240" w:line="251" w:lineRule="auto"/>
              <w:contextualSpacing/>
              <w:rPr>
                <w:rFonts w:ascii="Calibri" w:eastAsia="Calibri" w:hAnsi="Calibri" w:cs="Times New Roman"/>
              </w:rPr>
            </w:pPr>
            <w:r w:rsidRPr="00EE3272">
              <w:rPr>
                <w:rFonts w:ascii="Calibri" w:eastAsia="Calibri" w:hAnsi="Calibri" w:cs="Times New Roman"/>
              </w:rPr>
              <w:t>Assists in the development, evaluation and modification of tools to promote clear understanding of the issues to be discussed.</w:t>
            </w:r>
          </w:p>
          <w:p w14:paraId="347C6E43" w14:textId="6017D544" w:rsidR="00271C1B" w:rsidRPr="00EE3272" w:rsidRDefault="00271C1B" w:rsidP="00271C1B">
            <w:pPr>
              <w:numPr>
                <w:ilvl w:val="0"/>
                <w:numId w:val="35"/>
              </w:numPr>
              <w:suppressAutoHyphens/>
              <w:autoSpaceDN w:val="0"/>
              <w:spacing w:line="251" w:lineRule="auto"/>
              <w:contextualSpacing/>
              <w:rPr>
                <w:rFonts w:ascii="Calibri" w:eastAsia="Calibri" w:hAnsi="Calibri" w:cs="Times New Roman"/>
              </w:rPr>
            </w:pPr>
            <w:r w:rsidRPr="00EE3272">
              <w:rPr>
                <w:rFonts w:ascii="Calibri" w:eastAsia="Calibri" w:hAnsi="Calibri" w:cs="Times New Roman"/>
              </w:rPr>
              <w:t>Materials to help individuals understand what the goals of a Consensus Building circle are.</w:t>
            </w:r>
          </w:p>
          <w:p w14:paraId="249EDEAD" w14:textId="77777777" w:rsidR="00271C1B" w:rsidRPr="00EE3272" w:rsidRDefault="00271C1B" w:rsidP="00271C1B">
            <w:pPr>
              <w:numPr>
                <w:ilvl w:val="0"/>
                <w:numId w:val="35"/>
              </w:numPr>
              <w:suppressAutoHyphens/>
              <w:autoSpaceDN w:val="0"/>
              <w:spacing w:line="251" w:lineRule="auto"/>
              <w:contextualSpacing/>
              <w:rPr>
                <w:rFonts w:ascii="Calibri" w:eastAsia="Calibri" w:hAnsi="Calibri" w:cs="Times New Roman"/>
              </w:rPr>
            </w:pPr>
            <w:r w:rsidRPr="00EE3272">
              <w:rPr>
                <w:rFonts w:ascii="Calibri" w:eastAsia="Calibri" w:hAnsi="Calibri" w:cs="Times New Roman"/>
              </w:rPr>
              <w:t xml:space="preserve">Develops a roster of both formal and informal(community) facilitators to give opportunity to </w:t>
            </w:r>
            <w:proofErr w:type="spellStart"/>
            <w:proofErr w:type="gramStart"/>
            <w:r w:rsidRPr="00EE3272">
              <w:rPr>
                <w:rFonts w:ascii="Calibri" w:eastAsia="Calibri" w:hAnsi="Calibri" w:cs="Times New Roman"/>
              </w:rPr>
              <w:t>Ogwadeni:deo</w:t>
            </w:r>
            <w:proofErr w:type="spellEnd"/>
            <w:proofErr w:type="gramEnd"/>
            <w:r w:rsidRPr="00EE3272">
              <w:rPr>
                <w:rFonts w:ascii="Calibri" w:eastAsia="Calibri" w:hAnsi="Calibri" w:cs="Times New Roman"/>
              </w:rPr>
              <w:t xml:space="preserve"> staff and the individuals to select the best person(s) to support conversation and dialogue</w:t>
            </w:r>
          </w:p>
          <w:p w14:paraId="7DD1609F" w14:textId="77777777" w:rsidR="00271C1B" w:rsidRPr="00EE3272" w:rsidRDefault="00271C1B" w:rsidP="00271C1B">
            <w:pPr>
              <w:numPr>
                <w:ilvl w:val="0"/>
                <w:numId w:val="35"/>
              </w:numPr>
              <w:suppressAutoHyphens/>
              <w:autoSpaceDN w:val="0"/>
              <w:spacing w:line="251" w:lineRule="auto"/>
              <w:contextualSpacing/>
              <w:rPr>
                <w:rFonts w:ascii="Calibri" w:eastAsia="Calibri" w:hAnsi="Calibri" w:cs="Times New Roman"/>
              </w:rPr>
            </w:pPr>
            <w:r w:rsidRPr="00EE3272">
              <w:rPr>
                <w:rFonts w:ascii="Calibri" w:eastAsia="Calibri" w:hAnsi="Calibri" w:cs="Times New Roman"/>
              </w:rPr>
              <w:t xml:space="preserve">Assists in developing a model to conduct OGD Consensus Building Circles. </w:t>
            </w:r>
          </w:p>
          <w:p w14:paraId="6474A26E" w14:textId="77777777" w:rsidR="00271C1B" w:rsidRPr="00EE3272" w:rsidRDefault="00271C1B" w:rsidP="00271C1B">
            <w:pPr>
              <w:numPr>
                <w:ilvl w:val="0"/>
                <w:numId w:val="35"/>
              </w:numPr>
              <w:suppressAutoHyphens/>
              <w:autoSpaceDN w:val="0"/>
              <w:spacing w:line="251" w:lineRule="auto"/>
              <w:contextualSpacing/>
              <w:rPr>
                <w:rFonts w:ascii="Calibri" w:eastAsia="Calibri" w:hAnsi="Calibri" w:cs="Times New Roman"/>
              </w:rPr>
            </w:pPr>
            <w:r w:rsidRPr="00EE3272">
              <w:rPr>
                <w:rFonts w:ascii="Calibri" w:eastAsia="Calibri" w:hAnsi="Calibri" w:cs="Times New Roman"/>
              </w:rPr>
              <w:t>Facilitates Consensus Building Circles for time sensitive Consensus Building circles.</w:t>
            </w:r>
          </w:p>
          <w:p w14:paraId="69883ABD" w14:textId="77777777" w:rsidR="00271C1B" w:rsidRPr="00EE3272" w:rsidRDefault="00271C1B" w:rsidP="00271C1B">
            <w:pPr>
              <w:numPr>
                <w:ilvl w:val="0"/>
                <w:numId w:val="35"/>
              </w:numPr>
              <w:suppressAutoHyphens/>
              <w:autoSpaceDN w:val="0"/>
              <w:spacing w:line="251" w:lineRule="auto"/>
              <w:contextualSpacing/>
              <w:rPr>
                <w:rFonts w:ascii="Calibri" w:eastAsia="Calibri" w:hAnsi="Calibri" w:cs="Times New Roman"/>
              </w:rPr>
            </w:pPr>
            <w:r w:rsidRPr="00EE3272">
              <w:rPr>
                <w:rFonts w:ascii="Calibri" w:eastAsia="Calibri" w:hAnsi="Calibri" w:cs="Times New Roman"/>
              </w:rPr>
              <w:t>Coordinates Formal ADR, as requested by individuals and families, and OGD staff, including contacting and arranging dates and times with agreed to facilitators, completing documentation, booking meeting space, arranging food and refreshments.</w:t>
            </w:r>
          </w:p>
          <w:p w14:paraId="2A424A44" w14:textId="77777777" w:rsidR="00271C1B" w:rsidRPr="00EE3272" w:rsidRDefault="00271C1B" w:rsidP="00271C1B">
            <w:pPr>
              <w:numPr>
                <w:ilvl w:val="0"/>
                <w:numId w:val="35"/>
              </w:numPr>
              <w:suppressAutoHyphens/>
              <w:autoSpaceDN w:val="0"/>
              <w:spacing w:line="251" w:lineRule="auto"/>
              <w:contextualSpacing/>
              <w:rPr>
                <w:rFonts w:ascii="Calibri" w:eastAsia="Calibri" w:hAnsi="Calibri" w:cs="Times New Roman"/>
              </w:rPr>
            </w:pPr>
            <w:r w:rsidRPr="00EE3272">
              <w:rPr>
                <w:rFonts w:ascii="Calibri" w:eastAsia="Calibri" w:hAnsi="Calibri" w:cs="Times New Roman"/>
              </w:rPr>
              <w:t>Ensures documentation to support ADR sessions is completed and submitted.</w:t>
            </w:r>
          </w:p>
          <w:p w14:paraId="4C27D1DE" w14:textId="15ED8D8E" w:rsidR="00271C1B" w:rsidRPr="00EE3272" w:rsidRDefault="00271C1B" w:rsidP="00271C1B">
            <w:pPr>
              <w:numPr>
                <w:ilvl w:val="0"/>
                <w:numId w:val="35"/>
              </w:numPr>
              <w:suppressAutoHyphens/>
              <w:autoSpaceDN w:val="0"/>
              <w:spacing w:line="251" w:lineRule="auto"/>
              <w:contextualSpacing/>
              <w:rPr>
                <w:rFonts w:ascii="Calibri" w:eastAsia="Calibri" w:hAnsi="Calibri" w:cs="Times New Roman"/>
              </w:rPr>
            </w:pPr>
            <w:r w:rsidRPr="00EE3272">
              <w:rPr>
                <w:rFonts w:ascii="Calibri" w:eastAsia="Calibri" w:hAnsi="Calibri" w:cs="Times New Roman"/>
              </w:rPr>
              <w:t xml:space="preserve">Coordinates Consensus or </w:t>
            </w:r>
            <w:r w:rsidR="000450FF" w:rsidRPr="00EE3272">
              <w:rPr>
                <w:rFonts w:ascii="Calibri" w:eastAsia="Calibri" w:hAnsi="Calibri" w:cs="Times New Roman"/>
              </w:rPr>
              <w:t>ADR meetings</w:t>
            </w:r>
            <w:r w:rsidRPr="00EE3272">
              <w:rPr>
                <w:rFonts w:ascii="Calibri" w:eastAsia="Calibri" w:hAnsi="Calibri" w:cs="Times New Roman"/>
              </w:rPr>
              <w:t xml:space="preserve"> including booking of space, working with staff to ensure all parties are in attendance, completing documentation as needed. </w:t>
            </w:r>
          </w:p>
          <w:p w14:paraId="7399A3EF" w14:textId="77CDA744" w:rsidR="00271C1B" w:rsidRPr="00271C1B" w:rsidRDefault="00271C1B" w:rsidP="00271C1B">
            <w:pPr>
              <w:numPr>
                <w:ilvl w:val="0"/>
                <w:numId w:val="35"/>
              </w:numPr>
              <w:suppressAutoHyphens/>
              <w:autoSpaceDN w:val="0"/>
              <w:spacing w:line="251" w:lineRule="auto"/>
              <w:contextualSpacing/>
              <w:rPr>
                <w:rFonts w:ascii="Calibri" w:eastAsia="Calibri" w:hAnsi="Calibri" w:cs="Times New Roman"/>
              </w:rPr>
            </w:pPr>
            <w:r w:rsidRPr="00EE3272">
              <w:rPr>
                <w:rFonts w:ascii="Calibri" w:eastAsia="Calibri" w:hAnsi="Calibri" w:cs="Times New Roman"/>
              </w:rPr>
              <w:t>Assists in evaluation of the Family Consensus building circles.</w:t>
            </w:r>
          </w:p>
          <w:p w14:paraId="6832EA21" w14:textId="77777777" w:rsidR="00271C1B" w:rsidRPr="009741A4" w:rsidRDefault="00271C1B" w:rsidP="00271C1B">
            <w:pPr>
              <w:pStyle w:val="paragraph"/>
              <w:numPr>
                <w:ilvl w:val="0"/>
                <w:numId w:val="34"/>
              </w:numPr>
              <w:spacing w:before="0" w:beforeAutospacing="0" w:after="0" w:afterAutospacing="0"/>
              <w:textAlignment w:val="baseline"/>
              <w:rPr>
                <w:rStyle w:val="normaltextrun"/>
                <w:rFonts w:ascii="Arial" w:hAnsi="Arial" w:cs="Arial"/>
                <w:sz w:val="20"/>
                <w:szCs w:val="20"/>
                <w:shd w:val="clear" w:color="auto" w:fill="FFFFFF"/>
              </w:rPr>
            </w:pPr>
            <w:r>
              <w:rPr>
                <w:rStyle w:val="normaltextrun"/>
                <w:rFonts w:ascii="Arial" w:hAnsi="Arial" w:cs="Arial"/>
                <w:sz w:val="20"/>
                <w:szCs w:val="20"/>
                <w:shd w:val="clear" w:color="auto" w:fill="FFFFFF"/>
              </w:rPr>
              <w:t>Provides support to Finance department when needed</w:t>
            </w:r>
          </w:p>
          <w:p w14:paraId="4ECFE9C4" w14:textId="77777777" w:rsidR="00271C1B" w:rsidRPr="000450FF" w:rsidRDefault="00271C1B" w:rsidP="00271C1B">
            <w:pPr>
              <w:pStyle w:val="paragraph"/>
              <w:numPr>
                <w:ilvl w:val="0"/>
                <w:numId w:val="34"/>
              </w:numPr>
              <w:spacing w:before="0" w:beforeAutospacing="0" w:after="0" w:afterAutospacing="0"/>
              <w:textAlignment w:val="baseline"/>
              <w:rPr>
                <w:rStyle w:val="normaltextrun"/>
                <w:shd w:val="clear" w:color="auto" w:fill="FFFFFF"/>
              </w:rPr>
            </w:pPr>
            <w:r w:rsidRPr="009741A4">
              <w:rPr>
                <w:rStyle w:val="normaltextrun"/>
                <w:rFonts w:ascii="Arial" w:hAnsi="Arial" w:cs="Arial"/>
                <w:sz w:val="20"/>
                <w:szCs w:val="20"/>
                <w:shd w:val="clear" w:color="auto" w:fill="FFFFFF"/>
              </w:rPr>
              <w:t>Ensures the effective implementation of other duties as determined by the supervisor</w:t>
            </w:r>
          </w:p>
          <w:p w14:paraId="76ADABB0" w14:textId="77777777" w:rsidR="000450FF" w:rsidRDefault="000450FF" w:rsidP="000450FF">
            <w:pPr>
              <w:pStyle w:val="paragraph"/>
              <w:spacing w:before="0" w:beforeAutospacing="0" w:after="0" w:afterAutospacing="0"/>
              <w:ind w:left="720"/>
              <w:textAlignment w:val="baseline"/>
              <w:rPr>
                <w:rStyle w:val="normaltextrun"/>
                <w:sz w:val="20"/>
                <w:szCs w:val="20"/>
                <w:shd w:val="clear" w:color="auto" w:fill="FFFFFF"/>
              </w:rPr>
            </w:pPr>
          </w:p>
          <w:p w14:paraId="3F7B4E9C" w14:textId="77777777" w:rsidR="000450FF" w:rsidRDefault="000450FF" w:rsidP="000450FF">
            <w:pPr>
              <w:pStyle w:val="paragraph"/>
              <w:spacing w:before="0" w:beforeAutospacing="0" w:after="0" w:afterAutospacing="0"/>
              <w:ind w:left="720"/>
              <w:textAlignment w:val="baseline"/>
              <w:rPr>
                <w:rStyle w:val="normaltextrun"/>
                <w:sz w:val="20"/>
                <w:szCs w:val="20"/>
                <w:shd w:val="clear" w:color="auto" w:fill="FFFFFF"/>
              </w:rPr>
            </w:pPr>
          </w:p>
          <w:p w14:paraId="6A5FE25B" w14:textId="77777777" w:rsidR="000450FF" w:rsidRDefault="000450FF" w:rsidP="000450FF">
            <w:pPr>
              <w:pStyle w:val="paragraph"/>
              <w:spacing w:before="0" w:beforeAutospacing="0" w:after="0" w:afterAutospacing="0"/>
              <w:ind w:left="720"/>
              <w:textAlignment w:val="baseline"/>
              <w:rPr>
                <w:rStyle w:val="normaltextrun"/>
                <w:sz w:val="20"/>
                <w:szCs w:val="20"/>
                <w:shd w:val="clear" w:color="auto" w:fill="FFFFFF"/>
              </w:rPr>
            </w:pPr>
          </w:p>
          <w:p w14:paraId="50B77773" w14:textId="77777777" w:rsidR="000450FF" w:rsidRDefault="000450FF" w:rsidP="000450FF">
            <w:pPr>
              <w:pStyle w:val="paragraph"/>
              <w:spacing w:before="0" w:beforeAutospacing="0" w:after="0" w:afterAutospacing="0"/>
              <w:ind w:left="720"/>
              <w:textAlignment w:val="baseline"/>
              <w:rPr>
                <w:rStyle w:val="normaltextrun"/>
                <w:sz w:val="20"/>
                <w:szCs w:val="20"/>
                <w:shd w:val="clear" w:color="auto" w:fill="FFFFFF"/>
              </w:rPr>
            </w:pPr>
          </w:p>
          <w:p w14:paraId="076B16D5" w14:textId="77777777" w:rsidR="000450FF" w:rsidRDefault="000450FF" w:rsidP="000450FF">
            <w:pPr>
              <w:pStyle w:val="paragraph"/>
              <w:spacing w:before="0" w:beforeAutospacing="0" w:after="0" w:afterAutospacing="0"/>
              <w:ind w:left="720"/>
              <w:textAlignment w:val="baseline"/>
              <w:rPr>
                <w:rStyle w:val="normaltextrun"/>
                <w:sz w:val="20"/>
                <w:szCs w:val="20"/>
                <w:shd w:val="clear" w:color="auto" w:fill="FFFFFF"/>
              </w:rPr>
            </w:pPr>
          </w:p>
          <w:p w14:paraId="68A77285" w14:textId="77777777" w:rsidR="000450FF" w:rsidRDefault="000450FF" w:rsidP="000450FF">
            <w:pPr>
              <w:pStyle w:val="paragraph"/>
              <w:spacing w:before="0" w:beforeAutospacing="0" w:after="0" w:afterAutospacing="0"/>
              <w:ind w:left="720"/>
              <w:textAlignment w:val="baseline"/>
              <w:rPr>
                <w:rStyle w:val="normaltextrun"/>
                <w:sz w:val="20"/>
                <w:szCs w:val="20"/>
                <w:shd w:val="clear" w:color="auto" w:fill="FFFFFF"/>
              </w:rPr>
            </w:pPr>
          </w:p>
          <w:p w14:paraId="2D1CF0E5" w14:textId="77777777" w:rsidR="000450FF" w:rsidRDefault="000450FF" w:rsidP="000450FF">
            <w:pPr>
              <w:pStyle w:val="paragraph"/>
              <w:spacing w:before="0" w:beforeAutospacing="0" w:after="0" w:afterAutospacing="0"/>
              <w:ind w:left="720"/>
              <w:textAlignment w:val="baseline"/>
              <w:rPr>
                <w:rStyle w:val="normaltextrun"/>
                <w:sz w:val="20"/>
                <w:szCs w:val="20"/>
                <w:shd w:val="clear" w:color="auto" w:fill="FFFFFF"/>
              </w:rPr>
            </w:pPr>
          </w:p>
          <w:p w14:paraId="044CD9D2" w14:textId="6A8266AD" w:rsidR="000450FF" w:rsidRPr="000450FF" w:rsidRDefault="000450FF" w:rsidP="000450FF">
            <w:pPr>
              <w:pStyle w:val="paragraph"/>
              <w:spacing w:before="0" w:beforeAutospacing="0" w:after="0" w:afterAutospacing="0"/>
              <w:textAlignment w:val="baseline"/>
              <w:rPr>
                <w:rStyle w:val="normaltextrun"/>
                <w:sz w:val="20"/>
                <w:szCs w:val="20"/>
                <w:shd w:val="clear" w:color="auto" w:fill="FFFFFF"/>
              </w:rPr>
            </w:pPr>
          </w:p>
        </w:tc>
      </w:tr>
      <w:tr w:rsidR="00271C1B" w:rsidRPr="000C51D5" w14:paraId="32DF3FD1" w14:textId="77777777" w:rsidTr="00BC2F10">
        <w:trPr>
          <w:trHeight w:val="388"/>
        </w:trPr>
        <w:tc>
          <w:tcPr>
            <w:tcW w:w="4424" w:type="dxa"/>
            <w:gridSpan w:val="3"/>
            <w:tcBorders>
              <w:top w:val="single" w:sz="4" w:space="0" w:color="7F7F7F" w:themeColor="text1" w:themeTint="80"/>
              <w:bottom w:val="single" w:sz="4" w:space="0" w:color="7F7F7F" w:themeColor="text1" w:themeTint="80"/>
            </w:tcBorders>
            <w:shd w:val="clear" w:color="auto" w:fill="F2F2F2" w:themeFill="background1" w:themeFillShade="F2"/>
          </w:tcPr>
          <w:p w14:paraId="0B45DAD6" w14:textId="77777777" w:rsidR="00271C1B" w:rsidRPr="00A071BA" w:rsidRDefault="00271C1B" w:rsidP="00BC2F10">
            <w:pPr>
              <w:rPr>
                <w:rFonts w:cs="Arial"/>
                <w:i/>
                <w:sz w:val="20"/>
                <w:szCs w:val="20"/>
              </w:rPr>
            </w:pPr>
            <w:r>
              <w:rPr>
                <w:rFonts w:cs="Arial"/>
                <w:b/>
                <w:sz w:val="20"/>
                <w:szCs w:val="20"/>
              </w:rPr>
              <w:lastRenderedPageBreak/>
              <w:t xml:space="preserve">Knowledge, </w:t>
            </w:r>
            <w:r w:rsidRPr="00A071BA">
              <w:rPr>
                <w:rFonts w:cs="Arial"/>
                <w:b/>
                <w:sz w:val="20"/>
                <w:szCs w:val="20"/>
              </w:rPr>
              <w:t xml:space="preserve">Experience </w:t>
            </w:r>
            <w:r>
              <w:rPr>
                <w:rFonts w:cs="Arial"/>
                <w:b/>
                <w:sz w:val="20"/>
                <w:szCs w:val="20"/>
              </w:rPr>
              <w:t>&amp; Skills Required</w:t>
            </w:r>
          </w:p>
        </w:tc>
        <w:tc>
          <w:tcPr>
            <w:tcW w:w="6951" w:type="dxa"/>
            <w:gridSpan w:val="2"/>
            <w:tcBorders>
              <w:top w:val="single" w:sz="4" w:space="0" w:color="7F7F7F" w:themeColor="text1" w:themeTint="80"/>
              <w:bottom w:val="single" w:sz="4" w:space="0" w:color="7F7F7F" w:themeColor="text1" w:themeTint="80"/>
            </w:tcBorders>
            <w:shd w:val="clear" w:color="auto" w:fill="F2F2F2" w:themeFill="background1" w:themeFillShade="F2"/>
          </w:tcPr>
          <w:p w14:paraId="11E90130" w14:textId="77777777" w:rsidR="00271C1B" w:rsidRPr="00A071BA" w:rsidRDefault="00271C1B" w:rsidP="00BC2F10">
            <w:pPr>
              <w:rPr>
                <w:rFonts w:cs="Arial"/>
                <w:i/>
                <w:sz w:val="20"/>
                <w:szCs w:val="20"/>
                <w:u w:val="single"/>
              </w:rPr>
            </w:pPr>
          </w:p>
        </w:tc>
      </w:tr>
      <w:tr w:rsidR="00271C1B" w:rsidRPr="00DC1690" w14:paraId="4282E92F" w14:textId="77777777" w:rsidTr="00271C1B">
        <w:trPr>
          <w:trHeight w:val="4534"/>
        </w:trPr>
        <w:tc>
          <w:tcPr>
            <w:tcW w:w="11375" w:type="dxa"/>
            <w:gridSpan w:val="5"/>
            <w:tcBorders>
              <w:top w:val="single" w:sz="4" w:space="0" w:color="7F7F7F" w:themeColor="text1" w:themeTint="80"/>
            </w:tcBorders>
          </w:tcPr>
          <w:p w14:paraId="39A0034D" w14:textId="77777777" w:rsidR="00271C1B" w:rsidRPr="00916138" w:rsidRDefault="00271C1B" w:rsidP="00BC2F10">
            <w:pPr>
              <w:pStyle w:val="paragraph"/>
              <w:spacing w:before="0" w:beforeAutospacing="0" w:after="0" w:afterAutospacing="0"/>
              <w:textAlignment w:val="baseline"/>
              <w:rPr>
                <w:rFonts w:ascii="Arial" w:hAnsi="Arial" w:cs="Arial"/>
                <w:color w:val="000000"/>
                <w:sz w:val="20"/>
                <w:szCs w:val="20"/>
              </w:rPr>
            </w:pPr>
            <w:r w:rsidRPr="00916138">
              <w:rPr>
                <w:rStyle w:val="normaltextrun"/>
                <w:rFonts w:ascii="Arial" w:hAnsi="Arial" w:cs="Arial"/>
                <w:b/>
                <w:bCs/>
                <w:sz w:val="20"/>
                <w:szCs w:val="20"/>
              </w:rPr>
              <w:t>Basic/Mandatory Requirements </w:t>
            </w:r>
            <w:r w:rsidRPr="00916138">
              <w:rPr>
                <w:rStyle w:val="eop"/>
                <w:rFonts w:ascii="Arial" w:hAnsi="Arial" w:cs="Arial"/>
                <w:sz w:val="20"/>
                <w:szCs w:val="20"/>
              </w:rPr>
              <w:t> </w:t>
            </w:r>
          </w:p>
          <w:p w14:paraId="4AAB7AA9" w14:textId="77777777" w:rsidR="00271C1B" w:rsidRPr="00EE3272" w:rsidRDefault="00271C1B" w:rsidP="00271C1B">
            <w:pPr>
              <w:pStyle w:val="paragraph"/>
              <w:numPr>
                <w:ilvl w:val="0"/>
                <w:numId w:val="34"/>
              </w:numPr>
              <w:spacing w:before="0" w:beforeAutospacing="0" w:after="0" w:afterAutospacing="0"/>
              <w:textAlignment w:val="baseline"/>
              <w:rPr>
                <w:rStyle w:val="normaltextrun"/>
              </w:rPr>
            </w:pPr>
            <w:r>
              <w:rPr>
                <w:rStyle w:val="normaltextrun"/>
                <w:rFonts w:ascii="Arial" w:hAnsi="Arial" w:cs="Arial"/>
                <w:sz w:val="20"/>
                <w:szCs w:val="20"/>
              </w:rPr>
              <w:t>C</w:t>
            </w:r>
            <w:r w:rsidRPr="00EE3272">
              <w:rPr>
                <w:rStyle w:val="normaltextrun"/>
                <w:rFonts w:ascii="Arial" w:hAnsi="Arial" w:cs="Arial"/>
                <w:sz w:val="20"/>
                <w:szCs w:val="20"/>
              </w:rPr>
              <w:t xml:space="preserve">ertifications in communication, public administration, or alternative dispute resolution (ADR) </w:t>
            </w:r>
          </w:p>
          <w:p w14:paraId="2F8D8F7F" w14:textId="77777777" w:rsidR="00271C1B" w:rsidRPr="00916138" w:rsidRDefault="00271C1B" w:rsidP="00271C1B">
            <w:pPr>
              <w:pStyle w:val="paragraph"/>
              <w:numPr>
                <w:ilvl w:val="0"/>
                <w:numId w:val="34"/>
              </w:numPr>
              <w:spacing w:before="0" w:beforeAutospacing="0" w:after="0" w:afterAutospacing="0"/>
              <w:textAlignment w:val="baseline"/>
              <w:rPr>
                <w:rStyle w:val="normaltextrun"/>
              </w:rPr>
            </w:pPr>
            <w:r w:rsidRPr="614CCBF8">
              <w:rPr>
                <w:rStyle w:val="normaltextrun"/>
                <w:rFonts w:ascii="Arial" w:hAnsi="Arial" w:cs="Arial"/>
                <w:sz w:val="20"/>
                <w:szCs w:val="20"/>
              </w:rPr>
              <w:t>Must possess a valid Ontario class “G” driver’s license</w:t>
            </w:r>
            <w:r w:rsidRPr="614CCBF8">
              <w:rPr>
                <w:rStyle w:val="normaltextrun"/>
              </w:rPr>
              <w:t> </w:t>
            </w:r>
          </w:p>
          <w:p w14:paraId="64C6B667" w14:textId="77777777" w:rsidR="00271C1B" w:rsidRPr="00916138" w:rsidRDefault="00271C1B" w:rsidP="00271C1B">
            <w:pPr>
              <w:pStyle w:val="paragraph"/>
              <w:numPr>
                <w:ilvl w:val="0"/>
                <w:numId w:val="34"/>
              </w:numPr>
              <w:spacing w:before="0" w:beforeAutospacing="0" w:after="0" w:afterAutospacing="0"/>
              <w:textAlignment w:val="baseline"/>
              <w:rPr>
                <w:rStyle w:val="normaltextrun"/>
              </w:rPr>
            </w:pPr>
            <w:r w:rsidRPr="614CCBF8">
              <w:rPr>
                <w:rStyle w:val="normaltextrun"/>
                <w:rFonts w:ascii="Arial" w:hAnsi="Arial" w:cs="Arial"/>
                <w:sz w:val="20"/>
                <w:szCs w:val="20"/>
              </w:rPr>
              <w:t>Must submit a favourable criminal reference check and vulnerable sector screening</w:t>
            </w:r>
            <w:r w:rsidRPr="614CCBF8">
              <w:rPr>
                <w:rStyle w:val="normaltextrun"/>
              </w:rPr>
              <w:t> </w:t>
            </w:r>
          </w:p>
          <w:p w14:paraId="36508142" w14:textId="77777777" w:rsidR="00271C1B" w:rsidRPr="00916138" w:rsidRDefault="00271C1B" w:rsidP="00271C1B">
            <w:pPr>
              <w:pStyle w:val="paragraph"/>
              <w:numPr>
                <w:ilvl w:val="0"/>
                <w:numId w:val="34"/>
              </w:numPr>
              <w:spacing w:before="0" w:beforeAutospacing="0" w:after="0" w:afterAutospacing="0"/>
              <w:textAlignment w:val="baseline"/>
              <w:rPr>
                <w:rStyle w:val="normaltextrun"/>
              </w:rPr>
            </w:pPr>
            <w:r w:rsidRPr="614CCBF8">
              <w:rPr>
                <w:rStyle w:val="normaltextrun"/>
                <w:rFonts w:ascii="Arial" w:hAnsi="Arial" w:cs="Arial"/>
                <w:sz w:val="20"/>
                <w:szCs w:val="20"/>
              </w:rPr>
              <w:t>Must be willing to work flexible hours</w:t>
            </w:r>
            <w:r>
              <w:rPr>
                <w:rStyle w:val="normaltextrun"/>
                <w:rFonts w:ascii="Arial" w:hAnsi="Arial" w:cs="Arial"/>
                <w:sz w:val="20"/>
                <w:szCs w:val="20"/>
              </w:rPr>
              <w:t>.</w:t>
            </w:r>
          </w:p>
          <w:p w14:paraId="497B93C6" w14:textId="77777777" w:rsidR="00271C1B" w:rsidRPr="00916138" w:rsidRDefault="00271C1B" w:rsidP="00271C1B">
            <w:pPr>
              <w:pStyle w:val="paragraph"/>
              <w:numPr>
                <w:ilvl w:val="0"/>
                <w:numId w:val="34"/>
              </w:numPr>
              <w:spacing w:before="0" w:beforeAutospacing="0" w:after="0" w:afterAutospacing="0"/>
              <w:textAlignment w:val="baseline"/>
              <w:rPr>
                <w:rStyle w:val="normaltextrun"/>
              </w:rPr>
            </w:pPr>
            <w:r w:rsidRPr="614CCBF8">
              <w:rPr>
                <w:rStyle w:val="normaltextrun"/>
                <w:rFonts w:ascii="Arial" w:hAnsi="Arial" w:cs="Arial"/>
                <w:sz w:val="20"/>
                <w:szCs w:val="20"/>
              </w:rPr>
              <w:t xml:space="preserve">Will be </w:t>
            </w:r>
            <w:proofErr w:type="spellStart"/>
            <w:r w:rsidRPr="614CCBF8">
              <w:rPr>
                <w:rStyle w:val="normaltextrun"/>
                <w:rFonts w:ascii="Arial" w:hAnsi="Arial" w:cs="Arial"/>
                <w:sz w:val="20"/>
                <w:szCs w:val="20"/>
              </w:rPr>
              <w:t>Ongwehonweh</w:t>
            </w:r>
            <w:proofErr w:type="spellEnd"/>
            <w:r w:rsidRPr="614CCBF8">
              <w:rPr>
                <w:rStyle w:val="normaltextrun"/>
                <w:rFonts w:ascii="Arial" w:hAnsi="Arial" w:cs="Arial"/>
                <w:sz w:val="20"/>
                <w:szCs w:val="20"/>
              </w:rPr>
              <w:t xml:space="preserve"> in preference to other applicants </w:t>
            </w:r>
            <w:r w:rsidRPr="614CCBF8">
              <w:rPr>
                <w:rStyle w:val="normaltextrun"/>
              </w:rPr>
              <w:t> </w:t>
            </w:r>
          </w:p>
          <w:p w14:paraId="24E0E1C2" w14:textId="77777777" w:rsidR="00271C1B" w:rsidRPr="00916138" w:rsidRDefault="00271C1B" w:rsidP="00BC2F10">
            <w:pPr>
              <w:pStyle w:val="paragraph"/>
              <w:spacing w:before="0" w:beforeAutospacing="0" w:after="0" w:afterAutospacing="0"/>
              <w:textAlignment w:val="baseline"/>
              <w:rPr>
                <w:rFonts w:ascii="Arial" w:hAnsi="Arial" w:cs="Arial"/>
                <w:color w:val="000000"/>
                <w:sz w:val="20"/>
                <w:szCs w:val="20"/>
              </w:rPr>
            </w:pPr>
            <w:r w:rsidRPr="00916138">
              <w:rPr>
                <w:rStyle w:val="eop"/>
                <w:rFonts w:ascii="Arial" w:hAnsi="Arial" w:cs="Arial"/>
                <w:sz w:val="20"/>
                <w:szCs w:val="20"/>
              </w:rPr>
              <w:t> </w:t>
            </w:r>
          </w:p>
          <w:p w14:paraId="6241863F" w14:textId="77777777" w:rsidR="00271C1B" w:rsidRPr="00916138" w:rsidRDefault="00271C1B" w:rsidP="00BC2F10">
            <w:pPr>
              <w:pStyle w:val="paragraph"/>
              <w:spacing w:before="0" w:beforeAutospacing="0" w:after="0" w:afterAutospacing="0"/>
              <w:textAlignment w:val="baseline"/>
              <w:rPr>
                <w:rFonts w:ascii="Arial" w:hAnsi="Arial" w:cs="Arial"/>
                <w:color w:val="000000"/>
                <w:sz w:val="20"/>
                <w:szCs w:val="20"/>
              </w:rPr>
            </w:pPr>
            <w:r w:rsidRPr="00916138">
              <w:rPr>
                <w:rStyle w:val="normaltextrun"/>
                <w:rFonts w:ascii="Arial" w:hAnsi="Arial" w:cs="Arial"/>
                <w:b/>
                <w:bCs/>
                <w:sz w:val="20"/>
                <w:szCs w:val="20"/>
              </w:rPr>
              <w:t>Knowledge Requirements </w:t>
            </w:r>
            <w:r w:rsidRPr="00916138">
              <w:rPr>
                <w:rStyle w:val="eop"/>
                <w:rFonts w:ascii="Arial" w:hAnsi="Arial" w:cs="Arial"/>
                <w:sz w:val="20"/>
                <w:szCs w:val="20"/>
              </w:rPr>
              <w:t> </w:t>
            </w:r>
          </w:p>
          <w:p w14:paraId="06C816A0" w14:textId="77777777" w:rsidR="00271C1B" w:rsidRPr="00916138" w:rsidRDefault="00271C1B" w:rsidP="00271C1B">
            <w:pPr>
              <w:pStyle w:val="paragraph"/>
              <w:numPr>
                <w:ilvl w:val="0"/>
                <w:numId w:val="34"/>
              </w:numPr>
              <w:spacing w:before="0" w:beforeAutospacing="0" w:after="0" w:afterAutospacing="0"/>
              <w:textAlignment w:val="baseline"/>
              <w:rPr>
                <w:rStyle w:val="normaltextrun"/>
              </w:rPr>
            </w:pPr>
            <w:r w:rsidRPr="614CCBF8">
              <w:rPr>
                <w:rStyle w:val="normaltextrun"/>
                <w:rFonts w:ascii="Arial" w:hAnsi="Arial" w:cs="Arial"/>
                <w:sz w:val="20"/>
                <w:szCs w:val="20"/>
              </w:rPr>
              <w:t>Be familiar with the relevant provincial legislation, regulations and guidelines</w:t>
            </w:r>
            <w:r w:rsidRPr="614CCBF8">
              <w:rPr>
                <w:rStyle w:val="normaltextrun"/>
              </w:rPr>
              <w:t> </w:t>
            </w:r>
          </w:p>
          <w:p w14:paraId="4518B5A4" w14:textId="77777777" w:rsidR="00271C1B" w:rsidRPr="00916138" w:rsidRDefault="00271C1B" w:rsidP="00271C1B">
            <w:pPr>
              <w:pStyle w:val="paragraph"/>
              <w:numPr>
                <w:ilvl w:val="0"/>
                <w:numId w:val="34"/>
              </w:numPr>
              <w:spacing w:before="0" w:beforeAutospacing="0" w:after="0" w:afterAutospacing="0"/>
              <w:textAlignment w:val="baseline"/>
              <w:rPr>
                <w:rStyle w:val="normaltextrun"/>
              </w:rPr>
            </w:pPr>
            <w:r w:rsidRPr="614CCBF8">
              <w:rPr>
                <w:rStyle w:val="normaltextrun"/>
                <w:rFonts w:ascii="Arial" w:hAnsi="Arial" w:cs="Arial"/>
                <w:sz w:val="20"/>
                <w:szCs w:val="20"/>
              </w:rPr>
              <w:t>Be knowledgeable respecting Six Nations’ cultures and of the cultures of families of other</w:t>
            </w:r>
            <w:r w:rsidRPr="614CCBF8">
              <w:rPr>
                <w:rStyle w:val="normaltextrun"/>
              </w:rPr>
              <w:t> </w:t>
            </w:r>
            <w:r w:rsidRPr="614CCBF8">
              <w:rPr>
                <w:rStyle w:val="normaltextrun"/>
                <w:rFonts w:ascii="Arial" w:hAnsi="Arial" w:cs="Arial"/>
                <w:sz w:val="20"/>
                <w:szCs w:val="20"/>
              </w:rPr>
              <w:t>First Nations who reside in the designated service delivery area</w:t>
            </w:r>
            <w:r w:rsidRPr="614CCBF8">
              <w:rPr>
                <w:rStyle w:val="normaltextrun"/>
              </w:rPr>
              <w:t> </w:t>
            </w:r>
          </w:p>
          <w:p w14:paraId="5FFD3349" w14:textId="77777777" w:rsidR="00271C1B" w:rsidRPr="00916138" w:rsidRDefault="00271C1B" w:rsidP="00BC2F10">
            <w:pPr>
              <w:pStyle w:val="paragraph"/>
              <w:spacing w:before="0" w:beforeAutospacing="0" w:after="0" w:afterAutospacing="0"/>
              <w:ind w:left="540" w:hanging="180"/>
              <w:textAlignment w:val="baseline"/>
              <w:rPr>
                <w:rFonts w:ascii="Arial" w:hAnsi="Arial" w:cs="Arial"/>
                <w:color w:val="000000"/>
                <w:sz w:val="20"/>
                <w:szCs w:val="20"/>
              </w:rPr>
            </w:pPr>
            <w:r w:rsidRPr="00916138">
              <w:rPr>
                <w:rStyle w:val="eop"/>
                <w:rFonts w:ascii="Arial" w:hAnsi="Arial" w:cs="Arial"/>
                <w:sz w:val="20"/>
                <w:szCs w:val="20"/>
              </w:rPr>
              <w:t> </w:t>
            </w:r>
          </w:p>
          <w:p w14:paraId="0FA56824" w14:textId="77777777" w:rsidR="00271C1B" w:rsidRPr="00EE3272" w:rsidRDefault="00271C1B" w:rsidP="00BC2F10">
            <w:pPr>
              <w:pStyle w:val="paragraph"/>
              <w:spacing w:before="0" w:beforeAutospacing="0" w:afterAutospacing="0"/>
              <w:rPr>
                <w:rFonts w:ascii="Arial" w:hAnsi="Arial" w:cs="Arial"/>
                <w:b/>
                <w:bCs/>
                <w:sz w:val="20"/>
                <w:szCs w:val="20"/>
              </w:rPr>
            </w:pPr>
            <w:r w:rsidRPr="00EE3272">
              <w:rPr>
                <w:rFonts w:ascii="Arial" w:hAnsi="Arial" w:cs="Arial"/>
                <w:b/>
                <w:bCs/>
                <w:sz w:val="20"/>
                <w:szCs w:val="20"/>
              </w:rPr>
              <w:t>Key Characteristics</w:t>
            </w:r>
          </w:p>
          <w:p w14:paraId="15344F40" w14:textId="77777777" w:rsidR="00271C1B" w:rsidRDefault="00271C1B" w:rsidP="00271C1B">
            <w:pPr>
              <w:pStyle w:val="paragraph"/>
              <w:numPr>
                <w:ilvl w:val="0"/>
                <w:numId w:val="34"/>
              </w:numPr>
              <w:spacing w:before="0" w:beforeAutospacing="0" w:after="0"/>
              <w:textAlignment w:val="baseline"/>
              <w:rPr>
                <w:rFonts w:ascii="Arial" w:hAnsi="Arial" w:cs="Arial"/>
                <w:sz w:val="20"/>
                <w:szCs w:val="20"/>
              </w:rPr>
            </w:pPr>
            <w:r w:rsidRPr="00EE3272">
              <w:rPr>
                <w:rFonts w:ascii="Arial" w:hAnsi="Arial" w:cs="Arial"/>
                <w:b/>
                <w:bCs/>
                <w:sz w:val="20"/>
                <w:szCs w:val="20"/>
              </w:rPr>
              <w:t>Collaboration</w:t>
            </w:r>
            <w:r w:rsidRPr="00EE3272">
              <w:rPr>
                <w:rFonts w:ascii="Arial" w:hAnsi="Arial" w:cs="Arial"/>
                <w:sz w:val="20"/>
                <w:szCs w:val="20"/>
              </w:rPr>
              <w:t>:</w:t>
            </w:r>
          </w:p>
          <w:p w14:paraId="1EF418DF" w14:textId="07D86F59" w:rsidR="00271C1B" w:rsidRPr="00271C1B" w:rsidRDefault="00271C1B" w:rsidP="00271C1B">
            <w:pPr>
              <w:pStyle w:val="paragraph"/>
              <w:numPr>
                <w:ilvl w:val="0"/>
                <w:numId w:val="34"/>
              </w:numPr>
              <w:spacing w:before="0" w:beforeAutospacing="0" w:after="0"/>
              <w:ind w:firstLine="444"/>
              <w:textAlignment w:val="baseline"/>
              <w:rPr>
                <w:rFonts w:ascii="Arial" w:hAnsi="Arial" w:cs="Arial"/>
                <w:sz w:val="20"/>
                <w:szCs w:val="20"/>
              </w:rPr>
            </w:pPr>
            <w:r w:rsidRPr="00271C1B">
              <w:rPr>
                <w:rFonts w:ascii="Arial" w:hAnsi="Arial" w:cs="Arial"/>
                <w:sz w:val="20"/>
                <w:szCs w:val="20"/>
              </w:rPr>
              <w:t>Requires participants to engage and work together to achieve a common goal. </w:t>
            </w:r>
          </w:p>
          <w:p w14:paraId="46042F06" w14:textId="77777777" w:rsidR="00271C1B" w:rsidRDefault="00271C1B" w:rsidP="00271C1B">
            <w:pPr>
              <w:pStyle w:val="paragraph"/>
              <w:numPr>
                <w:ilvl w:val="0"/>
                <w:numId w:val="34"/>
              </w:numPr>
              <w:spacing w:before="0" w:beforeAutospacing="0" w:after="0"/>
              <w:textAlignment w:val="baseline"/>
              <w:rPr>
                <w:rFonts w:ascii="Arial" w:hAnsi="Arial" w:cs="Arial"/>
                <w:sz w:val="20"/>
                <w:szCs w:val="20"/>
              </w:rPr>
            </w:pPr>
            <w:r w:rsidRPr="00EE3272">
              <w:rPr>
                <w:rFonts w:ascii="Arial" w:hAnsi="Arial" w:cs="Arial"/>
                <w:b/>
                <w:bCs/>
                <w:sz w:val="20"/>
                <w:szCs w:val="20"/>
              </w:rPr>
              <w:t>Inclusivity</w:t>
            </w:r>
            <w:r w:rsidRPr="00EE3272">
              <w:rPr>
                <w:rFonts w:ascii="Arial" w:hAnsi="Arial" w:cs="Arial"/>
                <w:sz w:val="20"/>
                <w:szCs w:val="20"/>
              </w:rPr>
              <w:t>:</w:t>
            </w:r>
          </w:p>
          <w:p w14:paraId="631F4ABC" w14:textId="6FBFF3F0" w:rsidR="00271C1B" w:rsidRPr="00271C1B" w:rsidRDefault="00271C1B" w:rsidP="00271C1B">
            <w:pPr>
              <w:pStyle w:val="paragraph"/>
              <w:numPr>
                <w:ilvl w:val="0"/>
                <w:numId w:val="34"/>
              </w:numPr>
              <w:spacing w:before="0" w:beforeAutospacing="0" w:after="0"/>
              <w:ind w:firstLine="444"/>
              <w:textAlignment w:val="baseline"/>
              <w:rPr>
                <w:rFonts w:ascii="Arial" w:hAnsi="Arial" w:cs="Arial"/>
                <w:sz w:val="20"/>
                <w:szCs w:val="20"/>
              </w:rPr>
            </w:pPr>
            <w:r w:rsidRPr="00271C1B">
              <w:rPr>
                <w:rFonts w:ascii="Arial" w:hAnsi="Arial" w:cs="Arial"/>
                <w:sz w:val="20"/>
                <w:szCs w:val="20"/>
              </w:rPr>
              <w:t>Ensures all stakeholders have a voice and their perspectives are valued. </w:t>
            </w:r>
          </w:p>
        </w:tc>
      </w:tr>
      <w:tr w:rsidR="00271C1B" w:rsidRPr="000C51D5" w14:paraId="0F1C7F20" w14:textId="77777777" w:rsidTr="00BC2F10">
        <w:tblPrEx>
          <w:tblBorders>
            <w:insideV w:val="single" w:sz="4" w:space="0" w:color="7F7F7F" w:themeColor="text1" w:themeTint="80"/>
          </w:tblBorders>
        </w:tblPrEx>
        <w:trPr>
          <w:trHeight w:val="222"/>
        </w:trPr>
        <w:tc>
          <w:tcPr>
            <w:tcW w:w="4854" w:type="dxa"/>
            <w:gridSpan w:val="4"/>
            <w:tcBorders>
              <w:top w:val="single" w:sz="4" w:space="0" w:color="7F7F7F" w:themeColor="text1" w:themeTint="80"/>
              <w:bottom w:val="single" w:sz="4" w:space="0" w:color="auto"/>
              <w:right w:val="nil"/>
            </w:tcBorders>
            <w:shd w:val="clear" w:color="auto" w:fill="F2F2F2" w:themeFill="background1" w:themeFillShade="F2"/>
          </w:tcPr>
          <w:p w14:paraId="33389694" w14:textId="77777777" w:rsidR="00271C1B" w:rsidRPr="00A071BA" w:rsidRDefault="00271C1B" w:rsidP="00BC2F10">
            <w:pPr>
              <w:rPr>
                <w:rFonts w:cs="Arial"/>
                <w:sz w:val="20"/>
                <w:szCs w:val="20"/>
              </w:rPr>
            </w:pPr>
            <w:r w:rsidRPr="00A071BA">
              <w:rPr>
                <w:rFonts w:cs="Arial"/>
                <w:b/>
                <w:sz w:val="20"/>
                <w:szCs w:val="20"/>
              </w:rPr>
              <w:t xml:space="preserve">Specific Working Conditions </w:t>
            </w:r>
            <w:r>
              <w:rPr>
                <w:rFonts w:cs="Arial"/>
                <w:b/>
                <w:sz w:val="20"/>
                <w:szCs w:val="20"/>
              </w:rPr>
              <w:t>&amp; Requirements</w:t>
            </w:r>
          </w:p>
        </w:tc>
        <w:tc>
          <w:tcPr>
            <w:tcW w:w="6521" w:type="dxa"/>
            <w:tcBorders>
              <w:top w:val="single" w:sz="4" w:space="0" w:color="7F7F7F" w:themeColor="text1" w:themeTint="80"/>
              <w:left w:val="nil"/>
              <w:bottom w:val="single" w:sz="4" w:space="0" w:color="auto"/>
            </w:tcBorders>
            <w:shd w:val="clear" w:color="auto" w:fill="F2F2F2" w:themeFill="background1" w:themeFillShade="F2"/>
          </w:tcPr>
          <w:p w14:paraId="1CF571D3" w14:textId="77777777" w:rsidR="00271C1B" w:rsidRPr="00A071BA" w:rsidRDefault="00271C1B" w:rsidP="00BC2F10">
            <w:pPr>
              <w:rPr>
                <w:rFonts w:cs="Arial"/>
                <w:i/>
                <w:sz w:val="20"/>
                <w:szCs w:val="20"/>
              </w:rPr>
            </w:pPr>
          </w:p>
        </w:tc>
      </w:tr>
      <w:tr w:rsidR="00271C1B" w:rsidRPr="00DC1690" w14:paraId="7C7BDB9A" w14:textId="77777777" w:rsidTr="00BC2F10">
        <w:tblPrEx>
          <w:tblBorders>
            <w:insideV w:val="single" w:sz="4" w:space="0" w:color="7F7F7F" w:themeColor="text1" w:themeTint="80"/>
          </w:tblBorders>
        </w:tblPrEx>
        <w:trPr>
          <w:trHeight w:val="484"/>
        </w:trPr>
        <w:tc>
          <w:tcPr>
            <w:tcW w:w="11375" w:type="dxa"/>
            <w:gridSpan w:val="5"/>
            <w:tcBorders>
              <w:top w:val="single" w:sz="4" w:space="0" w:color="auto"/>
              <w:left w:val="single" w:sz="4" w:space="0" w:color="auto"/>
              <w:bottom w:val="single" w:sz="4" w:space="0" w:color="auto"/>
              <w:right w:val="single" w:sz="4" w:space="0" w:color="auto"/>
            </w:tcBorders>
          </w:tcPr>
          <w:p w14:paraId="5345AF70" w14:textId="77777777" w:rsidR="00271C1B" w:rsidRDefault="00271C1B" w:rsidP="00271C1B">
            <w:pPr>
              <w:pStyle w:val="paragraph"/>
              <w:numPr>
                <w:ilvl w:val="0"/>
                <w:numId w:val="34"/>
              </w:numPr>
              <w:spacing w:before="0" w:beforeAutospacing="0" w:after="0" w:afterAutospacing="0"/>
              <w:textAlignment w:val="baseline"/>
              <w:rPr>
                <w:rFonts w:ascii="Arial" w:hAnsi="Arial" w:cs="Arial"/>
                <w:sz w:val="20"/>
                <w:szCs w:val="20"/>
              </w:rPr>
            </w:pPr>
            <w:r>
              <w:rPr>
                <w:rStyle w:val="normaltextrun"/>
                <w:rFonts w:ascii="Arial" w:hAnsi="Arial" w:cs="Arial"/>
                <w:color w:val="000000"/>
                <w:sz w:val="20"/>
                <w:szCs w:val="20"/>
                <w:shd w:val="clear" w:color="auto" w:fill="FFFFFF"/>
                <w:lang w:val="en-US"/>
              </w:rPr>
              <w:t xml:space="preserve">Climate controlled workplace environment, occasional travel may be required, and possible exposure to infectious disease. </w:t>
            </w:r>
            <w:r>
              <w:rPr>
                <w:rStyle w:val="normaltextrun"/>
                <w:rFonts w:ascii="Arial" w:hAnsi="Arial" w:cs="Arial"/>
                <w:color w:val="000000"/>
                <w:sz w:val="20"/>
                <w:szCs w:val="20"/>
                <w:shd w:val="clear" w:color="auto" w:fill="FFFFFF"/>
              </w:rPr>
              <w:t>This position can involve considerable mental and emotional stress, involving the interacting directly with staff who work in a high stress environment, with families experiencing highly sensitive issues and involving accountability for expenditure of significant financial resources.  The position is subject to an environment that may involve physically dangerous situations.</w:t>
            </w:r>
            <w:r>
              <w:rPr>
                <w:rStyle w:val="normaltextrun"/>
                <w:rFonts w:ascii="Arial" w:hAnsi="Arial" w:cs="Arial"/>
                <w:color w:val="000000"/>
                <w:sz w:val="20"/>
                <w:szCs w:val="20"/>
                <w:shd w:val="clear" w:color="auto" w:fill="FFFFFF"/>
                <w:lang w:val="en-US"/>
              </w:rPr>
              <w:t> </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rPr>
              <w:t> </w:t>
            </w:r>
          </w:p>
          <w:p w14:paraId="33683A19" w14:textId="77777777" w:rsidR="00271C1B" w:rsidRPr="00C9731F" w:rsidRDefault="00271C1B" w:rsidP="00271C1B">
            <w:pPr>
              <w:pStyle w:val="paragraph"/>
              <w:numPr>
                <w:ilvl w:val="0"/>
                <w:numId w:val="34"/>
              </w:numPr>
              <w:spacing w:before="0" w:beforeAutospacing="0" w:after="0" w:afterAutospacing="0"/>
              <w:jc w:val="both"/>
              <w:textAlignment w:val="baseline"/>
              <w:rPr>
                <w:rStyle w:val="normaltextrun"/>
                <w:rFonts w:ascii="Arial" w:hAnsi="Arial" w:cs="Arial"/>
                <w:sz w:val="20"/>
                <w:szCs w:val="20"/>
              </w:rPr>
            </w:pPr>
            <w:r w:rsidRPr="381F1FD6">
              <w:rPr>
                <w:rStyle w:val="normaltextrun"/>
                <w:rFonts w:ascii="Arial" w:hAnsi="Arial" w:cs="Arial"/>
                <w:sz w:val="20"/>
                <w:szCs w:val="20"/>
                <w:lang w:val="en-US"/>
              </w:rPr>
              <w:t>Work is typically performed in office and community settings</w:t>
            </w:r>
          </w:p>
          <w:p w14:paraId="4089A5D4" w14:textId="77777777" w:rsidR="00271C1B" w:rsidRDefault="00271C1B" w:rsidP="00271C1B">
            <w:pPr>
              <w:pStyle w:val="paragraph"/>
              <w:numPr>
                <w:ilvl w:val="0"/>
                <w:numId w:val="34"/>
              </w:numPr>
              <w:spacing w:before="0" w:beforeAutospacing="0" w:after="0" w:afterAutospacing="0"/>
              <w:jc w:val="both"/>
              <w:textAlignment w:val="baseline"/>
              <w:rPr>
                <w:rFonts w:ascii="Arial" w:hAnsi="Arial" w:cs="Arial"/>
                <w:sz w:val="20"/>
                <w:szCs w:val="20"/>
              </w:rPr>
            </w:pPr>
            <w:r w:rsidRPr="381F1FD6">
              <w:rPr>
                <w:rStyle w:val="normaltextrun"/>
                <w:rFonts w:ascii="Arial" w:hAnsi="Arial" w:cs="Arial"/>
                <w:sz w:val="20"/>
                <w:szCs w:val="20"/>
              </w:rPr>
              <w:t xml:space="preserve">May </w:t>
            </w:r>
            <w:r w:rsidRPr="381F1FD6">
              <w:rPr>
                <w:rStyle w:val="normaltextrun"/>
                <w:rFonts w:ascii="Arial" w:hAnsi="Arial" w:cs="Arial"/>
                <w:sz w:val="20"/>
                <w:szCs w:val="20"/>
                <w:lang w:val="en-US"/>
              </w:rPr>
              <w:t>involve attending to situations and meetings that occur outside normal working hours</w:t>
            </w:r>
            <w:r w:rsidRPr="381F1FD6">
              <w:rPr>
                <w:rStyle w:val="normaltextrun"/>
                <w:rFonts w:ascii="Arial" w:hAnsi="Arial" w:cs="Arial"/>
                <w:sz w:val="20"/>
                <w:szCs w:val="20"/>
              </w:rPr>
              <w:t> </w:t>
            </w:r>
            <w:r w:rsidRPr="381F1FD6">
              <w:rPr>
                <w:rStyle w:val="eop"/>
                <w:rFonts w:ascii="Arial" w:hAnsi="Arial" w:cs="Arial"/>
                <w:sz w:val="20"/>
                <w:szCs w:val="20"/>
              </w:rPr>
              <w:t> </w:t>
            </w:r>
          </w:p>
          <w:p w14:paraId="7BAB7A32" w14:textId="1608D1EC" w:rsidR="00271C1B" w:rsidRPr="00271E8F" w:rsidRDefault="00271C1B" w:rsidP="00271C1B">
            <w:pPr>
              <w:pStyle w:val="paragraph"/>
              <w:numPr>
                <w:ilvl w:val="0"/>
                <w:numId w:val="34"/>
              </w:numPr>
              <w:spacing w:before="0" w:beforeAutospacing="0" w:after="0" w:afterAutospacing="0"/>
              <w:jc w:val="both"/>
              <w:textAlignment w:val="baseline"/>
              <w:rPr>
                <w:rStyle w:val="normaltextrun"/>
                <w:rFonts w:ascii="Arial" w:hAnsi="Arial" w:cs="Arial"/>
                <w:sz w:val="20"/>
                <w:szCs w:val="20"/>
              </w:rPr>
            </w:pPr>
            <w:r w:rsidRPr="381F1FD6">
              <w:rPr>
                <w:rStyle w:val="normaltextrun"/>
                <w:rFonts w:ascii="Arial" w:hAnsi="Arial" w:cs="Arial"/>
                <w:sz w:val="20"/>
                <w:szCs w:val="20"/>
                <w:lang w:val="en-US"/>
              </w:rPr>
              <w:t>Periodic exposure to smoke may occur from the burning of sacred medicines: tobacco, sweet grass, sage or cedar</w:t>
            </w:r>
          </w:p>
        </w:tc>
      </w:tr>
    </w:tbl>
    <w:p w14:paraId="0756FDB7" w14:textId="60D6CA7F" w:rsidR="006E4E9D" w:rsidRDefault="006E4E9D" w:rsidP="00271C1B">
      <w:pPr>
        <w:spacing w:after="0"/>
        <w:rPr>
          <w:rFonts w:ascii="Arial" w:eastAsia="Times New Roman" w:hAnsi="Arial" w:cs="Arial"/>
          <w:sz w:val="20"/>
          <w:szCs w:val="20"/>
          <w:lang w:val="en-US" w:eastAsia="en-CA"/>
        </w:rPr>
      </w:pPr>
    </w:p>
    <w:p w14:paraId="47584CAD" w14:textId="2B234C5F" w:rsidR="00271C1B" w:rsidRDefault="00271C1B" w:rsidP="00271C1B">
      <w:pPr>
        <w:spacing w:after="0"/>
        <w:rPr>
          <w:rFonts w:ascii="Arial" w:eastAsia="Times New Roman" w:hAnsi="Arial" w:cs="Arial"/>
          <w:sz w:val="20"/>
          <w:szCs w:val="20"/>
          <w:lang w:val="en-US" w:eastAsia="en-CA"/>
        </w:rPr>
      </w:pPr>
      <w:r>
        <w:rPr>
          <w:rFonts w:cs="Arial"/>
          <w:noProof/>
          <w:sz w:val="20"/>
          <w:szCs w:val="20"/>
        </w:rPr>
        <w:drawing>
          <wp:anchor distT="0" distB="0" distL="114300" distR="114300" simplePos="0" relativeHeight="251659264" behindDoc="1" locked="0" layoutInCell="1" allowOverlap="1" wp14:anchorId="23E83667" wp14:editId="44BBF830">
            <wp:simplePos x="0" y="0"/>
            <wp:positionH relativeFrom="margin">
              <wp:posOffset>86542</wp:posOffset>
            </wp:positionH>
            <wp:positionV relativeFrom="paragraph">
              <wp:posOffset>517797</wp:posOffset>
            </wp:positionV>
            <wp:extent cx="5589814" cy="2178540"/>
            <wp:effectExtent l="0" t="0" r="0" b="0"/>
            <wp:wrapNone/>
            <wp:docPr id="727994069" name="Picture 72799406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994069" name="Picture 2" descr="Graphical user interface, text, application, email&#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9814" cy="217854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71C1B" w:rsidSect="00271C1B">
      <w:headerReference w:type="default" r:id="rId14"/>
      <w:footerReference w:type="default" r:id="rId15"/>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D6B13" w14:textId="77777777" w:rsidR="002C0706" w:rsidRDefault="002C0706" w:rsidP="0037796A">
      <w:pPr>
        <w:spacing w:after="0" w:line="240" w:lineRule="auto"/>
      </w:pPr>
      <w:r>
        <w:separator/>
      </w:r>
    </w:p>
  </w:endnote>
  <w:endnote w:type="continuationSeparator" w:id="0">
    <w:p w14:paraId="7A37084D" w14:textId="77777777" w:rsidR="002C0706" w:rsidRDefault="002C0706" w:rsidP="0037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9283" w14:textId="77777777" w:rsidR="004032F8" w:rsidRDefault="004032F8" w:rsidP="004032F8">
    <w:pPr>
      <w:pStyle w:val="Footer"/>
      <w:tabs>
        <w:tab w:val="clear" w:pos="4680"/>
        <w:tab w:val="clear" w:pos="9360"/>
        <w:tab w:val="left" w:pos="18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2C695" w14:textId="77777777" w:rsidR="002C0706" w:rsidRDefault="002C0706" w:rsidP="0037796A">
      <w:pPr>
        <w:spacing w:after="0" w:line="240" w:lineRule="auto"/>
      </w:pPr>
      <w:r>
        <w:separator/>
      </w:r>
    </w:p>
  </w:footnote>
  <w:footnote w:type="continuationSeparator" w:id="0">
    <w:p w14:paraId="228372A8" w14:textId="77777777" w:rsidR="002C0706" w:rsidRDefault="002C0706" w:rsidP="00377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4606" w14:textId="6511B59D" w:rsidR="00AB4801" w:rsidRPr="00955B05" w:rsidRDefault="00271C1B" w:rsidP="0053787E">
    <w:pPr>
      <w:pStyle w:val="Header"/>
      <w:jc w:val="center"/>
      <w:rPr>
        <w:color w:val="000000"/>
      </w:rPr>
    </w:pPr>
    <w:r>
      <w:rPr>
        <w:noProof/>
        <w:lang w:eastAsia="en-CA"/>
      </w:rPr>
      <w:drawing>
        <wp:anchor distT="0" distB="0" distL="114300" distR="114300" simplePos="0" relativeHeight="251656192" behindDoc="0" locked="0" layoutInCell="1" allowOverlap="1" wp14:anchorId="28219798" wp14:editId="52D14F26">
          <wp:simplePos x="0" y="0"/>
          <wp:positionH relativeFrom="column">
            <wp:posOffset>-350973</wp:posOffset>
          </wp:positionH>
          <wp:positionV relativeFrom="paragraph">
            <wp:posOffset>-322853</wp:posOffset>
          </wp:positionV>
          <wp:extent cx="601980" cy="740834"/>
          <wp:effectExtent l="0" t="0" r="762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gwadenideo - Logo - 2017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1980" cy="740834"/>
                  </a:xfrm>
                  <a:prstGeom prst="rect">
                    <a:avLst/>
                  </a:prstGeom>
                </pic:spPr>
              </pic:pic>
            </a:graphicData>
          </a:graphic>
          <wp14:sizeRelH relativeFrom="page">
            <wp14:pctWidth>0</wp14:pctWidth>
          </wp14:sizeRelH>
          <wp14:sizeRelV relativeFrom="page">
            <wp14:pctHeight>0</wp14:pctHeight>
          </wp14:sizeRelV>
        </wp:anchor>
      </w:drawing>
    </w:r>
    <w:r w:rsidR="005340CF" w:rsidRPr="005340CF">
      <w:rPr>
        <w:color w:val="000000"/>
      </w:rPr>
      <w:t>JOB AD/JOB DESCRI</w:t>
    </w:r>
    <w:r w:rsidR="00FF655C">
      <w:rPr>
        <w:color w:val="000000"/>
      </w:rPr>
      <w:t>P</w:t>
    </w:r>
    <w:r w:rsidR="005340CF" w:rsidRPr="005340CF">
      <w:rPr>
        <w:color w:val="000000"/>
      </w:rPr>
      <w:t xml:space="preserve">TION </w:t>
    </w:r>
    <w:r w:rsidRPr="00271C1B">
      <w:rPr>
        <w:color w:val="000000"/>
      </w:rPr>
      <w:t>CONSENSUS BUILDER</w:t>
    </w:r>
    <w:r>
      <w:rPr>
        <w:b/>
        <w:sz w:val="24"/>
        <w:szCs w:val="24"/>
      </w:rPr>
      <w:t xml:space="preserve"> </w:t>
    </w:r>
  </w:p>
  <w:p w14:paraId="251B8E4F" w14:textId="7BA67337" w:rsidR="004032F8" w:rsidRPr="00955B05" w:rsidRDefault="00106EC8" w:rsidP="00106EC8">
    <w:pPr>
      <w:pStyle w:val="Header"/>
      <w:tabs>
        <w:tab w:val="left" w:pos="1980"/>
      </w:tabs>
      <w:rPr>
        <w:color w:val="000000"/>
      </w:rPr>
    </w:pPr>
    <w:r>
      <w:rPr>
        <w:color w:val="000000"/>
      </w:rPr>
      <w:tab/>
    </w:r>
  </w:p>
  <w:p w14:paraId="2D2F2A24" w14:textId="77777777" w:rsidR="004032F8" w:rsidRPr="00955B05" w:rsidRDefault="004032F8" w:rsidP="00AB4801">
    <w:pPr>
      <w:pStyle w:val="Heade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CE0"/>
    <w:multiLevelType w:val="multilevel"/>
    <w:tmpl w:val="02B42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B573A"/>
    <w:multiLevelType w:val="multilevel"/>
    <w:tmpl w:val="1C26305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06757581"/>
    <w:multiLevelType w:val="hybridMultilevel"/>
    <w:tmpl w:val="9E080F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58A71B0"/>
    <w:multiLevelType w:val="multilevel"/>
    <w:tmpl w:val="5BE84448"/>
    <w:lvl w:ilvl="0">
      <w:numFmt w:val="bullet"/>
      <w:lvlText w:val=""/>
      <w:lvlJc w:val="left"/>
      <w:pPr>
        <w:ind w:left="1526" w:hanging="360"/>
      </w:pPr>
      <w:rPr>
        <w:rFonts w:ascii="Symbol" w:hAnsi="Symbol"/>
      </w:rPr>
    </w:lvl>
    <w:lvl w:ilvl="1">
      <w:numFmt w:val="bullet"/>
      <w:lvlText w:val="o"/>
      <w:lvlJc w:val="left"/>
      <w:pPr>
        <w:ind w:left="2246" w:hanging="360"/>
      </w:pPr>
      <w:rPr>
        <w:rFonts w:ascii="Courier New" w:hAnsi="Courier New" w:cs="Wingdings"/>
      </w:rPr>
    </w:lvl>
    <w:lvl w:ilvl="2">
      <w:numFmt w:val="bullet"/>
      <w:lvlText w:val=""/>
      <w:lvlJc w:val="left"/>
      <w:pPr>
        <w:ind w:left="2966" w:hanging="360"/>
      </w:pPr>
      <w:rPr>
        <w:rFonts w:ascii="Wingdings" w:hAnsi="Wingdings"/>
      </w:rPr>
    </w:lvl>
    <w:lvl w:ilvl="3">
      <w:numFmt w:val="bullet"/>
      <w:lvlText w:val=""/>
      <w:lvlJc w:val="left"/>
      <w:pPr>
        <w:ind w:left="3686" w:hanging="360"/>
      </w:pPr>
      <w:rPr>
        <w:rFonts w:ascii="Symbol" w:hAnsi="Symbol"/>
      </w:rPr>
    </w:lvl>
    <w:lvl w:ilvl="4">
      <w:numFmt w:val="bullet"/>
      <w:lvlText w:val="o"/>
      <w:lvlJc w:val="left"/>
      <w:pPr>
        <w:ind w:left="4406" w:hanging="360"/>
      </w:pPr>
      <w:rPr>
        <w:rFonts w:ascii="Courier New" w:hAnsi="Courier New" w:cs="Wingdings"/>
      </w:rPr>
    </w:lvl>
    <w:lvl w:ilvl="5">
      <w:numFmt w:val="bullet"/>
      <w:lvlText w:val=""/>
      <w:lvlJc w:val="left"/>
      <w:pPr>
        <w:ind w:left="5126" w:hanging="360"/>
      </w:pPr>
      <w:rPr>
        <w:rFonts w:ascii="Wingdings" w:hAnsi="Wingdings"/>
      </w:rPr>
    </w:lvl>
    <w:lvl w:ilvl="6">
      <w:numFmt w:val="bullet"/>
      <w:lvlText w:val=""/>
      <w:lvlJc w:val="left"/>
      <w:pPr>
        <w:ind w:left="5846" w:hanging="360"/>
      </w:pPr>
      <w:rPr>
        <w:rFonts w:ascii="Symbol" w:hAnsi="Symbol"/>
      </w:rPr>
    </w:lvl>
    <w:lvl w:ilvl="7">
      <w:numFmt w:val="bullet"/>
      <w:lvlText w:val="o"/>
      <w:lvlJc w:val="left"/>
      <w:pPr>
        <w:ind w:left="6566" w:hanging="360"/>
      </w:pPr>
      <w:rPr>
        <w:rFonts w:ascii="Courier New" w:hAnsi="Courier New" w:cs="Wingdings"/>
      </w:rPr>
    </w:lvl>
    <w:lvl w:ilvl="8">
      <w:numFmt w:val="bullet"/>
      <w:lvlText w:val=""/>
      <w:lvlJc w:val="left"/>
      <w:pPr>
        <w:ind w:left="7286" w:hanging="360"/>
      </w:pPr>
      <w:rPr>
        <w:rFonts w:ascii="Wingdings" w:hAnsi="Wingdings"/>
      </w:rPr>
    </w:lvl>
  </w:abstractNum>
  <w:abstractNum w:abstractNumId="4" w15:restartNumberingAfterBreak="0">
    <w:nsid w:val="1BEF692E"/>
    <w:multiLevelType w:val="hybridMultilevel"/>
    <w:tmpl w:val="30C684AE"/>
    <w:lvl w:ilvl="0" w:tplc="8B443AB2">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191675"/>
    <w:multiLevelType w:val="hybridMultilevel"/>
    <w:tmpl w:val="8D9C1CAE"/>
    <w:lvl w:ilvl="0" w:tplc="3280E18C">
      <w:start w:val="1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24579B"/>
    <w:multiLevelType w:val="hybridMultilevel"/>
    <w:tmpl w:val="A80E9082"/>
    <w:lvl w:ilvl="0" w:tplc="7F7ADED8">
      <w:start w:val="1"/>
      <w:numFmt w:val="bullet"/>
      <w:lvlText w:val="•"/>
      <w:lvlJc w:val="left"/>
      <w:pPr>
        <w:ind w:left="1146" w:hanging="360"/>
      </w:pPr>
      <w:rPr>
        <w:rFonts w:ascii="Verdana" w:eastAsia="Calibri" w:hAnsi="Verdana" w:cs="Verdan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E210C45"/>
    <w:multiLevelType w:val="hybridMultilevel"/>
    <w:tmpl w:val="DA8A9D0E"/>
    <w:lvl w:ilvl="0" w:tplc="5A7EFAE4">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F732FE8"/>
    <w:multiLevelType w:val="multilevel"/>
    <w:tmpl w:val="E00E34D6"/>
    <w:lvl w:ilvl="0">
      <w:start w:val="2"/>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00932AB"/>
    <w:multiLevelType w:val="hybridMultilevel"/>
    <w:tmpl w:val="F2EC0942"/>
    <w:lvl w:ilvl="0" w:tplc="72665556">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5C292B"/>
    <w:multiLevelType w:val="hybridMultilevel"/>
    <w:tmpl w:val="53DA6966"/>
    <w:lvl w:ilvl="0" w:tplc="D64A84E6">
      <w:start w:val="1"/>
      <w:numFmt w:val="bullet"/>
      <w:lvlText w:val=""/>
      <w:lvlJc w:val="left"/>
      <w:pPr>
        <w:ind w:left="720" w:hanging="360"/>
      </w:pPr>
      <w:rPr>
        <w:rFonts w:ascii="Symbol" w:hAnsi="Symbol" w:hint="default"/>
        <w:sz w:val="20"/>
        <w:szCs w:val="20"/>
      </w:rPr>
    </w:lvl>
    <w:lvl w:ilvl="1" w:tplc="E3BAD6B4">
      <w:numFmt w:val="bullet"/>
      <w:lvlText w:val="•"/>
      <w:lvlJc w:val="left"/>
      <w:pPr>
        <w:ind w:left="1440" w:hanging="360"/>
      </w:pPr>
      <w:rPr>
        <w:rFonts w:ascii="Verdana" w:eastAsia="Times New Roman" w:hAnsi="Verdana" w:cs="Segoe UI" w:hint="default"/>
        <w:sz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4C1FB9"/>
    <w:multiLevelType w:val="multilevel"/>
    <w:tmpl w:val="52CE24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395388D"/>
    <w:multiLevelType w:val="hybridMultilevel"/>
    <w:tmpl w:val="0FB6FC3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9F711B5"/>
    <w:multiLevelType w:val="hybridMultilevel"/>
    <w:tmpl w:val="3F24BCBC"/>
    <w:lvl w:ilvl="0" w:tplc="10090001">
      <w:start w:val="1"/>
      <w:numFmt w:val="bullet"/>
      <w:lvlText w:val=""/>
      <w:lvlJc w:val="left"/>
      <w:pPr>
        <w:ind w:left="1709" w:hanging="360"/>
      </w:pPr>
      <w:rPr>
        <w:rFonts w:ascii="Symbol" w:hAnsi="Symbol" w:hint="default"/>
      </w:rPr>
    </w:lvl>
    <w:lvl w:ilvl="1" w:tplc="10090003" w:tentative="1">
      <w:start w:val="1"/>
      <w:numFmt w:val="bullet"/>
      <w:lvlText w:val="o"/>
      <w:lvlJc w:val="left"/>
      <w:pPr>
        <w:ind w:left="2429" w:hanging="360"/>
      </w:pPr>
      <w:rPr>
        <w:rFonts w:ascii="Courier New" w:hAnsi="Courier New" w:cs="Courier New" w:hint="default"/>
      </w:rPr>
    </w:lvl>
    <w:lvl w:ilvl="2" w:tplc="10090005" w:tentative="1">
      <w:start w:val="1"/>
      <w:numFmt w:val="bullet"/>
      <w:lvlText w:val=""/>
      <w:lvlJc w:val="left"/>
      <w:pPr>
        <w:ind w:left="3149" w:hanging="360"/>
      </w:pPr>
      <w:rPr>
        <w:rFonts w:ascii="Wingdings" w:hAnsi="Wingdings" w:hint="default"/>
      </w:rPr>
    </w:lvl>
    <w:lvl w:ilvl="3" w:tplc="10090001" w:tentative="1">
      <w:start w:val="1"/>
      <w:numFmt w:val="bullet"/>
      <w:lvlText w:val=""/>
      <w:lvlJc w:val="left"/>
      <w:pPr>
        <w:ind w:left="3869" w:hanging="360"/>
      </w:pPr>
      <w:rPr>
        <w:rFonts w:ascii="Symbol" w:hAnsi="Symbol" w:hint="default"/>
      </w:rPr>
    </w:lvl>
    <w:lvl w:ilvl="4" w:tplc="10090003" w:tentative="1">
      <w:start w:val="1"/>
      <w:numFmt w:val="bullet"/>
      <w:lvlText w:val="o"/>
      <w:lvlJc w:val="left"/>
      <w:pPr>
        <w:ind w:left="4589" w:hanging="360"/>
      </w:pPr>
      <w:rPr>
        <w:rFonts w:ascii="Courier New" w:hAnsi="Courier New" w:cs="Courier New" w:hint="default"/>
      </w:rPr>
    </w:lvl>
    <w:lvl w:ilvl="5" w:tplc="10090005" w:tentative="1">
      <w:start w:val="1"/>
      <w:numFmt w:val="bullet"/>
      <w:lvlText w:val=""/>
      <w:lvlJc w:val="left"/>
      <w:pPr>
        <w:ind w:left="5309" w:hanging="360"/>
      </w:pPr>
      <w:rPr>
        <w:rFonts w:ascii="Wingdings" w:hAnsi="Wingdings" w:hint="default"/>
      </w:rPr>
    </w:lvl>
    <w:lvl w:ilvl="6" w:tplc="10090001" w:tentative="1">
      <w:start w:val="1"/>
      <w:numFmt w:val="bullet"/>
      <w:lvlText w:val=""/>
      <w:lvlJc w:val="left"/>
      <w:pPr>
        <w:ind w:left="6029" w:hanging="360"/>
      </w:pPr>
      <w:rPr>
        <w:rFonts w:ascii="Symbol" w:hAnsi="Symbol" w:hint="default"/>
      </w:rPr>
    </w:lvl>
    <w:lvl w:ilvl="7" w:tplc="10090003" w:tentative="1">
      <w:start w:val="1"/>
      <w:numFmt w:val="bullet"/>
      <w:lvlText w:val="o"/>
      <w:lvlJc w:val="left"/>
      <w:pPr>
        <w:ind w:left="6749" w:hanging="360"/>
      </w:pPr>
      <w:rPr>
        <w:rFonts w:ascii="Courier New" w:hAnsi="Courier New" w:cs="Courier New" w:hint="default"/>
      </w:rPr>
    </w:lvl>
    <w:lvl w:ilvl="8" w:tplc="10090005" w:tentative="1">
      <w:start w:val="1"/>
      <w:numFmt w:val="bullet"/>
      <w:lvlText w:val=""/>
      <w:lvlJc w:val="left"/>
      <w:pPr>
        <w:ind w:left="7469" w:hanging="360"/>
      </w:pPr>
      <w:rPr>
        <w:rFonts w:ascii="Wingdings" w:hAnsi="Wingdings" w:hint="default"/>
      </w:rPr>
    </w:lvl>
  </w:abstractNum>
  <w:abstractNum w:abstractNumId="14" w15:restartNumberingAfterBreak="0">
    <w:nsid w:val="2CEA57A9"/>
    <w:multiLevelType w:val="hybridMultilevel"/>
    <w:tmpl w:val="152451EE"/>
    <w:lvl w:ilvl="0" w:tplc="EB3C20FE">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E0C3365"/>
    <w:multiLevelType w:val="hybridMultilevel"/>
    <w:tmpl w:val="7F3A5E3C"/>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6" w15:restartNumberingAfterBreak="0">
    <w:nsid w:val="301A0341"/>
    <w:multiLevelType w:val="hybridMultilevel"/>
    <w:tmpl w:val="695A42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3627047"/>
    <w:multiLevelType w:val="hybridMultilevel"/>
    <w:tmpl w:val="B60A168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B171A45"/>
    <w:multiLevelType w:val="hybridMultilevel"/>
    <w:tmpl w:val="026A0588"/>
    <w:lvl w:ilvl="0" w:tplc="6F2EDB24">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F8A4E82"/>
    <w:multiLevelType w:val="hybridMultilevel"/>
    <w:tmpl w:val="0C020F82"/>
    <w:lvl w:ilvl="0" w:tplc="582294BC">
      <w:start w:val="9"/>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0140C5C"/>
    <w:multiLevelType w:val="hybridMultilevel"/>
    <w:tmpl w:val="D5A6BB26"/>
    <w:lvl w:ilvl="0" w:tplc="1EBEC65A">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1354630"/>
    <w:multiLevelType w:val="hybridMultilevel"/>
    <w:tmpl w:val="216EFD88"/>
    <w:lvl w:ilvl="0" w:tplc="F2A8D0CA">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3C6361D"/>
    <w:multiLevelType w:val="hybridMultilevel"/>
    <w:tmpl w:val="7E9488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0E4746"/>
    <w:multiLevelType w:val="hybridMultilevel"/>
    <w:tmpl w:val="16CAA186"/>
    <w:lvl w:ilvl="0" w:tplc="2842CF6A">
      <w:start w:val="7"/>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BEA2100"/>
    <w:multiLevelType w:val="hybridMultilevel"/>
    <w:tmpl w:val="6BF4E9EA"/>
    <w:lvl w:ilvl="0" w:tplc="657CB38E">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3AB7F26"/>
    <w:multiLevelType w:val="hybridMultilevel"/>
    <w:tmpl w:val="D8246600"/>
    <w:lvl w:ilvl="0" w:tplc="6424330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385D15"/>
    <w:multiLevelType w:val="hybridMultilevel"/>
    <w:tmpl w:val="967807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6F254B8"/>
    <w:multiLevelType w:val="hybridMultilevel"/>
    <w:tmpl w:val="B518F1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E4C5913"/>
    <w:multiLevelType w:val="hybridMultilevel"/>
    <w:tmpl w:val="0B9490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12C1EE5"/>
    <w:multiLevelType w:val="hybridMultilevel"/>
    <w:tmpl w:val="EAC2D9D0"/>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30" w15:restartNumberingAfterBreak="0">
    <w:nsid w:val="687C2831"/>
    <w:multiLevelType w:val="hybridMultilevel"/>
    <w:tmpl w:val="134CC738"/>
    <w:lvl w:ilvl="0" w:tplc="5366F54A">
      <w:start w:val="1"/>
      <w:numFmt w:val="bullet"/>
      <w:lvlText w:val=""/>
      <w:lvlJc w:val="left"/>
      <w:pPr>
        <w:ind w:left="360" w:hanging="360"/>
      </w:pPr>
      <w:rPr>
        <w:rFonts w:ascii="Symbol" w:hAnsi="Symbol" w:hint="default"/>
        <w:b w:val="0"/>
        <w:bCs w:val="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CB703F3"/>
    <w:multiLevelType w:val="hybridMultilevel"/>
    <w:tmpl w:val="3FE46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9CA0136"/>
    <w:multiLevelType w:val="hybridMultilevel"/>
    <w:tmpl w:val="64A0A6C2"/>
    <w:lvl w:ilvl="0" w:tplc="0864333A">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8E8262">
      <w:start w:val="1"/>
      <w:numFmt w:val="bullet"/>
      <w:lvlText w:val="o"/>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D25186">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78EC80">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4E38E0">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4CD654">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EA0FA8">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7802D0">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8A31D6">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9EE0344"/>
    <w:multiLevelType w:val="hybridMultilevel"/>
    <w:tmpl w:val="C838AD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CDD6B18"/>
    <w:multiLevelType w:val="hybridMultilevel"/>
    <w:tmpl w:val="6B1EF03E"/>
    <w:lvl w:ilvl="0" w:tplc="9E8E2F90">
      <w:start w:val="1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57137869">
    <w:abstractNumId w:val="17"/>
  </w:num>
  <w:num w:numId="2" w16cid:durableId="330529524">
    <w:abstractNumId w:val="16"/>
  </w:num>
  <w:num w:numId="3" w16cid:durableId="1179000303">
    <w:abstractNumId w:val="27"/>
  </w:num>
  <w:num w:numId="4" w16cid:durableId="346177554">
    <w:abstractNumId w:val="14"/>
  </w:num>
  <w:num w:numId="5" w16cid:durableId="1561280926">
    <w:abstractNumId w:val="23"/>
  </w:num>
  <w:num w:numId="6" w16cid:durableId="1643146932">
    <w:abstractNumId w:val="19"/>
  </w:num>
  <w:num w:numId="7" w16cid:durableId="1227762143">
    <w:abstractNumId w:val="34"/>
  </w:num>
  <w:num w:numId="8" w16cid:durableId="145123909">
    <w:abstractNumId w:val="5"/>
  </w:num>
  <w:num w:numId="9" w16cid:durableId="543828588">
    <w:abstractNumId w:val="26"/>
  </w:num>
  <w:num w:numId="10" w16cid:durableId="271518657">
    <w:abstractNumId w:val="2"/>
  </w:num>
  <w:num w:numId="11" w16cid:durableId="3184672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4445225">
    <w:abstractNumId w:val="6"/>
  </w:num>
  <w:num w:numId="13" w16cid:durableId="1908105139">
    <w:abstractNumId w:val="28"/>
  </w:num>
  <w:num w:numId="14" w16cid:durableId="1589462784">
    <w:abstractNumId w:val="30"/>
  </w:num>
  <w:num w:numId="15" w16cid:durableId="256403726">
    <w:abstractNumId w:val="33"/>
  </w:num>
  <w:num w:numId="16" w16cid:durableId="377165442">
    <w:abstractNumId w:val="12"/>
  </w:num>
  <w:num w:numId="17" w16cid:durableId="1417903473">
    <w:abstractNumId w:val="25"/>
  </w:num>
  <w:num w:numId="18" w16cid:durableId="904073246">
    <w:abstractNumId w:val="15"/>
  </w:num>
  <w:num w:numId="19" w16cid:durableId="2102020968">
    <w:abstractNumId w:val="13"/>
  </w:num>
  <w:num w:numId="20" w16cid:durableId="471487150">
    <w:abstractNumId w:val="29"/>
  </w:num>
  <w:num w:numId="21" w16cid:durableId="475072431">
    <w:abstractNumId w:val="32"/>
  </w:num>
  <w:num w:numId="22" w16cid:durableId="768965452">
    <w:abstractNumId w:val="7"/>
  </w:num>
  <w:num w:numId="23" w16cid:durableId="242225603">
    <w:abstractNumId w:val="4"/>
  </w:num>
  <w:num w:numId="24" w16cid:durableId="281544267">
    <w:abstractNumId w:val="9"/>
  </w:num>
  <w:num w:numId="25" w16cid:durableId="1782188587">
    <w:abstractNumId w:val="0"/>
  </w:num>
  <w:num w:numId="26" w16cid:durableId="716900202">
    <w:abstractNumId w:val="8"/>
  </w:num>
  <w:num w:numId="27" w16cid:durableId="2089110293">
    <w:abstractNumId w:val="18"/>
  </w:num>
  <w:num w:numId="28" w16cid:durableId="1716614819">
    <w:abstractNumId w:val="10"/>
  </w:num>
  <w:num w:numId="29" w16cid:durableId="970750699">
    <w:abstractNumId w:val="31"/>
  </w:num>
  <w:num w:numId="30" w16cid:durableId="1261446221">
    <w:abstractNumId w:val="3"/>
  </w:num>
  <w:num w:numId="31" w16cid:durableId="678430711">
    <w:abstractNumId w:val="20"/>
  </w:num>
  <w:num w:numId="32" w16cid:durableId="1037854911">
    <w:abstractNumId w:val="24"/>
  </w:num>
  <w:num w:numId="33" w16cid:durableId="753624365">
    <w:abstractNumId w:val="1"/>
  </w:num>
  <w:num w:numId="34" w16cid:durableId="1650671708">
    <w:abstractNumId w:val="21"/>
  </w:num>
  <w:num w:numId="35" w16cid:durableId="9559824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743"/>
    <w:rsid w:val="00003F56"/>
    <w:rsid w:val="00006F43"/>
    <w:rsid w:val="00021754"/>
    <w:rsid w:val="00022278"/>
    <w:rsid w:val="00030CD7"/>
    <w:rsid w:val="00032198"/>
    <w:rsid w:val="00037062"/>
    <w:rsid w:val="00044EBD"/>
    <w:rsid w:val="000450FF"/>
    <w:rsid w:val="00046D8F"/>
    <w:rsid w:val="00050DE0"/>
    <w:rsid w:val="000612F5"/>
    <w:rsid w:val="000669A9"/>
    <w:rsid w:val="00070020"/>
    <w:rsid w:val="000751C0"/>
    <w:rsid w:val="0007521E"/>
    <w:rsid w:val="00083A49"/>
    <w:rsid w:val="00083D6B"/>
    <w:rsid w:val="00084D6B"/>
    <w:rsid w:val="000933E5"/>
    <w:rsid w:val="000A179F"/>
    <w:rsid w:val="000C6656"/>
    <w:rsid w:val="000D09CB"/>
    <w:rsid w:val="000D1858"/>
    <w:rsid w:val="000D1DC3"/>
    <w:rsid w:val="000D5496"/>
    <w:rsid w:val="000E05A0"/>
    <w:rsid w:val="000E0919"/>
    <w:rsid w:val="000E1BF0"/>
    <w:rsid w:val="000E466F"/>
    <w:rsid w:val="000F2887"/>
    <w:rsid w:val="000F34F4"/>
    <w:rsid w:val="000F42D8"/>
    <w:rsid w:val="000F4BAA"/>
    <w:rsid w:val="000F5E34"/>
    <w:rsid w:val="00106EC8"/>
    <w:rsid w:val="00114FAB"/>
    <w:rsid w:val="0012377F"/>
    <w:rsid w:val="0012559D"/>
    <w:rsid w:val="00126A3C"/>
    <w:rsid w:val="00132DC5"/>
    <w:rsid w:val="00134183"/>
    <w:rsid w:val="00136C31"/>
    <w:rsid w:val="00142176"/>
    <w:rsid w:val="00142355"/>
    <w:rsid w:val="00142430"/>
    <w:rsid w:val="0014366B"/>
    <w:rsid w:val="001510A6"/>
    <w:rsid w:val="00156FB9"/>
    <w:rsid w:val="00160DBD"/>
    <w:rsid w:val="001644F5"/>
    <w:rsid w:val="00167325"/>
    <w:rsid w:val="00172E3A"/>
    <w:rsid w:val="00177F1E"/>
    <w:rsid w:val="001940BD"/>
    <w:rsid w:val="0019508E"/>
    <w:rsid w:val="001A1F2E"/>
    <w:rsid w:val="001A2374"/>
    <w:rsid w:val="001A3ABB"/>
    <w:rsid w:val="001A442C"/>
    <w:rsid w:val="001A4AC1"/>
    <w:rsid w:val="001B2DD1"/>
    <w:rsid w:val="001C2C74"/>
    <w:rsid w:val="001C4D54"/>
    <w:rsid w:val="001C58C0"/>
    <w:rsid w:val="001C7E9E"/>
    <w:rsid w:val="001D4B45"/>
    <w:rsid w:val="001D65FF"/>
    <w:rsid w:val="001D6B6B"/>
    <w:rsid w:val="001D71E1"/>
    <w:rsid w:val="001D78BC"/>
    <w:rsid w:val="001E01C7"/>
    <w:rsid w:val="001E0E11"/>
    <w:rsid w:val="001E271D"/>
    <w:rsid w:val="001E346C"/>
    <w:rsid w:val="001E734D"/>
    <w:rsid w:val="001F3C1C"/>
    <w:rsid w:val="001F3C5E"/>
    <w:rsid w:val="00202008"/>
    <w:rsid w:val="00203C59"/>
    <w:rsid w:val="00212833"/>
    <w:rsid w:val="00213DF4"/>
    <w:rsid w:val="00217F75"/>
    <w:rsid w:val="00221CE7"/>
    <w:rsid w:val="002277F9"/>
    <w:rsid w:val="00234786"/>
    <w:rsid w:val="00234EF0"/>
    <w:rsid w:val="00235CBF"/>
    <w:rsid w:val="00245B66"/>
    <w:rsid w:val="0024699C"/>
    <w:rsid w:val="002560BB"/>
    <w:rsid w:val="00257C6B"/>
    <w:rsid w:val="0026183E"/>
    <w:rsid w:val="002649C7"/>
    <w:rsid w:val="00267134"/>
    <w:rsid w:val="002703EA"/>
    <w:rsid w:val="00271C1B"/>
    <w:rsid w:val="00274735"/>
    <w:rsid w:val="002748E4"/>
    <w:rsid w:val="00281853"/>
    <w:rsid w:val="002822A3"/>
    <w:rsid w:val="00283736"/>
    <w:rsid w:val="00286BB1"/>
    <w:rsid w:val="00287859"/>
    <w:rsid w:val="002A15EA"/>
    <w:rsid w:val="002B255F"/>
    <w:rsid w:val="002B67C2"/>
    <w:rsid w:val="002B7061"/>
    <w:rsid w:val="002C0706"/>
    <w:rsid w:val="002C33A0"/>
    <w:rsid w:val="002C59E8"/>
    <w:rsid w:val="002D1016"/>
    <w:rsid w:val="002D1DD8"/>
    <w:rsid w:val="002D3B46"/>
    <w:rsid w:val="002D46AE"/>
    <w:rsid w:val="002D58E5"/>
    <w:rsid w:val="002D62CC"/>
    <w:rsid w:val="002D78D5"/>
    <w:rsid w:val="002E06C9"/>
    <w:rsid w:val="002E2A7F"/>
    <w:rsid w:val="002E3048"/>
    <w:rsid w:val="002E30A9"/>
    <w:rsid w:val="002F201A"/>
    <w:rsid w:val="002F39FF"/>
    <w:rsid w:val="002F3D55"/>
    <w:rsid w:val="002F7F23"/>
    <w:rsid w:val="003025AC"/>
    <w:rsid w:val="00303D5A"/>
    <w:rsid w:val="00317FF9"/>
    <w:rsid w:val="00320935"/>
    <w:rsid w:val="0032178A"/>
    <w:rsid w:val="00326697"/>
    <w:rsid w:val="00327101"/>
    <w:rsid w:val="003302B3"/>
    <w:rsid w:val="003333A1"/>
    <w:rsid w:val="003339BD"/>
    <w:rsid w:val="00334C70"/>
    <w:rsid w:val="00351887"/>
    <w:rsid w:val="003527A2"/>
    <w:rsid w:val="00360D4D"/>
    <w:rsid w:val="00363516"/>
    <w:rsid w:val="00364A42"/>
    <w:rsid w:val="0037146D"/>
    <w:rsid w:val="0037273B"/>
    <w:rsid w:val="0037796A"/>
    <w:rsid w:val="00381D05"/>
    <w:rsid w:val="00382BC4"/>
    <w:rsid w:val="003858AB"/>
    <w:rsid w:val="00391571"/>
    <w:rsid w:val="0039602B"/>
    <w:rsid w:val="00397877"/>
    <w:rsid w:val="003A097C"/>
    <w:rsid w:val="003A0D59"/>
    <w:rsid w:val="003A75B4"/>
    <w:rsid w:val="003A7B41"/>
    <w:rsid w:val="003A7BE6"/>
    <w:rsid w:val="003B0CFE"/>
    <w:rsid w:val="003C4E92"/>
    <w:rsid w:val="003D4673"/>
    <w:rsid w:val="003E26EC"/>
    <w:rsid w:val="003E3934"/>
    <w:rsid w:val="003E5E04"/>
    <w:rsid w:val="003F2879"/>
    <w:rsid w:val="003F4B5C"/>
    <w:rsid w:val="003F566A"/>
    <w:rsid w:val="003F602C"/>
    <w:rsid w:val="003F74CC"/>
    <w:rsid w:val="00400847"/>
    <w:rsid w:val="00400A1E"/>
    <w:rsid w:val="004013FC"/>
    <w:rsid w:val="004032F8"/>
    <w:rsid w:val="0040691E"/>
    <w:rsid w:val="00414D3B"/>
    <w:rsid w:val="004173D6"/>
    <w:rsid w:val="004214FB"/>
    <w:rsid w:val="0042327B"/>
    <w:rsid w:val="0042770C"/>
    <w:rsid w:val="0043019B"/>
    <w:rsid w:val="004337B3"/>
    <w:rsid w:val="00433D08"/>
    <w:rsid w:val="0044194B"/>
    <w:rsid w:val="004442B6"/>
    <w:rsid w:val="004478A8"/>
    <w:rsid w:val="004515D5"/>
    <w:rsid w:val="00456118"/>
    <w:rsid w:val="0045703B"/>
    <w:rsid w:val="00460675"/>
    <w:rsid w:val="004645C1"/>
    <w:rsid w:val="00466D06"/>
    <w:rsid w:val="0047095D"/>
    <w:rsid w:val="00471701"/>
    <w:rsid w:val="00473337"/>
    <w:rsid w:val="004739BA"/>
    <w:rsid w:val="004758DC"/>
    <w:rsid w:val="00480345"/>
    <w:rsid w:val="004837E9"/>
    <w:rsid w:val="00490354"/>
    <w:rsid w:val="00492B8A"/>
    <w:rsid w:val="00494FCE"/>
    <w:rsid w:val="004953F8"/>
    <w:rsid w:val="0049656E"/>
    <w:rsid w:val="004A2BB9"/>
    <w:rsid w:val="004B0652"/>
    <w:rsid w:val="004B2337"/>
    <w:rsid w:val="004B3D1B"/>
    <w:rsid w:val="004B55BC"/>
    <w:rsid w:val="004B6215"/>
    <w:rsid w:val="004B6952"/>
    <w:rsid w:val="004C3E5E"/>
    <w:rsid w:val="004C5F02"/>
    <w:rsid w:val="004D0FB5"/>
    <w:rsid w:val="004D39C0"/>
    <w:rsid w:val="004D671C"/>
    <w:rsid w:val="004E2F22"/>
    <w:rsid w:val="004E4296"/>
    <w:rsid w:val="004E64C8"/>
    <w:rsid w:val="004F067E"/>
    <w:rsid w:val="004F2887"/>
    <w:rsid w:val="004F5A82"/>
    <w:rsid w:val="004F6202"/>
    <w:rsid w:val="004F6D18"/>
    <w:rsid w:val="00500FE1"/>
    <w:rsid w:val="00501D89"/>
    <w:rsid w:val="005036B9"/>
    <w:rsid w:val="00503E0E"/>
    <w:rsid w:val="00503EE1"/>
    <w:rsid w:val="00520952"/>
    <w:rsid w:val="005216E8"/>
    <w:rsid w:val="00531F8F"/>
    <w:rsid w:val="005340CF"/>
    <w:rsid w:val="00534711"/>
    <w:rsid w:val="0053787E"/>
    <w:rsid w:val="00542782"/>
    <w:rsid w:val="0054282F"/>
    <w:rsid w:val="005432AA"/>
    <w:rsid w:val="005432C1"/>
    <w:rsid w:val="00547804"/>
    <w:rsid w:val="0055745F"/>
    <w:rsid w:val="00557DB3"/>
    <w:rsid w:val="00564AB8"/>
    <w:rsid w:val="00567CED"/>
    <w:rsid w:val="00577FE1"/>
    <w:rsid w:val="00587B48"/>
    <w:rsid w:val="005901CA"/>
    <w:rsid w:val="00594C82"/>
    <w:rsid w:val="00594DF5"/>
    <w:rsid w:val="00595385"/>
    <w:rsid w:val="0059584D"/>
    <w:rsid w:val="005A185B"/>
    <w:rsid w:val="005A65D4"/>
    <w:rsid w:val="005B3094"/>
    <w:rsid w:val="005B4AAF"/>
    <w:rsid w:val="005C274D"/>
    <w:rsid w:val="005C38C3"/>
    <w:rsid w:val="005C618F"/>
    <w:rsid w:val="005D0F24"/>
    <w:rsid w:val="005D28A5"/>
    <w:rsid w:val="005D2B44"/>
    <w:rsid w:val="005D2CC1"/>
    <w:rsid w:val="005E1176"/>
    <w:rsid w:val="005E3BFF"/>
    <w:rsid w:val="005E41E3"/>
    <w:rsid w:val="005F02E8"/>
    <w:rsid w:val="005F16F8"/>
    <w:rsid w:val="005F1910"/>
    <w:rsid w:val="005F1AAA"/>
    <w:rsid w:val="005F56F3"/>
    <w:rsid w:val="005F728C"/>
    <w:rsid w:val="00602797"/>
    <w:rsid w:val="00604482"/>
    <w:rsid w:val="00604814"/>
    <w:rsid w:val="0060626E"/>
    <w:rsid w:val="0060779F"/>
    <w:rsid w:val="00607938"/>
    <w:rsid w:val="006165C7"/>
    <w:rsid w:val="006175EE"/>
    <w:rsid w:val="00620D44"/>
    <w:rsid w:val="00622A39"/>
    <w:rsid w:val="006233A1"/>
    <w:rsid w:val="006260E1"/>
    <w:rsid w:val="00626B40"/>
    <w:rsid w:val="00632293"/>
    <w:rsid w:val="00632EA3"/>
    <w:rsid w:val="00633CFB"/>
    <w:rsid w:val="00635DB5"/>
    <w:rsid w:val="00651D51"/>
    <w:rsid w:val="00651DE0"/>
    <w:rsid w:val="00657321"/>
    <w:rsid w:val="00661366"/>
    <w:rsid w:val="00674E86"/>
    <w:rsid w:val="006757CB"/>
    <w:rsid w:val="006813FE"/>
    <w:rsid w:val="00684825"/>
    <w:rsid w:val="0068525F"/>
    <w:rsid w:val="006A6AB7"/>
    <w:rsid w:val="006B0953"/>
    <w:rsid w:val="006B6250"/>
    <w:rsid w:val="006B73CB"/>
    <w:rsid w:val="006C37FA"/>
    <w:rsid w:val="006C4455"/>
    <w:rsid w:val="006C76AA"/>
    <w:rsid w:val="006D3612"/>
    <w:rsid w:val="006D7BA2"/>
    <w:rsid w:val="006E0029"/>
    <w:rsid w:val="006E17CB"/>
    <w:rsid w:val="006E198D"/>
    <w:rsid w:val="006E3E93"/>
    <w:rsid w:val="006E4E9D"/>
    <w:rsid w:val="006E573B"/>
    <w:rsid w:val="006F109A"/>
    <w:rsid w:val="006F5AFB"/>
    <w:rsid w:val="007037EB"/>
    <w:rsid w:val="007043F3"/>
    <w:rsid w:val="00710467"/>
    <w:rsid w:val="00710EA3"/>
    <w:rsid w:val="007118C9"/>
    <w:rsid w:val="007365E6"/>
    <w:rsid w:val="00740067"/>
    <w:rsid w:val="00743AB2"/>
    <w:rsid w:val="007459E2"/>
    <w:rsid w:val="007474FF"/>
    <w:rsid w:val="0075195A"/>
    <w:rsid w:val="00751B78"/>
    <w:rsid w:val="00752EFE"/>
    <w:rsid w:val="007574B2"/>
    <w:rsid w:val="007630EA"/>
    <w:rsid w:val="00766574"/>
    <w:rsid w:val="007712AA"/>
    <w:rsid w:val="007718DB"/>
    <w:rsid w:val="00776F80"/>
    <w:rsid w:val="00780552"/>
    <w:rsid w:val="007818BE"/>
    <w:rsid w:val="0078432B"/>
    <w:rsid w:val="00786EB4"/>
    <w:rsid w:val="00790648"/>
    <w:rsid w:val="00790C8E"/>
    <w:rsid w:val="00792999"/>
    <w:rsid w:val="00794C5C"/>
    <w:rsid w:val="007950BD"/>
    <w:rsid w:val="007959EA"/>
    <w:rsid w:val="00796BBD"/>
    <w:rsid w:val="007A4151"/>
    <w:rsid w:val="007B25C3"/>
    <w:rsid w:val="007B27BB"/>
    <w:rsid w:val="007C0368"/>
    <w:rsid w:val="007C077C"/>
    <w:rsid w:val="007C4447"/>
    <w:rsid w:val="007C48FA"/>
    <w:rsid w:val="007C7381"/>
    <w:rsid w:val="007E1E4A"/>
    <w:rsid w:val="007F2758"/>
    <w:rsid w:val="00803693"/>
    <w:rsid w:val="008115B2"/>
    <w:rsid w:val="00813744"/>
    <w:rsid w:val="00816301"/>
    <w:rsid w:val="008247D6"/>
    <w:rsid w:val="0082637E"/>
    <w:rsid w:val="0083145D"/>
    <w:rsid w:val="008348AA"/>
    <w:rsid w:val="008359D5"/>
    <w:rsid w:val="00836D29"/>
    <w:rsid w:val="00837C8D"/>
    <w:rsid w:val="00842030"/>
    <w:rsid w:val="00843C80"/>
    <w:rsid w:val="008445F7"/>
    <w:rsid w:val="00844854"/>
    <w:rsid w:val="00845EEA"/>
    <w:rsid w:val="008462D3"/>
    <w:rsid w:val="00850B15"/>
    <w:rsid w:val="00853D54"/>
    <w:rsid w:val="00856411"/>
    <w:rsid w:val="0086771B"/>
    <w:rsid w:val="00867F3B"/>
    <w:rsid w:val="00871A22"/>
    <w:rsid w:val="00872DD0"/>
    <w:rsid w:val="00873948"/>
    <w:rsid w:val="008740C7"/>
    <w:rsid w:val="00875F69"/>
    <w:rsid w:val="00877D28"/>
    <w:rsid w:val="008823D3"/>
    <w:rsid w:val="0088288F"/>
    <w:rsid w:val="008831FF"/>
    <w:rsid w:val="008852EA"/>
    <w:rsid w:val="008855D6"/>
    <w:rsid w:val="00886A64"/>
    <w:rsid w:val="008936CE"/>
    <w:rsid w:val="00894F6B"/>
    <w:rsid w:val="008B58BB"/>
    <w:rsid w:val="008C1F43"/>
    <w:rsid w:val="008C1FD3"/>
    <w:rsid w:val="008C52F3"/>
    <w:rsid w:val="008C6A70"/>
    <w:rsid w:val="008D1CB4"/>
    <w:rsid w:val="008D3BA7"/>
    <w:rsid w:val="008D459E"/>
    <w:rsid w:val="008D6E52"/>
    <w:rsid w:val="008D7272"/>
    <w:rsid w:val="008E0BBB"/>
    <w:rsid w:val="008E75ED"/>
    <w:rsid w:val="00902763"/>
    <w:rsid w:val="009027B9"/>
    <w:rsid w:val="00907E51"/>
    <w:rsid w:val="0091113C"/>
    <w:rsid w:val="00914D9D"/>
    <w:rsid w:val="00920B27"/>
    <w:rsid w:val="009261C2"/>
    <w:rsid w:val="0093180F"/>
    <w:rsid w:val="00937D0A"/>
    <w:rsid w:val="009402EC"/>
    <w:rsid w:val="00942DA8"/>
    <w:rsid w:val="00945F51"/>
    <w:rsid w:val="00946CD1"/>
    <w:rsid w:val="009522DC"/>
    <w:rsid w:val="009554AF"/>
    <w:rsid w:val="00955B05"/>
    <w:rsid w:val="00960C26"/>
    <w:rsid w:val="009627E9"/>
    <w:rsid w:val="00964C46"/>
    <w:rsid w:val="0096537D"/>
    <w:rsid w:val="009720EA"/>
    <w:rsid w:val="009733DA"/>
    <w:rsid w:val="00973588"/>
    <w:rsid w:val="00974563"/>
    <w:rsid w:val="00981082"/>
    <w:rsid w:val="00982150"/>
    <w:rsid w:val="009822B2"/>
    <w:rsid w:val="00985628"/>
    <w:rsid w:val="00985A33"/>
    <w:rsid w:val="00986FA9"/>
    <w:rsid w:val="00992C7F"/>
    <w:rsid w:val="0099392B"/>
    <w:rsid w:val="00996161"/>
    <w:rsid w:val="009974F9"/>
    <w:rsid w:val="00997BFB"/>
    <w:rsid w:val="009A03E5"/>
    <w:rsid w:val="009A1134"/>
    <w:rsid w:val="009A33E7"/>
    <w:rsid w:val="009A4142"/>
    <w:rsid w:val="009A42C6"/>
    <w:rsid w:val="009A523F"/>
    <w:rsid w:val="009A69DA"/>
    <w:rsid w:val="009B0170"/>
    <w:rsid w:val="009B3F09"/>
    <w:rsid w:val="009B5812"/>
    <w:rsid w:val="009C0336"/>
    <w:rsid w:val="009C2422"/>
    <w:rsid w:val="009C64D5"/>
    <w:rsid w:val="009D2E16"/>
    <w:rsid w:val="009D39E7"/>
    <w:rsid w:val="009D61F9"/>
    <w:rsid w:val="009E137A"/>
    <w:rsid w:val="009E3274"/>
    <w:rsid w:val="009E723C"/>
    <w:rsid w:val="009E7BD9"/>
    <w:rsid w:val="009F32B5"/>
    <w:rsid w:val="009F3BE1"/>
    <w:rsid w:val="00A025A3"/>
    <w:rsid w:val="00A0611D"/>
    <w:rsid w:val="00A07184"/>
    <w:rsid w:val="00A105F5"/>
    <w:rsid w:val="00A110E5"/>
    <w:rsid w:val="00A11AE2"/>
    <w:rsid w:val="00A124B3"/>
    <w:rsid w:val="00A14420"/>
    <w:rsid w:val="00A16340"/>
    <w:rsid w:val="00A16FC1"/>
    <w:rsid w:val="00A229ED"/>
    <w:rsid w:val="00A27FE4"/>
    <w:rsid w:val="00A3206A"/>
    <w:rsid w:val="00A34588"/>
    <w:rsid w:val="00A35535"/>
    <w:rsid w:val="00A4708A"/>
    <w:rsid w:val="00A63DD0"/>
    <w:rsid w:val="00A63E4F"/>
    <w:rsid w:val="00A72212"/>
    <w:rsid w:val="00A84233"/>
    <w:rsid w:val="00AA0409"/>
    <w:rsid w:val="00AA333A"/>
    <w:rsid w:val="00AB4801"/>
    <w:rsid w:val="00AC0168"/>
    <w:rsid w:val="00AE2CB5"/>
    <w:rsid w:val="00AE64CD"/>
    <w:rsid w:val="00AE65F8"/>
    <w:rsid w:val="00AF0CD2"/>
    <w:rsid w:val="00AF2906"/>
    <w:rsid w:val="00AF3190"/>
    <w:rsid w:val="00B06866"/>
    <w:rsid w:val="00B06EB2"/>
    <w:rsid w:val="00B075C9"/>
    <w:rsid w:val="00B1042A"/>
    <w:rsid w:val="00B10AC4"/>
    <w:rsid w:val="00B12BAF"/>
    <w:rsid w:val="00B1325B"/>
    <w:rsid w:val="00B139FA"/>
    <w:rsid w:val="00B15580"/>
    <w:rsid w:val="00B16E6F"/>
    <w:rsid w:val="00B2414F"/>
    <w:rsid w:val="00B24731"/>
    <w:rsid w:val="00B305DB"/>
    <w:rsid w:val="00B31236"/>
    <w:rsid w:val="00B35D6D"/>
    <w:rsid w:val="00B3661B"/>
    <w:rsid w:val="00B40516"/>
    <w:rsid w:val="00B463CF"/>
    <w:rsid w:val="00B61D41"/>
    <w:rsid w:val="00B652B4"/>
    <w:rsid w:val="00B72924"/>
    <w:rsid w:val="00B72C8E"/>
    <w:rsid w:val="00B73187"/>
    <w:rsid w:val="00B81E35"/>
    <w:rsid w:val="00B911DD"/>
    <w:rsid w:val="00BA23C1"/>
    <w:rsid w:val="00BA3F9B"/>
    <w:rsid w:val="00BA4D33"/>
    <w:rsid w:val="00BA5F36"/>
    <w:rsid w:val="00BB2B0F"/>
    <w:rsid w:val="00BB4959"/>
    <w:rsid w:val="00BB4C19"/>
    <w:rsid w:val="00BB7B1B"/>
    <w:rsid w:val="00BC0ABF"/>
    <w:rsid w:val="00BC0B25"/>
    <w:rsid w:val="00BC47D3"/>
    <w:rsid w:val="00BC60B5"/>
    <w:rsid w:val="00BC6570"/>
    <w:rsid w:val="00BC7613"/>
    <w:rsid w:val="00BD6CB1"/>
    <w:rsid w:val="00BE07AB"/>
    <w:rsid w:val="00BE212B"/>
    <w:rsid w:val="00BE3F19"/>
    <w:rsid w:val="00BE4A0F"/>
    <w:rsid w:val="00BE5526"/>
    <w:rsid w:val="00BE7889"/>
    <w:rsid w:val="00BF399A"/>
    <w:rsid w:val="00C02335"/>
    <w:rsid w:val="00C03E69"/>
    <w:rsid w:val="00C06375"/>
    <w:rsid w:val="00C07A57"/>
    <w:rsid w:val="00C07F8A"/>
    <w:rsid w:val="00C15CA8"/>
    <w:rsid w:val="00C172B0"/>
    <w:rsid w:val="00C2384B"/>
    <w:rsid w:val="00C23872"/>
    <w:rsid w:val="00C2605C"/>
    <w:rsid w:val="00C31DC5"/>
    <w:rsid w:val="00C33A06"/>
    <w:rsid w:val="00C34204"/>
    <w:rsid w:val="00C34EEA"/>
    <w:rsid w:val="00C36BB4"/>
    <w:rsid w:val="00C37079"/>
    <w:rsid w:val="00C421BF"/>
    <w:rsid w:val="00C430B8"/>
    <w:rsid w:val="00C44768"/>
    <w:rsid w:val="00C46527"/>
    <w:rsid w:val="00C5078C"/>
    <w:rsid w:val="00C507A0"/>
    <w:rsid w:val="00C619B7"/>
    <w:rsid w:val="00C6698D"/>
    <w:rsid w:val="00C73E1A"/>
    <w:rsid w:val="00C76CC6"/>
    <w:rsid w:val="00C7778A"/>
    <w:rsid w:val="00C82696"/>
    <w:rsid w:val="00C83F51"/>
    <w:rsid w:val="00C8567C"/>
    <w:rsid w:val="00C872B8"/>
    <w:rsid w:val="00C914C0"/>
    <w:rsid w:val="00C91DFF"/>
    <w:rsid w:val="00C92ABB"/>
    <w:rsid w:val="00C940EF"/>
    <w:rsid w:val="00C95F96"/>
    <w:rsid w:val="00C96338"/>
    <w:rsid w:val="00C96E09"/>
    <w:rsid w:val="00CA1A1C"/>
    <w:rsid w:val="00CA1F12"/>
    <w:rsid w:val="00CA34DF"/>
    <w:rsid w:val="00CA4145"/>
    <w:rsid w:val="00CA670B"/>
    <w:rsid w:val="00CB0D18"/>
    <w:rsid w:val="00CB181E"/>
    <w:rsid w:val="00CB2010"/>
    <w:rsid w:val="00CB6703"/>
    <w:rsid w:val="00CB787F"/>
    <w:rsid w:val="00CC1743"/>
    <w:rsid w:val="00CC1AE0"/>
    <w:rsid w:val="00CD5388"/>
    <w:rsid w:val="00CD6F43"/>
    <w:rsid w:val="00CE102D"/>
    <w:rsid w:val="00CE451C"/>
    <w:rsid w:val="00CE4902"/>
    <w:rsid w:val="00CF13AA"/>
    <w:rsid w:val="00CF4BB7"/>
    <w:rsid w:val="00CF6931"/>
    <w:rsid w:val="00CF69E7"/>
    <w:rsid w:val="00D06544"/>
    <w:rsid w:val="00D074CB"/>
    <w:rsid w:val="00D11E14"/>
    <w:rsid w:val="00D12DFC"/>
    <w:rsid w:val="00D14391"/>
    <w:rsid w:val="00D1503F"/>
    <w:rsid w:val="00D15103"/>
    <w:rsid w:val="00D16DD7"/>
    <w:rsid w:val="00D24161"/>
    <w:rsid w:val="00D329C3"/>
    <w:rsid w:val="00D367EF"/>
    <w:rsid w:val="00D4677B"/>
    <w:rsid w:val="00D504A3"/>
    <w:rsid w:val="00D5058D"/>
    <w:rsid w:val="00D51BD3"/>
    <w:rsid w:val="00D51CF7"/>
    <w:rsid w:val="00D54B88"/>
    <w:rsid w:val="00D54CAD"/>
    <w:rsid w:val="00D71A61"/>
    <w:rsid w:val="00D73BF8"/>
    <w:rsid w:val="00D756BB"/>
    <w:rsid w:val="00D77162"/>
    <w:rsid w:val="00D80FB3"/>
    <w:rsid w:val="00D8652E"/>
    <w:rsid w:val="00DA0E49"/>
    <w:rsid w:val="00DA4CDD"/>
    <w:rsid w:val="00DA5F4C"/>
    <w:rsid w:val="00DB2119"/>
    <w:rsid w:val="00DB582D"/>
    <w:rsid w:val="00DD133B"/>
    <w:rsid w:val="00DD1EE3"/>
    <w:rsid w:val="00DD2E1B"/>
    <w:rsid w:val="00DD45BE"/>
    <w:rsid w:val="00DD5CD4"/>
    <w:rsid w:val="00DD7B13"/>
    <w:rsid w:val="00DE016B"/>
    <w:rsid w:val="00DE3166"/>
    <w:rsid w:val="00DE3520"/>
    <w:rsid w:val="00E0184C"/>
    <w:rsid w:val="00E0306B"/>
    <w:rsid w:val="00E25935"/>
    <w:rsid w:val="00E30395"/>
    <w:rsid w:val="00E31F3B"/>
    <w:rsid w:val="00E32E20"/>
    <w:rsid w:val="00E340DF"/>
    <w:rsid w:val="00E341EE"/>
    <w:rsid w:val="00E357CF"/>
    <w:rsid w:val="00E3691A"/>
    <w:rsid w:val="00E41FE8"/>
    <w:rsid w:val="00E435E6"/>
    <w:rsid w:val="00E44DB1"/>
    <w:rsid w:val="00E463CA"/>
    <w:rsid w:val="00E47B7A"/>
    <w:rsid w:val="00E50612"/>
    <w:rsid w:val="00E612F4"/>
    <w:rsid w:val="00E6531F"/>
    <w:rsid w:val="00E70A28"/>
    <w:rsid w:val="00E72605"/>
    <w:rsid w:val="00E7307F"/>
    <w:rsid w:val="00E7362F"/>
    <w:rsid w:val="00E7470A"/>
    <w:rsid w:val="00E749F1"/>
    <w:rsid w:val="00E75CB2"/>
    <w:rsid w:val="00E82949"/>
    <w:rsid w:val="00E8331F"/>
    <w:rsid w:val="00E9017F"/>
    <w:rsid w:val="00E90A00"/>
    <w:rsid w:val="00E90E7C"/>
    <w:rsid w:val="00E93A01"/>
    <w:rsid w:val="00E93C54"/>
    <w:rsid w:val="00E9742D"/>
    <w:rsid w:val="00EA09BE"/>
    <w:rsid w:val="00EB0FFC"/>
    <w:rsid w:val="00EB2FF6"/>
    <w:rsid w:val="00EC118A"/>
    <w:rsid w:val="00EC3EC2"/>
    <w:rsid w:val="00EC5995"/>
    <w:rsid w:val="00EC71CE"/>
    <w:rsid w:val="00EC7C98"/>
    <w:rsid w:val="00ED489B"/>
    <w:rsid w:val="00ED5CF1"/>
    <w:rsid w:val="00EE177A"/>
    <w:rsid w:val="00EE2AEC"/>
    <w:rsid w:val="00EE42B2"/>
    <w:rsid w:val="00EE6E0A"/>
    <w:rsid w:val="00EF5CA1"/>
    <w:rsid w:val="00EF6FAC"/>
    <w:rsid w:val="00F0091E"/>
    <w:rsid w:val="00F04640"/>
    <w:rsid w:val="00F053A3"/>
    <w:rsid w:val="00F10F04"/>
    <w:rsid w:val="00F13D20"/>
    <w:rsid w:val="00F1474C"/>
    <w:rsid w:val="00F1736C"/>
    <w:rsid w:val="00F21300"/>
    <w:rsid w:val="00F275B1"/>
    <w:rsid w:val="00F2760D"/>
    <w:rsid w:val="00F30DAE"/>
    <w:rsid w:val="00F34D17"/>
    <w:rsid w:val="00F37B25"/>
    <w:rsid w:val="00F415AA"/>
    <w:rsid w:val="00F45FF2"/>
    <w:rsid w:val="00F46BF4"/>
    <w:rsid w:val="00F52694"/>
    <w:rsid w:val="00F52B5B"/>
    <w:rsid w:val="00F552C5"/>
    <w:rsid w:val="00F61842"/>
    <w:rsid w:val="00F6725A"/>
    <w:rsid w:val="00F675E9"/>
    <w:rsid w:val="00F71154"/>
    <w:rsid w:val="00F75201"/>
    <w:rsid w:val="00F75408"/>
    <w:rsid w:val="00F77F8F"/>
    <w:rsid w:val="00F85471"/>
    <w:rsid w:val="00F91B4D"/>
    <w:rsid w:val="00F9224F"/>
    <w:rsid w:val="00F955A4"/>
    <w:rsid w:val="00F97052"/>
    <w:rsid w:val="00FA126D"/>
    <w:rsid w:val="00FA29E8"/>
    <w:rsid w:val="00FA6924"/>
    <w:rsid w:val="00FB34F3"/>
    <w:rsid w:val="00FD1E47"/>
    <w:rsid w:val="00FD2A9E"/>
    <w:rsid w:val="00FF014B"/>
    <w:rsid w:val="00FF34B0"/>
    <w:rsid w:val="00FF475C"/>
    <w:rsid w:val="00FF655C"/>
    <w:rsid w:val="00FF71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772FB4C"/>
  <w15:docId w15:val="{6D0FF42E-A2F6-42C4-A482-FC2F97CF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743"/>
    <w:rPr>
      <w:rFonts w:ascii="Tahoma" w:hAnsi="Tahoma" w:cs="Tahoma"/>
      <w:sz w:val="16"/>
      <w:szCs w:val="16"/>
    </w:rPr>
  </w:style>
  <w:style w:type="paragraph" w:styleId="Header">
    <w:name w:val="header"/>
    <w:basedOn w:val="Normal"/>
    <w:link w:val="HeaderChar"/>
    <w:uiPriority w:val="99"/>
    <w:unhideWhenUsed/>
    <w:rsid w:val="00377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96A"/>
  </w:style>
  <w:style w:type="paragraph" w:styleId="Footer">
    <w:name w:val="footer"/>
    <w:basedOn w:val="Normal"/>
    <w:link w:val="FooterChar"/>
    <w:uiPriority w:val="99"/>
    <w:unhideWhenUsed/>
    <w:rsid w:val="00377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96A"/>
  </w:style>
  <w:style w:type="table" w:styleId="TableGrid">
    <w:name w:val="Table Grid"/>
    <w:basedOn w:val="TableNormal"/>
    <w:uiPriority w:val="59"/>
    <w:rsid w:val="00DE3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D59"/>
    <w:pPr>
      <w:spacing w:after="160" w:line="259" w:lineRule="auto"/>
      <w:ind w:left="720"/>
      <w:contextualSpacing/>
    </w:pPr>
  </w:style>
  <w:style w:type="character" w:styleId="Hyperlink">
    <w:name w:val="Hyperlink"/>
    <w:uiPriority w:val="99"/>
    <w:unhideWhenUsed/>
    <w:rsid w:val="00EF6FAC"/>
    <w:rPr>
      <w:color w:val="0000FF"/>
      <w:u w:val="single"/>
    </w:rPr>
  </w:style>
  <w:style w:type="paragraph" w:customStyle="1" w:styleId="BoxInputArea">
    <w:name w:val="BoxInputArea"/>
    <w:rsid w:val="002B67C2"/>
    <w:pPr>
      <w:widowControl w:val="0"/>
      <w:spacing w:after="0" w:line="240" w:lineRule="auto"/>
      <w:ind w:left="29" w:right="29"/>
    </w:pPr>
    <w:rPr>
      <w:rFonts w:ascii="Times New Roman" w:eastAsia="Times New Roman" w:hAnsi="Times New Roman" w:cs="Times New Roman"/>
      <w:b/>
      <w:sz w:val="24"/>
      <w:szCs w:val="20"/>
    </w:rPr>
  </w:style>
  <w:style w:type="paragraph" w:customStyle="1" w:styleId="CustomNormal">
    <w:name w:val="CustomNormal"/>
    <w:rsid w:val="002B67C2"/>
    <w:pPr>
      <w:widowControl w:val="0"/>
      <w:spacing w:after="0" w:line="240" w:lineRule="auto"/>
      <w:ind w:right="14"/>
    </w:pPr>
    <w:rPr>
      <w:rFonts w:ascii="Arial" w:eastAsia="Times New Roman" w:hAnsi="Arial" w:cs="Times New Roman"/>
      <w:sz w:val="20"/>
      <w:szCs w:val="20"/>
    </w:rPr>
  </w:style>
  <w:style w:type="paragraph" w:customStyle="1" w:styleId="Default">
    <w:name w:val="Default"/>
    <w:rsid w:val="002B67C2"/>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D459E"/>
    <w:rPr>
      <w:color w:val="605E5C"/>
      <w:shd w:val="clear" w:color="auto" w:fill="E1DFDD"/>
    </w:rPr>
  </w:style>
  <w:style w:type="table" w:customStyle="1" w:styleId="TableGrid1">
    <w:name w:val="Table Grid1"/>
    <w:basedOn w:val="TableNormal"/>
    <w:next w:val="TableGrid"/>
    <w:uiPriority w:val="59"/>
    <w:rsid w:val="00217F75"/>
    <w:pPr>
      <w:spacing w:after="0" w:line="240" w:lineRule="auto"/>
    </w:pPr>
    <w:rPr>
      <w:rFonts w:ascii="Arial" w:hAnsi="Arial"/>
      <w:lang w:val="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84D6B"/>
    <w:pPr>
      <w:spacing w:after="0" w:line="240" w:lineRule="auto"/>
    </w:pPr>
    <w:rPr>
      <w:rFonts w:ascii="Arial" w:hAnsi="Arial"/>
      <w:lang w:val="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71C1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271C1B"/>
  </w:style>
  <w:style w:type="character" w:customStyle="1" w:styleId="eop">
    <w:name w:val="eop"/>
    <w:basedOn w:val="DefaultParagraphFont"/>
    <w:rsid w:val="00271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035306">
      <w:bodyDiv w:val="1"/>
      <w:marLeft w:val="0"/>
      <w:marRight w:val="0"/>
      <w:marTop w:val="0"/>
      <w:marBottom w:val="0"/>
      <w:divBdr>
        <w:top w:val="none" w:sz="0" w:space="0" w:color="auto"/>
        <w:left w:val="none" w:sz="0" w:space="0" w:color="auto"/>
        <w:bottom w:val="none" w:sz="0" w:space="0" w:color="auto"/>
        <w:right w:val="none" w:sz="0" w:space="0" w:color="auto"/>
      </w:divBdr>
    </w:div>
    <w:div w:id="762383891">
      <w:bodyDiv w:val="1"/>
      <w:marLeft w:val="0"/>
      <w:marRight w:val="0"/>
      <w:marTop w:val="0"/>
      <w:marBottom w:val="0"/>
      <w:divBdr>
        <w:top w:val="none" w:sz="0" w:space="0" w:color="auto"/>
        <w:left w:val="none" w:sz="0" w:space="0" w:color="auto"/>
        <w:bottom w:val="none" w:sz="0" w:space="0" w:color="auto"/>
        <w:right w:val="none" w:sz="0" w:space="0" w:color="auto"/>
      </w:divBdr>
    </w:div>
    <w:div w:id="1050542712">
      <w:bodyDiv w:val="1"/>
      <w:marLeft w:val="0"/>
      <w:marRight w:val="0"/>
      <w:marTop w:val="0"/>
      <w:marBottom w:val="0"/>
      <w:divBdr>
        <w:top w:val="none" w:sz="0" w:space="0" w:color="auto"/>
        <w:left w:val="none" w:sz="0" w:space="0" w:color="auto"/>
        <w:bottom w:val="none" w:sz="0" w:space="0" w:color="auto"/>
        <w:right w:val="none" w:sz="0" w:space="0" w:color="auto"/>
      </w:divBdr>
    </w:div>
    <w:div w:id="14818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gwadenideotco.org"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gwadenideotco.org/get-involved/" TargetMode="External"/><Relationship Id="rId12" Type="http://schemas.openxmlformats.org/officeDocument/2006/relationships/hyperlink" Target="mailto:careers@ogwadenideotco.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gwadenideotco.org/get-involve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areers@ogwadenideotco.org" TargetMode="External"/><Relationship Id="rId4" Type="http://schemas.openxmlformats.org/officeDocument/2006/relationships/webSettings" Target="webSettings.xml"/><Relationship Id="rId9" Type="http://schemas.openxmlformats.org/officeDocument/2006/relationships/hyperlink" Target="mailto:careers@ogwadenideotco.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Raven Powless</dc:creator>
  <cp:lastModifiedBy>Shyel Murphy</cp:lastModifiedBy>
  <cp:revision>2</cp:revision>
  <cp:lastPrinted>2022-04-07T13:25:00Z</cp:lastPrinted>
  <dcterms:created xsi:type="dcterms:W3CDTF">2025-09-16T18:23:00Z</dcterms:created>
  <dcterms:modified xsi:type="dcterms:W3CDTF">2025-09-16T18:23:00Z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2023-04-12T19:22:23Z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25bb5dca-d0cb-47ba-9a79-aca78a491add</vt:lpwstr>
  </property>
  <property fmtid="{D5CDD505-2E9C-101B-9397-08002B2CF9AE}" pid="7" name="MSIP_Label_defa4170-0d19-0005-0004-bc88714345d2_ActionId">
    <vt:lpwstr>46559363-1abf-442c-bbde-196c11c530a5</vt:lpwstr>
  </property>
  <property fmtid="{D5CDD505-2E9C-101B-9397-08002B2CF9AE}" pid="8" name="MSIP_Label_defa4170-0d19-0005-0004-bc88714345d2_ContentBits">
    <vt:lpwstr>0</vt:lpwstr>
  </property>
</Properties>
</file>