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06CA" w14:textId="261A1DB3" w:rsidR="00CC1FA7" w:rsidRPr="00ED61BB" w:rsidRDefault="006B1318" w:rsidP="00CC1FA7">
      <w:pPr>
        <w:spacing w:after="0" w:line="240" w:lineRule="auto"/>
        <w:jc w:val="center"/>
        <w:rPr>
          <w:rFonts w:ascii="Calibri" w:eastAsia="Times New Roman" w:hAnsi="Calibri" w:cs="Calibri"/>
          <w:b/>
          <w:iCs/>
          <w:sz w:val="18"/>
          <w:szCs w:val="18"/>
          <w:u w:val="single"/>
          <w:lang w:val="en-US"/>
        </w:rPr>
      </w:pPr>
      <w:bookmarkStart w:id="0" w:name="_Hlk146696553"/>
      <w:bookmarkStart w:id="1" w:name="_Hlk160110352"/>
      <w:bookmarkStart w:id="2" w:name="_Hlk130542262"/>
      <w:bookmarkStart w:id="3" w:name="_Hlk201239762"/>
      <w:r w:rsidRPr="00ED61BB">
        <w:rPr>
          <w:rFonts w:ascii="Calibri" w:eastAsia="Times New Roman" w:hAnsi="Calibri" w:cs="Calibri"/>
          <w:b/>
          <w:iCs/>
          <w:sz w:val="18"/>
          <w:szCs w:val="18"/>
          <w:u w:val="single"/>
          <w:lang w:val="en-US"/>
        </w:rPr>
        <w:t xml:space="preserve">CHILD PROTECTION </w:t>
      </w:r>
      <w:r w:rsidRPr="00ED61BB">
        <w:rPr>
          <w:rFonts w:asciiTheme="minorHAnsi" w:eastAsia="Times New Roman" w:hAnsiTheme="minorHAnsi" w:cstheme="minorHAnsi"/>
          <w:b/>
          <w:iCs/>
          <w:sz w:val="18"/>
          <w:szCs w:val="18"/>
          <w:u w:val="single"/>
          <w:lang w:val="en-US"/>
        </w:rPr>
        <w:t xml:space="preserve">WORKER – </w:t>
      </w:r>
      <w:r w:rsidRPr="00ED61BB">
        <w:rPr>
          <w:rFonts w:asciiTheme="minorHAnsi" w:hAnsiTheme="minorHAnsi" w:cstheme="minorHAnsi"/>
          <w:b/>
          <w:sz w:val="18"/>
          <w:szCs w:val="18"/>
          <w:u w:val="single"/>
          <w:lang w:val="en-CA"/>
        </w:rPr>
        <w:t>FAMILY/INTAKE/CHILDREN IN CARE</w:t>
      </w:r>
      <w:r w:rsidRPr="00ED61BB">
        <w:rPr>
          <w:rFonts w:asciiTheme="minorHAnsi" w:eastAsia="Times New Roman" w:hAnsiTheme="minorHAnsi" w:cstheme="minorHAnsi"/>
          <w:b/>
          <w:iCs/>
          <w:sz w:val="18"/>
          <w:szCs w:val="18"/>
          <w:u w:val="single"/>
          <w:lang w:val="en-US"/>
        </w:rPr>
        <w:t xml:space="preserve"> OGD-</w:t>
      </w:r>
      <w:bookmarkEnd w:id="0"/>
      <w:r>
        <w:rPr>
          <w:rFonts w:ascii="Calibri" w:eastAsia="Times New Roman" w:hAnsi="Calibri" w:cs="Calibri"/>
          <w:b/>
          <w:iCs/>
          <w:sz w:val="18"/>
          <w:szCs w:val="18"/>
          <w:u w:val="single"/>
          <w:lang w:val="en-US"/>
        </w:rPr>
        <w:t>25-0</w:t>
      </w:r>
      <w:r w:rsidR="004E5781">
        <w:rPr>
          <w:rFonts w:ascii="Calibri" w:eastAsia="Times New Roman" w:hAnsi="Calibri" w:cs="Calibri"/>
          <w:b/>
          <w:iCs/>
          <w:sz w:val="18"/>
          <w:szCs w:val="18"/>
          <w:u w:val="single"/>
          <w:lang w:val="en-US"/>
        </w:rPr>
        <w:t>20</w:t>
      </w:r>
    </w:p>
    <w:bookmarkEnd w:id="1"/>
    <w:p w14:paraId="7478249C" w14:textId="514806A7" w:rsidR="00CC1FA7" w:rsidRPr="009C5F7A" w:rsidRDefault="006B1318" w:rsidP="00CC1FA7">
      <w:pPr>
        <w:spacing w:after="0" w:line="240" w:lineRule="auto"/>
        <w:jc w:val="center"/>
        <w:rPr>
          <w:rFonts w:ascii="Calibri" w:eastAsia="Times New Roman" w:hAnsi="Calibri" w:cs="Calibri"/>
          <w:b/>
          <w:iCs/>
          <w:sz w:val="18"/>
          <w:szCs w:val="18"/>
          <w:u w:val="single"/>
          <w:lang w:val="en-US"/>
        </w:rPr>
      </w:pPr>
      <w:proofErr w:type="gramStart"/>
      <w:r w:rsidRPr="009C5F7A">
        <w:rPr>
          <w:rFonts w:ascii="Calibri" w:eastAsia="Times New Roman" w:hAnsi="Calibri" w:cs="Calibri"/>
          <w:b/>
          <w:iCs/>
          <w:sz w:val="18"/>
          <w:szCs w:val="18"/>
          <w:u w:val="single"/>
          <w:lang w:val="en-US"/>
        </w:rPr>
        <w:t>OGWADENI:DEO</w:t>
      </w:r>
      <w:proofErr w:type="gramEnd"/>
    </w:p>
    <w:p w14:paraId="40215B79" w14:textId="028BB700" w:rsidR="00CC1FA7" w:rsidRPr="009C5F7A" w:rsidRDefault="006B1318" w:rsidP="00CC1FA7">
      <w:pPr>
        <w:spacing w:after="0" w:line="240" w:lineRule="auto"/>
        <w:jc w:val="center"/>
        <w:rPr>
          <w:rFonts w:ascii="Calibri" w:eastAsia="Times New Roman" w:hAnsi="Calibri" w:cs="Calibri"/>
          <w:b/>
          <w:iCs/>
          <w:sz w:val="18"/>
          <w:szCs w:val="18"/>
          <w:u w:val="single"/>
          <w:lang w:val="en-US"/>
        </w:rPr>
      </w:pPr>
      <w:bookmarkStart w:id="4" w:name="_Hlk201240141"/>
      <w:r w:rsidRPr="009C5F7A">
        <w:rPr>
          <w:rFonts w:ascii="Calibri" w:eastAsia="Times New Roman" w:hAnsi="Calibri" w:cs="Calibri"/>
          <w:b/>
          <w:iCs/>
          <w:sz w:val="18"/>
          <w:szCs w:val="18"/>
          <w:u w:val="single"/>
          <w:lang w:val="en-US"/>
        </w:rPr>
        <w:t>FULL-TIME</w:t>
      </w:r>
      <w:bookmarkEnd w:id="2"/>
      <w:r>
        <w:rPr>
          <w:rFonts w:ascii="Calibri" w:eastAsia="Times New Roman" w:hAnsi="Calibri" w:cs="Calibri"/>
          <w:b/>
          <w:iCs/>
          <w:sz w:val="18"/>
          <w:szCs w:val="18"/>
          <w:u w:val="single"/>
          <w:lang w:val="en-US"/>
        </w:rPr>
        <w:t xml:space="preserve"> TEAM PLACEMENT TO BE DETERMINED</w:t>
      </w:r>
    </w:p>
    <w:bookmarkEnd w:id="3"/>
    <w:bookmarkEnd w:id="4"/>
    <w:p w14:paraId="5ABF12E3" w14:textId="77777777" w:rsidR="00CC1FA7" w:rsidRPr="009C5F7A" w:rsidRDefault="00CC1FA7" w:rsidP="00CC1FA7">
      <w:pPr>
        <w:spacing w:after="0" w:line="240" w:lineRule="auto"/>
        <w:jc w:val="center"/>
        <w:rPr>
          <w:rFonts w:ascii="Calibri" w:eastAsia="Times New Roman" w:hAnsi="Calibri" w:cs="Calibri"/>
          <w:sz w:val="18"/>
          <w:szCs w:val="18"/>
          <w:lang w:val="en-US"/>
        </w:rPr>
      </w:pPr>
    </w:p>
    <w:p w14:paraId="6F4477D0" w14:textId="7D64F06F" w:rsidR="00CC1FA7" w:rsidRPr="009C5F7A" w:rsidRDefault="00CC1FA7" w:rsidP="00CC1FA7">
      <w:pPr>
        <w:spacing w:after="0" w:line="240" w:lineRule="auto"/>
        <w:rPr>
          <w:rFonts w:ascii="Calibri" w:eastAsia="Times New Roman" w:hAnsi="Calibri" w:cs="Calibri"/>
          <w:b/>
          <w:sz w:val="18"/>
          <w:szCs w:val="18"/>
          <w:u w:val="single"/>
          <w:lang w:val="en-US"/>
        </w:rPr>
      </w:pPr>
      <w:r w:rsidRPr="009C5F7A">
        <w:rPr>
          <w:rFonts w:ascii="Calibri" w:eastAsia="Times New Roman" w:hAnsi="Calibri" w:cs="Calibri"/>
          <w:sz w:val="18"/>
          <w:szCs w:val="18"/>
          <w:lang w:val="en-US"/>
        </w:rPr>
        <w:t>Applications will be received by Six Nations of the Grand River and Grand River Employment &amp; Training (GREAT</w:t>
      </w:r>
      <w:bookmarkStart w:id="5" w:name="_Hlk145318350"/>
      <w:r w:rsidRPr="009C5F7A">
        <w:rPr>
          <w:rFonts w:ascii="Calibri" w:eastAsia="Times New Roman" w:hAnsi="Calibri" w:cs="Calibri"/>
          <w:sz w:val="18"/>
          <w:szCs w:val="18"/>
          <w:lang w:val="en-US"/>
        </w:rPr>
        <w:t xml:space="preserve">) </w:t>
      </w:r>
      <w:bookmarkEnd w:id="5"/>
      <w:r w:rsidR="00FB448E">
        <w:rPr>
          <w:rFonts w:ascii="Calibri" w:eastAsia="Times New Roman" w:hAnsi="Calibri" w:cs="Calibri"/>
          <w:b/>
          <w:bCs/>
          <w:sz w:val="18"/>
          <w:szCs w:val="18"/>
          <w:lang w:val="en-US"/>
        </w:rPr>
        <w:t xml:space="preserve">from </w:t>
      </w:r>
      <w:r w:rsidR="004E5781">
        <w:rPr>
          <w:rFonts w:ascii="Calibri" w:eastAsia="Times New Roman" w:hAnsi="Calibri" w:cs="Calibri"/>
          <w:b/>
          <w:bCs/>
          <w:sz w:val="18"/>
          <w:szCs w:val="18"/>
          <w:lang w:val="en-US"/>
        </w:rPr>
        <w:t xml:space="preserve">September 18, </w:t>
      </w:r>
      <w:proofErr w:type="gramStart"/>
      <w:r w:rsidR="004E5781">
        <w:rPr>
          <w:rFonts w:ascii="Calibri" w:eastAsia="Times New Roman" w:hAnsi="Calibri" w:cs="Calibri"/>
          <w:b/>
          <w:bCs/>
          <w:sz w:val="18"/>
          <w:szCs w:val="18"/>
          <w:lang w:val="en-US"/>
        </w:rPr>
        <w:t>2025</w:t>
      </w:r>
      <w:proofErr w:type="gramEnd"/>
      <w:r w:rsidR="004E5781">
        <w:rPr>
          <w:rFonts w:ascii="Calibri" w:eastAsia="Times New Roman" w:hAnsi="Calibri" w:cs="Calibri"/>
          <w:b/>
          <w:bCs/>
          <w:sz w:val="18"/>
          <w:szCs w:val="18"/>
          <w:lang w:val="en-US"/>
        </w:rPr>
        <w:t xml:space="preserve"> until Filled </w:t>
      </w:r>
      <w:r w:rsidRPr="009C5F7A">
        <w:rPr>
          <w:rFonts w:ascii="Calibri" w:eastAsia="Times New Roman" w:hAnsi="Calibri" w:cs="Calibri"/>
          <w:sz w:val="18"/>
          <w:szCs w:val="18"/>
          <w:lang w:val="en-US"/>
        </w:rPr>
        <w:t>for</w:t>
      </w:r>
      <w:r w:rsidR="00F93C87">
        <w:rPr>
          <w:rFonts w:ascii="Calibri" w:eastAsia="Times New Roman" w:hAnsi="Calibri" w:cs="Calibri"/>
          <w:sz w:val="18"/>
          <w:szCs w:val="18"/>
          <w:lang w:val="en-US"/>
        </w:rPr>
        <w:t xml:space="preserve"> a</w:t>
      </w:r>
      <w:r w:rsidR="003F0218">
        <w:rPr>
          <w:rFonts w:ascii="Calibri" w:eastAsia="Times New Roman" w:hAnsi="Calibri" w:cs="Calibri"/>
          <w:sz w:val="18"/>
          <w:szCs w:val="18"/>
          <w:lang w:val="en-US"/>
        </w:rPr>
        <w:t xml:space="preserve"> </w:t>
      </w:r>
      <w:r w:rsidR="00F93C87" w:rsidRPr="00F93C87">
        <w:rPr>
          <w:rFonts w:ascii="Calibri" w:eastAsia="Times New Roman" w:hAnsi="Calibri" w:cs="Calibri"/>
          <w:bCs/>
          <w:iCs/>
          <w:sz w:val="18"/>
          <w:szCs w:val="18"/>
          <w:lang w:val="en-US"/>
        </w:rPr>
        <w:t xml:space="preserve">full-time </w:t>
      </w:r>
      <w:r w:rsidR="00F93C87">
        <w:rPr>
          <w:rFonts w:ascii="Calibri" w:eastAsia="Times New Roman" w:hAnsi="Calibri" w:cs="Calibri"/>
          <w:bCs/>
          <w:iCs/>
          <w:sz w:val="18"/>
          <w:szCs w:val="18"/>
          <w:lang w:val="en-US"/>
        </w:rPr>
        <w:t xml:space="preserve">position </w:t>
      </w:r>
      <w:r w:rsidR="00F93C87" w:rsidRPr="00F93C87">
        <w:rPr>
          <w:rFonts w:ascii="Calibri" w:eastAsia="Times New Roman" w:hAnsi="Calibri" w:cs="Calibri"/>
          <w:bCs/>
          <w:iCs/>
          <w:sz w:val="18"/>
          <w:szCs w:val="18"/>
          <w:lang w:val="en-US"/>
        </w:rPr>
        <w:t>team placement to be determined</w:t>
      </w:r>
      <w:r w:rsidR="00F93C87">
        <w:rPr>
          <w:rFonts w:ascii="Calibri" w:eastAsia="Times New Roman" w:hAnsi="Calibri" w:cs="Calibri"/>
          <w:bCs/>
          <w:iCs/>
          <w:sz w:val="18"/>
          <w:szCs w:val="18"/>
          <w:lang w:val="en-US"/>
        </w:rPr>
        <w:t>,</w:t>
      </w:r>
      <w:r w:rsidR="00F93C87">
        <w:rPr>
          <w:rFonts w:ascii="Calibri" w:eastAsia="Times New Roman" w:hAnsi="Calibri" w:cs="Calibri"/>
          <w:sz w:val="18"/>
          <w:szCs w:val="18"/>
          <w:lang w:val="en-US"/>
        </w:rPr>
        <w:t xml:space="preserve"> </w:t>
      </w:r>
      <w:r w:rsidR="00F44C4C" w:rsidRPr="00F44C4C">
        <w:rPr>
          <w:rFonts w:ascii="Calibri" w:eastAsia="Times New Roman" w:hAnsi="Calibri" w:cs="Calibri"/>
          <w:b/>
          <w:iCs/>
          <w:sz w:val="18"/>
          <w:szCs w:val="18"/>
          <w:u w:val="single"/>
          <w:lang w:val="en-US"/>
        </w:rPr>
        <w:t xml:space="preserve">Child Protection Worker </w:t>
      </w:r>
      <w:r w:rsidR="00062F54" w:rsidRPr="00F44C4C">
        <w:rPr>
          <w:rFonts w:ascii="Calibri" w:eastAsia="Times New Roman" w:hAnsi="Calibri" w:cs="Calibri"/>
          <w:b/>
          <w:iCs/>
          <w:sz w:val="18"/>
          <w:szCs w:val="18"/>
          <w:u w:val="single"/>
          <w:lang w:val="en-US"/>
        </w:rPr>
        <w:t xml:space="preserve">– </w:t>
      </w:r>
      <w:r w:rsidR="00062F54" w:rsidRPr="00062F54">
        <w:rPr>
          <w:rFonts w:ascii="Calibri" w:eastAsia="Times New Roman" w:hAnsi="Calibri" w:cs="Calibri"/>
          <w:b/>
          <w:iCs/>
          <w:sz w:val="18"/>
          <w:szCs w:val="18"/>
          <w:u w:val="single"/>
          <w:lang w:val="en-CA"/>
        </w:rPr>
        <w:t xml:space="preserve">Family/Intake/Children </w:t>
      </w:r>
      <w:proofErr w:type="gramStart"/>
      <w:r w:rsidR="00062F54" w:rsidRPr="00062F54">
        <w:rPr>
          <w:rFonts w:ascii="Calibri" w:eastAsia="Times New Roman" w:hAnsi="Calibri" w:cs="Calibri"/>
          <w:b/>
          <w:iCs/>
          <w:sz w:val="18"/>
          <w:szCs w:val="18"/>
          <w:u w:val="single"/>
          <w:lang w:val="en-CA"/>
        </w:rPr>
        <w:t>In</w:t>
      </w:r>
      <w:proofErr w:type="gramEnd"/>
      <w:r w:rsidR="00062F54" w:rsidRPr="00062F54">
        <w:rPr>
          <w:rFonts w:ascii="Calibri" w:eastAsia="Times New Roman" w:hAnsi="Calibri" w:cs="Calibri"/>
          <w:b/>
          <w:iCs/>
          <w:sz w:val="18"/>
          <w:szCs w:val="18"/>
          <w:u w:val="single"/>
          <w:lang w:val="en-CA"/>
        </w:rPr>
        <w:t xml:space="preserve"> Care</w:t>
      </w:r>
      <w:r w:rsidR="00AD3BDF">
        <w:rPr>
          <w:rFonts w:ascii="Calibri" w:eastAsia="Times New Roman" w:hAnsi="Calibri" w:cs="Calibri"/>
          <w:b/>
          <w:iCs/>
          <w:sz w:val="18"/>
          <w:szCs w:val="18"/>
          <w:u w:val="single"/>
          <w:lang w:val="en-CA"/>
        </w:rPr>
        <w:t xml:space="preserve"> Team Placement </w:t>
      </w:r>
      <w:proofErr w:type="gramStart"/>
      <w:r w:rsidR="00AD3BDF">
        <w:rPr>
          <w:rFonts w:ascii="Calibri" w:eastAsia="Times New Roman" w:hAnsi="Calibri" w:cs="Calibri"/>
          <w:b/>
          <w:iCs/>
          <w:sz w:val="18"/>
          <w:szCs w:val="18"/>
          <w:u w:val="single"/>
          <w:lang w:val="en-CA"/>
        </w:rPr>
        <w:t>To</w:t>
      </w:r>
      <w:proofErr w:type="gramEnd"/>
      <w:r w:rsidR="00AD3BDF">
        <w:rPr>
          <w:rFonts w:ascii="Calibri" w:eastAsia="Times New Roman" w:hAnsi="Calibri" w:cs="Calibri"/>
          <w:b/>
          <w:iCs/>
          <w:sz w:val="18"/>
          <w:szCs w:val="18"/>
          <w:u w:val="single"/>
          <w:lang w:val="en-CA"/>
        </w:rPr>
        <w:t xml:space="preserve"> Be </w:t>
      </w:r>
      <w:proofErr w:type="gramStart"/>
      <w:r w:rsidR="00AD3BDF">
        <w:rPr>
          <w:rFonts w:ascii="Calibri" w:eastAsia="Times New Roman" w:hAnsi="Calibri" w:cs="Calibri"/>
          <w:b/>
          <w:iCs/>
          <w:sz w:val="18"/>
          <w:szCs w:val="18"/>
          <w:u w:val="single"/>
          <w:lang w:val="en-CA"/>
        </w:rPr>
        <w:t>determined</w:t>
      </w:r>
      <w:r w:rsidR="00062F54" w:rsidRPr="00062F54">
        <w:rPr>
          <w:rFonts w:ascii="Calibri" w:eastAsia="Times New Roman" w:hAnsi="Calibri" w:cs="Calibri"/>
          <w:b/>
          <w:iCs/>
          <w:sz w:val="18"/>
          <w:szCs w:val="18"/>
          <w:u w:val="single"/>
          <w:lang w:val="en-US"/>
        </w:rPr>
        <w:t xml:space="preserve"> </w:t>
      </w:r>
      <w:r w:rsidR="004B16CE">
        <w:rPr>
          <w:rFonts w:ascii="Calibri" w:eastAsia="Times New Roman" w:hAnsi="Calibri" w:cs="Calibri"/>
          <w:b/>
          <w:iCs/>
          <w:sz w:val="18"/>
          <w:szCs w:val="18"/>
          <w:u w:val="single"/>
          <w:lang w:val="en-US"/>
        </w:rPr>
        <w:t xml:space="preserve"> </w:t>
      </w:r>
      <w:r w:rsidRPr="009C5F7A">
        <w:rPr>
          <w:rFonts w:ascii="Calibri" w:eastAsia="Times New Roman" w:hAnsi="Calibri" w:cs="Calibri"/>
          <w:sz w:val="18"/>
          <w:szCs w:val="18"/>
          <w:lang w:val="en-US"/>
        </w:rPr>
        <w:t>with</w:t>
      </w:r>
      <w:proofErr w:type="gramEnd"/>
      <w:r w:rsidRPr="009C5F7A">
        <w:rPr>
          <w:rFonts w:ascii="Calibri" w:eastAsia="Times New Roman" w:hAnsi="Calibri" w:cs="Calibri"/>
          <w:sz w:val="18"/>
          <w:szCs w:val="18"/>
          <w:lang w:val="en-US"/>
        </w:rPr>
        <w:t xml:space="preserve"> </w:t>
      </w:r>
      <w:proofErr w:type="spellStart"/>
      <w:proofErr w:type="gramStart"/>
      <w:r w:rsidRPr="009C5F7A">
        <w:rPr>
          <w:rFonts w:ascii="Calibri" w:eastAsia="Times New Roman" w:hAnsi="Calibri" w:cs="Calibri"/>
          <w:sz w:val="18"/>
          <w:szCs w:val="18"/>
          <w:lang w:val="en-US"/>
        </w:rPr>
        <w:t>Ogwadeni:deo</w:t>
      </w:r>
      <w:proofErr w:type="spellEnd"/>
      <w:proofErr w:type="gramEnd"/>
      <w:r w:rsidRPr="009C5F7A">
        <w:rPr>
          <w:rFonts w:ascii="Calibri" w:eastAsia="Times New Roman" w:hAnsi="Calibri" w:cs="Calibri"/>
          <w:sz w:val="18"/>
          <w:szCs w:val="18"/>
          <w:lang w:val="en-US"/>
        </w:rPr>
        <w:t xml:space="preserve">.  The Job Posting and Job Description are available for printing from the </w:t>
      </w:r>
      <w:hyperlink r:id="rId11" w:history="1">
        <w:r w:rsidRPr="009C5F7A">
          <w:rPr>
            <w:rFonts w:ascii="Calibri" w:eastAsia="Times New Roman" w:hAnsi="Calibri" w:cs="Calibri"/>
            <w:color w:val="0000FF"/>
            <w:sz w:val="18"/>
            <w:szCs w:val="18"/>
            <w:u w:val="single"/>
            <w:lang w:val="en-US"/>
          </w:rPr>
          <w:t>www.greatsn.com</w:t>
        </w:r>
      </w:hyperlink>
      <w:r w:rsidRPr="009C5F7A">
        <w:rPr>
          <w:rFonts w:ascii="Calibri" w:eastAsia="Times New Roman" w:hAnsi="Calibri" w:cs="Calibri"/>
          <w:sz w:val="18"/>
          <w:szCs w:val="18"/>
          <w:lang w:val="en-US"/>
        </w:rPr>
        <w:t xml:space="preserve"> website.  Online applications accepted through </w:t>
      </w:r>
      <w:bookmarkStart w:id="6" w:name="_Hlk127361626"/>
      <w:r w:rsidRPr="009C5F7A">
        <w:rPr>
          <w:rFonts w:ascii="Calibri" w:eastAsia="Calibri" w:hAnsi="Calibri" w:cs="Calibri"/>
          <w:sz w:val="18"/>
          <w:szCs w:val="18"/>
          <w:lang w:val="en-CA"/>
        </w:rPr>
        <w:fldChar w:fldCharType="begin"/>
      </w:r>
      <w:r w:rsidRPr="009C5F7A">
        <w:rPr>
          <w:rFonts w:ascii="Calibri" w:eastAsia="Calibri" w:hAnsi="Calibri" w:cs="Calibri"/>
          <w:sz w:val="18"/>
          <w:szCs w:val="18"/>
          <w:lang w:val="en-CA"/>
        </w:rPr>
        <w:instrText>HYPERLINK "mailto:careers@ogwadenideotco.org"</w:instrText>
      </w:r>
      <w:r w:rsidRPr="009C5F7A">
        <w:rPr>
          <w:rFonts w:ascii="Calibri" w:eastAsia="Calibri" w:hAnsi="Calibri" w:cs="Calibri"/>
          <w:sz w:val="18"/>
          <w:szCs w:val="18"/>
          <w:lang w:val="en-CA"/>
        </w:rPr>
      </w:r>
      <w:r w:rsidRPr="009C5F7A">
        <w:rPr>
          <w:rFonts w:ascii="Calibri" w:eastAsia="Calibri" w:hAnsi="Calibri" w:cs="Calibri"/>
          <w:sz w:val="18"/>
          <w:szCs w:val="18"/>
          <w:lang w:val="en-CA"/>
        </w:rPr>
        <w:fldChar w:fldCharType="separate"/>
      </w:r>
      <w:r w:rsidRPr="009C5F7A">
        <w:rPr>
          <w:rFonts w:ascii="Calibri" w:eastAsia="Calibri" w:hAnsi="Calibri" w:cs="Calibri"/>
          <w:color w:val="0000FF"/>
          <w:sz w:val="18"/>
          <w:szCs w:val="18"/>
          <w:u w:val="single"/>
          <w:lang w:val="en-US"/>
        </w:rPr>
        <w:t>careers@ogwadenideotco.org</w:t>
      </w:r>
      <w:r w:rsidRPr="009C5F7A">
        <w:rPr>
          <w:rFonts w:ascii="Calibri" w:eastAsia="Calibri" w:hAnsi="Calibri" w:cs="Calibri"/>
          <w:sz w:val="18"/>
          <w:szCs w:val="18"/>
          <w:lang w:val="en-CA"/>
        </w:rPr>
        <w:fldChar w:fldCharType="end"/>
      </w:r>
      <w:bookmarkEnd w:id="6"/>
      <w:r w:rsidRPr="009C5F7A">
        <w:rPr>
          <w:rFonts w:ascii="Calibri" w:eastAsia="Calibri" w:hAnsi="Calibri" w:cs="Calibri"/>
          <w:sz w:val="18"/>
          <w:szCs w:val="18"/>
          <w:lang w:val="en-US"/>
        </w:rPr>
        <w:t xml:space="preserve"> .</w:t>
      </w:r>
      <w:r w:rsidRPr="009C5F7A">
        <w:rPr>
          <w:rFonts w:ascii="Calibri" w:eastAsia="Times New Roman" w:hAnsi="Calibri" w:cs="Calibri"/>
          <w:sz w:val="18"/>
          <w:szCs w:val="18"/>
          <w:lang w:val="en-US"/>
        </w:rPr>
        <w:t xml:space="preserve"> </w:t>
      </w:r>
      <w:r w:rsidRPr="009C5F7A">
        <w:rPr>
          <w:rFonts w:ascii="Calibri" w:eastAsia="Times New Roman" w:hAnsi="Calibri" w:cs="Calibri"/>
          <w:b/>
          <w:sz w:val="18"/>
          <w:szCs w:val="18"/>
          <w:u w:val="single"/>
          <w:lang w:val="en-US"/>
        </w:rPr>
        <w:t>NO LATE APPLICATIONS ACCEPTED.</w:t>
      </w:r>
      <w:r w:rsidRPr="009C5F7A">
        <w:rPr>
          <w:rFonts w:ascii="Calibri" w:eastAsia="Times New Roman" w:hAnsi="Calibri" w:cs="Calibri"/>
          <w:b/>
          <w:sz w:val="18"/>
          <w:szCs w:val="18"/>
          <w:lang w:val="en-US"/>
        </w:rPr>
        <w:t xml:space="preserve"> Applicants from Six Nations and other First Nations will be given preference to deliver programs and services in a First Nations community.</w:t>
      </w:r>
    </w:p>
    <w:p w14:paraId="5592D73D" w14:textId="77777777" w:rsidR="00175A7E" w:rsidRDefault="00175A7E" w:rsidP="00175A7E">
      <w:pPr>
        <w:spacing w:after="0" w:line="240" w:lineRule="auto"/>
        <w:rPr>
          <w:rFonts w:ascii="Calibri" w:eastAsia="Times New Roman" w:hAnsi="Calibri" w:cs="Calibri"/>
          <w:b/>
          <w:sz w:val="18"/>
          <w:szCs w:val="18"/>
          <w:lang w:val="en-US"/>
        </w:rPr>
      </w:pPr>
    </w:p>
    <w:p w14:paraId="3A37FCD3" w14:textId="3CDF176F" w:rsidR="00175A7E" w:rsidRPr="00175A7E" w:rsidRDefault="00175A7E" w:rsidP="00175A7E">
      <w:pPr>
        <w:spacing w:after="0" w:line="240" w:lineRule="auto"/>
        <w:jc w:val="center"/>
        <w:rPr>
          <w:rFonts w:ascii="Calibri" w:eastAsia="Times New Roman" w:hAnsi="Calibri" w:cs="Calibri"/>
          <w:b/>
          <w:u w:val="single"/>
          <w:lang w:val="en-US"/>
        </w:rPr>
      </w:pPr>
      <w:r w:rsidRPr="00175A7E">
        <w:rPr>
          <w:rFonts w:ascii="Calibri" w:eastAsia="Times New Roman" w:hAnsi="Calibri" w:cs="Calibri"/>
          <w:b/>
          <w:lang w:val="en-US"/>
        </w:rPr>
        <w:t>We thank all applicants for your interest, however, only those applicants receiving interviews will be contacted</w:t>
      </w:r>
    </w:p>
    <w:p w14:paraId="30B54F3D" w14:textId="77777777" w:rsidR="00CC1FA7" w:rsidRPr="00175A7E" w:rsidRDefault="00CC1FA7" w:rsidP="00CC1FA7">
      <w:pPr>
        <w:spacing w:after="0" w:line="240" w:lineRule="auto"/>
        <w:rPr>
          <w:rFonts w:ascii="Calibri" w:eastAsia="Times New Roman" w:hAnsi="Calibri" w:cs="Calibri"/>
          <w:lang w:val="en-US"/>
        </w:rPr>
      </w:pPr>
    </w:p>
    <w:p w14:paraId="36ADA78F" w14:textId="77777777" w:rsidR="00CC1FA7" w:rsidRPr="009C5F7A" w:rsidRDefault="00CC1FA7" w:rsidP="00CC1FA7">
      <w:pPr>
        <w:autoSpaceDE w:val="0"/>
        <w:autoSpaceDN w:val="0"/>
        <w:adjustRightInd w:val="0"/>
        <w:spacing w:after="0" w:line="240" w:lineRule="auto"/>
        <w:rPr>
          <w:rFonts w:ascii="Calibri" w:eastAsia="Cambria" w:hAnsi="Calibri" w:cs="Calibri"/>
          <w:color w:val="000000"/>
          <w:sz w:val="18"/>
          <w:szCs w:val="18"/>
          <w:lang w:val="en-CA" w:eastAsia="en-CA"/>
        </w:rPr>
      </w:pPr>
      <w:smartTag w:uri="urn:schemas-microsoft-com:office:smarttags" w:element="stockticker">
        <w:r w:rsidRPr="009C5F7A">
          <w:rPr>
            <w:rFonts w:ascii="Calibri" w:eastAsia="Cambria" w:hAnsi="Calibri" w:cs="Calibri"/>
            <w:b/>
            <w:color w:val="000000"/>
            <w:sz w:val="18"/>
            <w:szCs w:val="18"/>
            <w:lang w:val="en-CA" w:eastAsia="en-CA"/>
          </w:rPr>
          <w:t>JOB</w:t>
        </w:r>
      </w:smartTag>
      <w:r w:rsidRPr="009C5F7A">
        <w:rPr>
          <w:rFonts w:ascii="Calibri" w:eastAsia="Cambria" w:hAnsi="Calibri" w:cs="Calibri"/>
          <w:b/>
          <w:color w:val="000000"/>
          <w:sz w:val="18"/>
          <w:szCs w:val="18"/>
          <w:lang w:val="en-CA" w:eastAsia="en-CA"/>
        </w:rPr>
        <w:t xml:space="preserve"> SUMMARY:</w:t>
      </w:r>
      <w:r w:rsidRPr="009C5F7A">
        <w:rPr>
          <w:rFonts w:ascii="Calibri" w:eastAsia="Cambria" w:hAnsi="Calibri" w:cs="Calibri"/>
          <w:color w:val="000000"/>
          <w:sz w:val="18"/>
          <w:szCs w:val="18"/>
          <w:lang w:val="en-CA" w:eastAsia="en-CA"/>
        </w:rPr>
        <w:t xml:space="preserve"> </w:t>
      </w:r>
    </w:p>
    <w:p w14:paraId="1AED0418" w14:textId="77777777" w:rsidR="004B16CE" w:rsidRPr="004B16CE" w:rsidRDefault="004B16CE" w:rsidP="004B16CE">
      <w:pPr>
        <w:spacing w:after="0" w:line="240" w:lineRule="auto"/>
        <w:rPr>
          <w:rFonts w:ascii="Calibri" w:eastAsia="Times New Roman" w:hAnsi="Calibri" w:cs="Calibri"/>
          <w:sz w:val="18"/>
          <w:szCs w:val="18"/>
          <w:lang w:val="en-CA"/>
        </w:rPr>
      </w:pPr>
      <w:r w:rsidRPr="004B16CE">
        <w:rPr>
          <w:rFonts w:ascii="Calibri" w:eastAsia="Times New Roman" w:hAnsi="Calibri" w:cs="Calibri"/>
          <w:sz w:val="18"/>
          <w:szCs w:val="18"/>
          <w:lang w:val="en-CA"/>
        </w:rPr>
        <w:t xml:space="preserve">Each Child Protection Worker, Family Support may be responsible, for any of the following: case management duties related to ongoing Services, responds to new reports that a child/youth may be in need of protection, providing support to families found eligible for </w:t>
      </w:r>
      <w:proofErr w:type="spellStart"/>
      <w:r w:rsidRPr="004B16CE">
        <w:rPr>
          <w:rFonts w:ascii="Calibri" w:eastAsia="Times New Roman" w:hAnsi="Calibri" w:cs="Calibri"/>
          <w:sz w:val="18"/>
          <w:szCs w:val="18"/>
          <w:lang w:val="en-CA"/>
        </w:rPr>
        <w:t>Ogwadeni:deo</w:t>
      </w:r>
      <w:proofErr w:type="spellEnd"/>
      <w:r w:rsidRPr="004B16CE">
        <w:rPr>
          <w:rFonts w:ascii="Calibri" w:eastAsia="Times New Roman" w:hAnsi="Calibri" w:cs="Calibri"/>
          <w:sz w:val="18"/>
          <w:szCs w:val="18"/>
          <w:lang w:val="en-CA"/>
        </w:rPr>
        <w:t xml:space="preserve"> services, supporting families whose children/youth are admitted into alternative care, facilitating permanency care arrangements when appropriate, and other related duties as determined by their Supervisor to ensure child safety and positive outcomes for al involved in each individual case.</w:t>
      </w:r>
    </w:p>
    <w:p w14:paraId="483967A6" w14:textId="5EFD13BE" w:rsidR="00CC1FA7" w:rsidRPr="009C5F7A" w:rsidRDefault="00CC1FA7" w:rsidP="00CC1FA7">
      <w:pPr>
        <w:spacing w:after="0" w:line="240" w:lineRule="auto"/>
        <w:rPr>
          <w:rFonts w:ascii="Calibri" w:eastAsia="Times New Roman" w:hAnsi="Calibri" w:cs="Calibr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690"/>
      </w:tblGrid>
      <w:tr w:rsidR="00CC1FA7" w:rsidRPr="009C5F7A" w14:paraId="35CFE3CB"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5D4A370D"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Type</w:t>
            </w:r>
          </w:p>
        </w:tc>
        <w:tc>
          <w:tcPr>
            <w:tcW w:w="3690" w:type="dxa"/>
            <w:tcBorders>
              <w:top w:val="single" w:sz="4" w:space="0" w:color="auto"/>
              <w:left w:val="single" w:sz="4" w:space="0" w:color="auto"/>
              <w:bottom w:val="single" w:sz="4" w:space="0" w:color="auto"/>
              <w:right w:val="single" w:sz="4" w:space="0" w:color="auto"/>
            </w:tcBorders>
            <w:hideMark/>
          </w:tcPr>
          <w:p w14:paraId="032ECF35" w14:textId="25AFC648" w:rsidR="00CC1FA7" w:rsidRPr="009C5F7A" w:rsidRDefault="00175A7E" w:rsidP="00175A7E">
            <w:pPr>
              <w:spacing w:after="0" w:line="240" w:lineRule="auto"/>
              <w:rPr>
                <w:rFonts w:ascii="Calibri" w:eastAsia="Calibri" w:hAnsi="Calibri" w:cs="Calibri"/>
                <w:bCs/>
                <w:sz w:val="18"/>
                <w:szCs w:val="18"/>
                <w:lang w:val="en-US"/>
              </w:rPr>
            </w:pPr>
            <w:r w:rsidRPr="00175A7E">
              <w:rPr>
                <w:rFonts w:ascii="Calibri" w:eastAsia="Calibri" w:hAnsi="Calibri" w:cs="Calibri"/>
                <w:iCs/>
                <w:sz w:val="18"/>
                <w:szCs w:val="18"/>
                <w:lang w:val="en-US"/>
              </w:rPr>
              <w:t>Full-Time Team Placement To Be Determined</w:t>
            </w:r>
          </w:p>
        </w:tc>
      </w:tr>
      <w:tr w:rsidR="00CC1FA7" w:rsidRPr="009C5F7A" w14:paraId="6D587331"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0362BDCA"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Closing Date </w:t>
            </w:r>
          </w:p>
        </w:tc>
        <w:tc>
          <w:tcPr>
            <w:tcW w:w="3690" w:type="dxa"/>
            <w:tcBorders>
              <w:top w:val="single" w:sz="4" w:space="0" w:color="auto"/>
              <w:left w:val="single" w:sz="4" w:space="0" w:color="auto"/>
              <w:bottom w:val="single" w:sz="4" w:space="0" w:color="auto"/>
              <w:right w:val="single" w:sz="4" w:space="0" w:color="auto"/>
            </w:tcBorders>
            <w:hideMark/>
          </w:tcPr>
          <w:p w14:paraId="7E17AD18" w14:textId="623373AE" w:rsidR="00CC1FA7" w:rsidRPr="009C5F7A" w:rsidRDefault="004E5781" w:rsidP="002463B4">
            <w:pPr>
              <w:spacing w:after="0" w:line="240" w:lineRule="auto"/>
              <w:rPr>
                <w:rFonts w:ascii="Calibri" w:eastAsia="Calibri" w:hAnsi="Calibri" w:cs="Calibri"/>
                <w:bCs/>
                <w:sz w:val="18"/>
                <w:szCs w:val="18"/>
                <w:lang w:val="en-US"/>
              </w:rPr>
            </w:pPr>
            <w:r>
              <w:rPr>
                <w:rFonts w:ascii="Calibri" w:eastAsia="Calibri" w:hAnsi="Calibri" w:cs="Calibri"/>
                <w:bCs/>
                <w:sz w:val="18"/>
                <w:szCs w:val="18"/>
                <w:lang w:val="en-US"/>
              </w:rPr>
              <w:t>UNTIL FILLED</w:t>
            </w:r>
          </w:p>
        </w:tc>
      </w:tr>
      <w:tr w:rsidR="00CC1FA7" w:rsidRPr="009C5F7A" w14:paraId="3F80089A"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tcPr>
          <w:p w14:paraId="75481A34"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Term:</w:t>
            </w:r>
          </w:p>
        </w:tc>
        <w:tc>
          <w:tcPr>
            <w:tcW w:w="3690" w:type="dxa"/>
            <w:tcBorders>
              <w:top w:val="single" w:sz="4" w:space="0" w:color="auto"/>
              <w:left w:val="single" w:sz="4" w:space="0" w:color="auto"/>
              <w:bottom w:val="single" w:sz="4" w:space="0" w:color="auto"/>
              <w:right w:val="single" w:sz="4" w:space="0" w:color="auto"/>
            </w:tcBorders>
          </w:tcPr>
          <w:p w14:paraId="6A224362" w14:textId="77777777" w:rsidR="00CC1FA7" w:rsidRPr="009C5F7A" w:rsidRDefault="00CC1FA7" w:rsidP="002463B4">
            <w:pPr>
              <w:spacing w:after="0" w:line="240" w:lineRule="auto"/>
              <w:rPr>
                <w:rFonts w:ascii="Calibri" w:eastAsia="Calibri" w:hAnsi="Calibri" w:cs="Calibri"/>
                <w:sz w:val="18"/>
                <w:szCs w:val="18"/>
                <w:lang w:val="en-US"/>
              </w:rPr>
            </w:pPr>
            <w:r w:rsidRPr="009C5F7A">
              <w:rPr>
                <w:rFonts w:ascii="Calibri" w:eastAsia="Calibri" w:hAnsi="Calibri" w:cs="Calibri"/>
                <w:sz w:val="18"/>
                <w:szCs w:val="18"/>
                <w:lang w:val="en-US"/>
              </w:rPr>
              <w:t>Permanent</w:t>
            </w:r>
          </w:p>
        </w:tc>
      </w:tr>
      <w:tr w:rsidR="00CC1FA7" w:rsidRPr="009C5F7A" w14:paraId="2BEFD27E"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DD6DB68"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Hours of Work </w:t>
            </w:r>
          </w:p>
        </w:tc>
        <w:tc>
          <w:tcPr>
            <w:tcW w:w="3690" w:type="dxa"/>
            <w:tcBorders>
              <w:top w:val="single" w:sz="4" w:space="0" w:color="auto"/>
              <w:left w:val="single" w:sz="4" w:space="0" w:color="auto"/>
              <w:bottom w:val="single" w:sz="4" w:space="0" w:color="auto"/>
              <w:right w:val="single" w:sz="4" w:space="0" w:color="auto"/>
            </w:tcBorders>
            <w:hideMark/>
          </w:tcPr>
          <w:p w14:paraId="26ABE7FE" w14:textId="77777777" w:rsidR="00CC1FA7" w:rsidRPr="009C5F7A" w:rsidRDefault="00CC1FA7" w:rsidP="002463B4">
            <w:pPr>
              <w:spacing w:after="0" w:line="240" w:lineRule="auto"/>
              <w:rPr>
                <w:rFonts w:ascii="Calibri" w:eastAsia="Calibri" w:hAnsi="Calibri" w:cs="Calibri"/>
                <w:sz w:val="18"/>
                <w:szCs w:val="18"/>
                <w:lang w:val="en-US"/>
              </w:rPr>
            </w:pPr>
            <w:r w:rsidRPr="009C5F7A">
              <w:rPr>
                <w:rFonts w:ascii="Calibri" w:eastAsia="Calibri" w:hAnsi="Calibri" w:cs="Calibri"/>
                <w:sz w:val="18"/>
                <w:szCs w:val="18"/>
                <w:lang w:val="en-US"/>
              </w:rPr>
              <w:t>35 hours per week</w:t>
            </w:r>
          </w:p>
        </w:tc>
      </w:tr>
      <w:tr w:rsidR="00CC1FA7" w:rsidRPr="009C5F7A" w14:paraId="1FD31612" w14:textId="77777777" w:rsidTr="002463B4">
        <w:trPr>
          <w:jc w:val="center"/>
        </w:trPr>
        <w:tc>
          <w:tcPr>
            <w:tcW w:w="1998" w:type="dxa"/>
            <w:tcBorders>
              <w:top w:val="single" w:sz="4" w:space="0" w:color="auto"/>
              <w:left w:val="single" w:sz="4" w:space="0" w:color="auto"/>
              <w:bottom w:val="single" w:sz="4" w:space="0" w:color="auto"/>
              <w:right w:val="single" w:sz="4" w:space="0" w:color="auto"/>
            </w:tcBorders>
            <w:hideMark/>
          </w:tcPr>
          <w:p w14:paraId="2A6AEFBC" w14:textId="77777777" w:rsidR="00CC1FA7" w:rsidRPr="009C5F7A" w:rsidRDefault="00CC1FA7" w:rsidP="002463B4">
            <w:pPr>
              <w:spacing w:after="0" w:line="240" w:lineRule="auto"/>
              <w:rPr>
                <w:rFonts w:ascii="Calibri" w:eastAsia="Calibri" w:hAnsi="Calibri" w:cs="Calibri"/>
                <w:b/>
                <w:bCs/>
                <w:sz w:val="18"/>
                <w:szCs w:val="18"/>
                <w:lang w:val="en-US"/>
              </w:rPr>
            </w:pPr>
            <w:r w:rsidRPr="009C5F7A">
              <w:rPr>
                <w:rFonts w:ascii="Calibri" w:eastAsia="Calibri" w:hAnsi="Calibri" w:cs="Calibri"/>
                <w:b/>
                <w:bCs/>
                <w:sz w:val="18"/>
                <w:szCs w:val="18"/>
                <w:lang w:val="en-US"/>
              </w:rPr>
              <w:t>Wage</w:t>
            </w:r>
          </w:p>
        </w:tc>
        <w:tc>
          <w:tcPr>
            <w:tcW w:w="3690" w:type="dxa"/>
            <w:tcBorders>
              <w:top w:val="single" w:sz="4" w:space="0" w:color="auto"/>
              <w:left w:val="single" w:sz="4" w:space="0" w:color="auto"/>
              <w:bottom w:val="single" w:sz="4" w:space="0" w:color="auto"/>
              <w:right w:val="single" w:sz="4" w:space="0" w:color="auto"/>
            </w:tcBorders>
            <w:hideMark/>
          </w:tcPr>
          <w:p w14:paraId="637BCF78" w14:textId="77777777" w:rsidR="00CC1FA7" w:rsidRPr="009C5F7A" w:rsidRDefault="00CC1FA7" w:rsidP="002463B4">
            <w:pPr>
              <w:spacing w:after="0" w:line="240" w:lineRule="auto"/>
              <w:rPr>
                <w:rFonts w:ascii="Calibri" w:eastAsia="Calibri" w:hAnsi="Calibri" w:cs="Calibri"/>
                <w:sz w:val="18"/>
                <w:szCs w:val="18"/>
                <w:lang w:val="en-US"/>
              </w:rPr>
            </w:pPr>
            <w:r w:rsidRPr="009C5F7A">
              <w:rPr>
                <w:rFonts w:ascii="Calibri" w:eastAsia="Calibri" w:hAnsi="Calibri" w:cs="Calibri"/>
                <w:sz w:val="18"/>
                <w:szCs w:val="18"/>
                <w:lang w:val="en-US"/>
              </w:rPr>
              <w:t>TBD</w:t>
            </w:r>
          </w:p>
        </w:tc>
      </w:tr>
    </w:tbl>
    <w:p w14:paraId="00028477" w14:textId="77777777" w:rsidR="00CC1FA7" w:rsidRPr="009C5F7A" w:rsidRDefault="00CC1FA7" w:rsidP="00CC1FA7">
      <w:pPr>
        <w:spacing w:after="0" w:line="240" w:lineRule="auto"/>
        <w:jc w:val="both"/>
        <w:rPr>
          <w:rFonts w:ascii="Calibri" w:eastAsia="Times New Roman" w:hAnsi="Calibri" w:cs="Calibri"/>
          <w:sz w:val="18"/>
          <w:szCs w:val="18"/>
          <w:lang w:val="en-US"/>
        </w:rPr>
      </w:pPr>
    </w:p>
    <w:p w14:paraId="7BA06720" w14:textId="77777777" w:rsidR="00CC1FA7" w:rsidRPr="009C5F7A" w:rsidRDefault="00CC1FA7" w:rsidP="00CC1FA7">
      <w:pPr>
        <w:spacing w:after="0" w:line="240" w:lineRule="auto"/>
        <w:jc w:val="both"/>
        <w:rPr>
          <w:rFonts w:ascii="Calibri" w:eastAsia="Times New Roman" w:hAnsi="Calibri" w:cs="Calibri"/>
          <w:b/>
          <w:sz w:val="18"/>
          <w:szCs w:val="18"/>
          <w:lang w:val="en-US"/>
        </w:rPr>
      </w:pPr>
      <w:r w:rsidRPr="009C5F7A">
        <w:rPr>
          <w:rFonts w:ascii="Calibri" w:eastAsia="Times New Roman" w:hAnsi="Calibri" w:cs="Calibri"/>
          <w:b/>
          <w:sz w:val="18"/>
          <w:szCs w:val="18"/>
          <w:lang w:val="en-US"/>
        </w:rPr>
        <w:t>BASIC QUALIFICATIONS:</w:t>
      </w:r>
    </w:p>
    <w:p w14:paraId="2F71F8BA" w14:textId="77777777" w:rsidR="00F44C4C" w:rsidRPr="00F44C4C" w:rsidRDefault="00F44C4C" w:rsidP="00F44C4C">
      <w:pPr>
        <w:numPr>
          <w:ilvl w:val="0"/>
          <w:numId w:val="8"/>
        </w:numPr>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CA"/>
        </w:rPr>
        <w:t>Must have a Bachelor of Social Work Degree</w:t>
      </w:r>
    </w:p>
    <w:p w14:paraId="425FD382" w14:textId="77777777" w:rsidR="00F44C4C" w:rsidRPr="00F44C4C" w:rsidRDefault="00F44C4C" w:rsidP="00F44C4C">
      <w:pPr>
        <w:numPr>
          <w:ilvl w:val="0"/>
          <w:numId w:val="8"/>
        </w:numPr>
        <w:tabs>
          <w:tab w:val="num" w:pos="720"/>
        </w:tabs>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US"/>
        </w:rPr>
        <w:t>Community College Diploma in Social Services or Native Child Welfare Worker may be considered</w:t>
      </w:r>
    </w:p>
    <w:p w14:paraId="7141F731" w14:textId="77777777" w:rsidR="00F44C4C" w:rsidRPr="00F44C4C" w:rsidRDefault="00F44C4C" w:rsidP="00F44C4C">
      <w:pPr>
        <w:numPr>
          <w:ilvl w:val="0"/>
          <w:numId w:val="8"/>
        </w:numPr>
        <w:tabs>
          <w:tab w:val="num" w:pos="720"/>
        </w:tabs>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US"/>
        </w:rPr>
        <w:t>Two (2) years’ direct experience in a Social Services Agency</w:t>
      </w:r>
    </w:p>
    <w:p w14:paraId="0AB51242" w14:textId="77777777" w:rsidR="00F44C4C" w:rsidRPr="00F44C4C" w:rsidRDefault="00F44C4C" w:rsidP="00F44C4C">
      <w:pPr>
        <w:numPr>
          <w:ilvl w:val="0"/>
          <w:numId w:val="8"/>
        </w:numPr>
        <w:tabs>
          <w:tab w:val="num" w:pos="720"/>
        </w:tabs>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US"/>
        </w:rPr>
        <w:t>Must possess a valid Ontario class “G” driver’s license</w:t>
      </w:r>
    </w:p>
    <w:p w14:paraId="5F8A2067" w14:textId="77777777" w:rsidR="00F44C4C" w:rsidRPr="00F44C4C" w:rsidRDefault="00F44C4C" w:rsidP="00F44C4C">
      <w:pPr>
        <w:numPr>
          <w:ilvl w:val="0"/>
          <w:numId w:val="8"/>
        </w:numPr>
        <w:tabs>
          <w:tab w:val="num" w:pos="720"/>
        </w:tabs>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US"/>
        </w:rPr>
        <w:t>Must submit a favorable criminal reference check and vulnerable sector screening</w:t>
      </w:r>
    </w:p>
    <w:p w14:paraId="5109F29F" w14:textId="77777777" w:rsidR="00F44C4C" w:rsidRPr="00F44C4C" w:rsidRDefault="00F44C4C" w:rsidP="00F44C4C">
      <w:pPr>
        <w:numPr>
          <w:ilvl w:val="0"/>
          <w:numId w:val="8"/>
        </w:numPr>
        <w:tabs>
          <w:tab w:val="num" w:pos="720"/>
        </w:tabs>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US"/>
        </w:rPr>
        <w:t>Must be willing to work flexible hours</w:t>
      </w:r>
    </w:p>
    <w:p w14:paraId="035F9413" w14:textId="7E02EF0D" w:rsidR="00CC1FA7" w:rsidRPr="00127C35" w:rsidRDefault="00F44C4C" w:rsidP="00127C35">
      <w:pPr>
        <w:numPr>
          <w:ilvl w:val="0"/>
          <w:numId w:val="8"/>
        </w:numPr>
        <w:autoSpaceDE w:val="0"/>
        <w:autoSpaceDN w:val="0"/>
        <w:adjustRightInd w:val="0"/>
        <w:spacing w:after="0" w:line="240" w:lineRule="auto"/>
        <w:rPr>
          <w:rFonts w:ascii="Calibri" w:hAnsi="Calibri" w:cs="Calibri"/>
          <w:sz w:val="18"/>
          <w:szCs w:val="18"/>
          <w:lang w:val="en-CA"/>
        </w:rPr>
      </w:pPr>
      <w:r w:rsidRPr="00F44C4C">
        <w:rPr>
          <w:rFonts w:ascii="Calibri" w:hAnsi="Calibri" w:cs="Calibri"/>
          <w:sz w:val="18"/>
          <w:szCs w:val="18"/>
          <w:lang w:val="en-US"/>
        </w:rPr>
        <w:t xml:space="preserve">Will be </w:t>
      </w:r>
      <w:proofErr w:type="spellStart"/>
      <w:r w:rsidRPr="00F44C4C">
        <w:rPr>
          <w:rFonts w:ascii="Calibri" w:hAnsi="Calibri" w:cs="Calibri"/>
          <w:sz w:val="18"/>
          <w:szCs w:val="18"/>
          <w:lang w:val="en-US"/>
        </w:rPr>
        <w:t>Ogweho:weh</w:t>
      </w:r>
      <w:proofErr w:type="spellEnd"/>
      <w:r w:rsidRPr="00F44C4C">
        <w:rPr>
          <w:rFonts w:ascii="Calibri" w:hAnsi="Calibri" w:cs="Calibri"/>
          <w:sz w:val="18"/>
          <w:szCs w:val="18"/>
          <w:lang w:val="en-US"/>
        </w:rPr>
        <w:t xml:space="preserve"> in preference to other applicants</w:t>
      </w:r>
    </w:p>
    <w:p w14:paraId="04C05600" w14:textId="77777777" w:rsidR="00CC1FA7" w:rsidRPr="009C5F7A" w:rsidRDefault="00CC1FA7" w:rsidP="00CC1FA7">
      <w:pPr>
        <w:autoSpaceDE w:val="0"/>
        <w:autoSpaceDN w:val="0"/>
        <w:adjustRightInd w:val="0"/>
        <w:spacing w:after="0" w:line="240" w:lineRule="auto"/>
        <w:ind w:left="720" w:hanging="360"/>
        <w:rPr>
          <w:rFonts w:ascii="Calibri" w:eastAsia="Times New Roman" w:hAnsi="Calibri" w:cs="Calibri"/>
          <w:sz w:val="18"/>
          <w:szCs w:val="18"/>
          <w:lang w:val="en-CA" w:eastAsia="en-CA"/>
        </w:rPr>
      </w:pPr>
      <w:r w:rsidRPr="009C5F7A">
        <w:rPr>
          <w:rFonts w:ascii="Calibri" w:eastAsia="Times New Roman" w:hAnsi="Calibri" w:cs="Calibri"/>
          <w:sz w:val="18"/>
          <w:szCs w:val="18"/>
          <w:lang w:val="en-CA" w:eastAsia="en-CA"/>
        </w:rPr>
        <w:t> </w:t>
      </w:r>
    </w:p>
    <w:p w14:paraId="61B00135" w14:textId="77777777" w:rsidR="00CC1FA7" w:rsidRPr="009C5F7A" w:rsidRDefault="00CC1FA7" w:rsidP="00CC1FA7">
      <w:pPr>
        <w:autoSpaceDE w:val="0"/>
        <w:autoSpaceDN w:val="0"/>
        <w:adjustRightInd w:val="0"/>
        <w:spacing w:after="0" w:line="240" w:lineRule="auto"/>
        <w:ind w:left="720" w:hanging="360"/>
        <w:rPr>
          <w:rFonts w:ascii="Calibri" w:eastAsia="Times New Roman" w:hAnsi="Calibri" w:cs="Calibri"/>
          <w:b/>
          <w:color w:val="000000"/>
          <w:sz w:val="18"/>
          <w:szCs w:val="18"/>
          <w:lang w:val="en-US" w:eastAsia="en-CA"/>
        </w:rPr>
      </w:pPr>
    </w:p>
    <w:p w14:paraId="382B4BD6" w14:textId="77777777" w:rsidR="00CC1FA7" w:rsidRPr="009C5F7A" w:rsidRDefault="00CC1FA7" w:rsidP="00CC1FA7">
      <w:pPr>
        <w:spacing w:after="0" w:line="240" w:lineRule="auto"/>
        <w:rPr>
          <w:rFonts w:ascii="Calibri" w:eastAsia="Times New Roman" w:hAnsi="Calibri" w:cs="Calibri"/>
          <w:b/>
          <w:sz w:val="18"/>
          <w:szCs w:val="18"/>
          <w:lang w:val="en-US"/>
        </w:rPr>
      </w:pPr>
      <w:r w:rsidRPr="009C5F7A">
        <w:rPr>
          <w:rFonts w:ascii="Calibri" w:eastAsia="Times New Roman" w:hAnsi="Calibri" w:cs="Calibri"/>
          <w:b/>
          <w:sz w:val="18"/>
          <w:szCs w:val="18"/>
          <w:lang w:val="en-US"/>
        </w:rPr>
        <w:t xml:space="preserve">SUBMISSION PROCEDURE: (Choose </w:t>
      </w:r>
      <w:r w:rsidRPr="009C5F7A">
        <w:rPr>
          <w:rFonts w:ascii="Calibri" w:eastAsia="Times New Roman" w:hAnsi="Calibri" w:cs="Calibri"/>
          <w:b/>
          <w:sz w:val="18"/>
          <w:szCs w:val="18"/>
          <w:u w:val="single"/>
          <w:lang w:val="en-US"/>
        </w:rPr>
        <w:t>one</w:t>
      </w:r>
      <w:r w:rsidRPr="009C5F7A">
        <w:rPr>
          <w:rFonts w:ascii="Calibri" w:eastAsia="Times New Roman" w:hAnsi="Calibri" w:cs="Calibri"/>
          <w:b/>
          <w:sz w:val="18"/>
          <w:szCs w:val="18"/>
          <w:lang w:val="en-US"/>
        </w:rPr>
        <w:t xml:space="preserve"> method </w:t>
      </w:r>
      <w:r w:rsidRPr="009C5F7A">
        <w:rPr>
          <w:rFonts w:ascii="Calibri" w:eastAsia="Times New Roman" w:hAnsi="Calibri" w:cs="Calibri"/>
          <w:b/>
          <w:sz w:val="18"/>
          <w:szCs w:val="18"/>
          <w:u w:val="single"/>
          <w:lang w:val="en-US"/>
        </w:rPr>
        <w:t>ONLY</w:t>
      </w:r>
      <w:r w:rsidRPr="009C5F7A">
        <w:rPr>
          <w:rFonts w:ascii="Calibri" w:eastAsia="Times New Roman" w:hAnsi="Calibri" w:cs="Calibri"/>
          <w:b/>
          <w:sz w:val="18"/>
          <w:szCs w:val="18"/>
          <w:lang w:val="en-US"/>
        </w:rPr>
        <w:t>):</w:t>
      </w:r>
    </w:p>
    <w:p w14:paraId="700914B3" w14:textId="77777777" w:rsidR="00CC1FA7" w:rsidRPr="009C5F7A" w:rsidRDefault="00CC1FA7" w:rsidP="00CC1FA7">
      <w:pPr>
        <w:spacing w:after="0" w:line="240" w:lineRule="auto"/>
        <w:rPr>
          <w:rFonts w:ascii="Calibri" w:eastAsia="Times New Roman" w:hAnsi="Calibri" w:cs="Calibri"/>
          <w:b/>
          <w:sz w:val="18"/>
          <w:szCs w:val="18"/>
          <w:lang w:val="en-US"/>
        </w:rPr>
      </w:pPr>
    </w:p>
    <w:p w14:paraId="276C0D91" w14:textId="158F214A" w:rsidR="00CC1FA7" w:rsidRPr="009C5F7A" w:rsidRDefault="00CC1FA7" w:rsidP="00CC1FA7">
      <w:pPr>
        <w:spacing w:after="0" w:line="240" w:lineRule="auto"/>
        <w:rPr>
          <w:rFonts w:ascii="Calibri" w:eastAsia="Times New Roman" w:hAnsi="Calibri" w:cs="Calibri"/>
          <w:b/>
          <w:sz w:val="18"/>
          <w:szCs w:val="18"/>
          <w:u w:val="single"/>
          <w:lang w:val="en-US"/>
        </w:rPr>
      </w:pPr>
      <w:r w:rsidRPr="009C5F7A">
        <w:rPr>
          <w:rFonts w:ascii="Calibri" w:eastAsia="Times New Roman" w:hAnsi="Calibri" w:cs="Calibri"/>
          <w:b/>
          <w:sz w:val="18"/>
          <w:szCs w:val="18"/>
          <w:u w:val="single"/>
          <w:lang w:val="en-US"/>
        </w:rPr>
        <w:t>Method #</w:t>
      </w:r>
      <w:r w:rsidR="00127C35">
        <w:rPr>
          <w:rFonts w:ascii="Calibri" w:eastAsia="Times New Roman" w:hAnsi="Calibri" w:cs="Calibri"/>
          <w:b/>
          <w:sz w:val="18"/>
          <w:szCs w:val="18"/>
          <w:u w:val="single"/>
          <w:lang w:val="en-US"/>
        </w:rPr>
        <w:t xml:space="preserve"> </w:t>
      </w:r>
      <w:r w:rsidRPr="009C5F7A">
        <w:rPr>
          <w:rFonts w:ascii="Calibri" w:eastAsia="Times New Roman" w:hAnsi="Calibri" w:cs="Calibri"/>
          <w:b/>
          <w:sz w:val="18"/>
          <w:szCs w:val="18"/>
          <w:u w:val="single"/>
          <w:lang w:val="en-US"/>
        </w:rPr>
        <w:t>1: OGWADENI:DEO IN PERSON DROP OFF – Applications must include all of the following:</w:t>
      </w:r>
    </w:p>
    <w:p w14:paraId="775134EF" w14:textId="77777777" w:rsidR="00CC1FA7" w:rsidRPr="009C5F7A" w:rsidRDefault="00CC1FA7" w:rsidP="00CC1FA7">
      <w:pPr>
        <w:spacing w:after="0" w:line="240" w:lineRule="auto"/>
        <w:rPr>
          <w:rFonts w:ascii="Calibri" w:eastAsia="Times New Roman" w:hAnsi="Calibri" w:cs="Calibri"/>
          <w:b/>
          <w:sz w:val="18"/>
          <w:szCs w:val="18"/>
          <w:u w:val="single"/>
          <w:lang w:val="en-US"/>
        </w:rPr>
      </w:pPr>
    </w:p>
    <w:p w14:paraId="0168BD0C" w14:textId="77777777"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Cover letter including your band name and number (if applicable). Please indicate in your letter how your education and experience qualifies you for this position.</w:t>
      </w:r>
    </w:p>
    <w:p w14:paraId="2A293187" w14:textId="77777777" w:rsidR="00CC1FA7" w:rsidRPr="009C5F7A" w:rsidRDefault="00CC1FA7" w:rsidP="00CC1FA7">
      <w:pPr>
        <w:spacing w:after="0" w:line="240" w:lineRule="auto"/>
        <w:ind w:left="360"/>
        <w:rPr>
          <w:rFonts w:ascii="Calibri" w:eastAsia="Times New Roman" w:hAnsi="Calibri" w:cs="Calibri"/>
          <w:sz w:val="18"/>
          <w:szCs w:val="18"/>
          <w:lang w:val="en-US"/>
        </w:rPr>
      </w:pPr>
    </w:p>
    <w:p w14:paraId="095DDC6B" w14:textId="77777777"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Recent resume clearly identifying that you meet the Basic Qualifications of this position as stipulated above.</w:t>
      </w:r>
    </w:p>
    <w:p w14:paraId="70DDA1B7" w14:textId="77777777" w:rsidR="00CC1FA7" w:rsidRPr="009C5F7A" w:rsidRDefault="00CC1FA7" w:rsidP="00CC1FA7">
      <w:pPr>
        <w:spacing w:after="160" w:line="259" w:lineRule="auto"/>
        <w:ind w:left="720"/>
        <w:contextualSpacing/>
        <w:rPr>
          <w:rFonts w:ascii="Calibri" w:eastAsia="Times New Roman" w:hAnsi="Calibri" w:cs="Calibri"/>
          <w:sz w:val="18"/>
          <w:szCs w:val="18"/>
          <w:lang w:val="en-US"/>
        </w:rPr>
      </w:pPr>
    </w:p>
    <w:p w14:paraId="0191CB74" w14:textId="77777777"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Photocopy of your education diploma/degree/certificate and transcript.</w:t>
      </w:r>
    </w:p>
    <w:p w14:paraId="5136D477" w14:textId="77777777" w:rsidR="00CC1FA7" w:rsidRPr="009C5F7A" w:rsidRDefault="00CC1FA7" w:rsidP="00CC1FA7">
      <w:pPr>
        <w:numPr>
          <w:ilvl w:val="0"/>
          <w:numId w:val="9"/>
        </w:numPr>
        <w:spacing w:after="0" w:line="240" w:lineRule="auto"/>
        <w:rPr>
          <w:rFonts w:ascii="Calibri" w:eastAsia="Times New Roman" w:hAnsi="Calibri" w:cs="Calibri"/>
          <w:sz w:val="18"/>
          <w:szCs w:val="18"/>
          <w:lang w:val="en-US"/>
        </w:rPr>
      </w:pPr>
      <w:r w:rsidRPr="009C5F7A">
        <w:rPr>
          <w:rFonts w:ascii="Calibri" w:eastAsia="Times New Roman" w:hAnsi="Calibri" w:cs="Calibri"/>
          <w:sz w:val="18"/>
          <w:szCs w:val="18"/>
          <w:lang w:val="en-US"/>
        </w:rPr>
        <w:t>Place all documents listed above in a sealed envelope and mail  to or drop off at:</w:t>
      </w:r>
    </w:p>
    <w:p w14:paraId="3F81C355" w14:textId="77777777" w:rsidR="00CC1FA7" w:rsidRPr="009C5F7A" w:rsidRDefault="00CC1FA7" w:rsidP="00CC1FA7">
      <w:pPr>
        <w:spacing w:after="0" w:line="240" w:lineRule="auto"/>
        <w:ind w:left="3600" w:firstLine="720"/>
        <w:rPr>
          <w:rFonts w:ascii="Calibri" w:eastAsia="Times New Roman" w:hAnsi="Calibri" w:cs="Calibri"/>
          <w:b/>
          <w:sz w:val="18"/>
          <w:szCs w:val="18"/>
          <w:lang w:val="en-US"/>
        </w:rPr>
      </w:pPr>
    </w:p>
    <w:p w14:paraId="4A15069E" w14:textId="7BAD6C06" w:rsidR="006B1318" w:rsidRPr="006B1318" w:rsidRDefault="006B1318" w:rsidP="006B1318">
      <w:pPr>
        <w:spacing w:after="0" w:line="240" w:lineRule="auto"/>
        <w:jc w:val="center"/>
        <w:rPr>
          <w:rFonts w:ascii="Calibri" w:eastAsia="Times New Roman" w:hAnsi="Calibri" w:cs="Calibri"/>
          <w:b/>
          <w:iCs/>
          <w:sz w:val="18"/>
          <w:szCs w:val="18"/>
          <w:u w:val="single"/>
          <w:lang w:val="en-US"/>
        </w:rPr>
      </w:pPr>
      <w:r w:rsidRPr="006B1318">
        <w:rPr>
          <w:rFonts w:ascii="Calibri" w:eastAsia="Times New Roman" w:hAnsi="Calibri" w:cs="Calibri"/>
          <w:b/>
          <w:iCs/>
          <w:sz w:val="18"/>
          <w:szCs w:val="18"/>
          <w:u w:val="single"/>
          <w:lang w:val="en-US"/>
        </w:rPr>
        <w:t xml:space="preserve">CHILD PROTECTION WORKER – </w:t>
      </w:r>
      <w:r w:rsidRPr="006B1318">
        <w:rPr>
          <w:rFonts w:ascii="Calibri" w:eastAsia="Times New Roman" w:hAnsi="Calibri" w:cs="Calibri"/>
          <w:b/>
          <w:iCs/>
          <w:sz w:val="18"/>
          <w:szCs w:val="18"/>
          <w:u w:val="single"/>
          <w:lang w:val="en-CA"/>
        </w:rPr>
        <w:t>FAMILY/INTAKE/CHILDREN IN CARE</w:t>
      </w:r>
      <w:r w:rsidRPr="006B1318">
        <w:rPr>
          <w:rFonts w:ascii="Calibri" w:eastAsia="Times New Roman" w:hAnsi="Calibri" w:cs="Calibri"/>
          <w:b/>
          <w:iCs/>
          <w:sz w:val="18"/>
          <w:szCs w:val="18"/>
          <w:u w:val="single"/>
          <w:lang w:val="en-US"/>
        </w:rPr>
        <w:t xml:space="preserve"> OGD-25-0</w:t>
      </w:r>
      <w:r w:rsidR="004E5781">
        <w:rPr>
          <w:rFonts w:ascii="Calibri" w:eastAsia="Times New Roman" w:hAnsi="Calibri" w:cs="Calibri"/>
          <w:b/>
          <w:iCs/>
          <w:sz w:val="18"/>
          <w:szCs w:val="18"/>
          <w:u w:val="single"/>
          <w:lang w:val="en-US"/>
        </w:rPr>
        <w:t>20</w:t>
      </w:r>
    </w:p>
    <w:p w14:paraId="23ABB71D" w14:textId="77777777" w:rsidR="006B1318" w:rsidRPr="006B1318" w:rsidRDefault="006B1318" w:rsidP="006B1318">
      <w:pPr>
        <w:spacing w:after="0" w:line="240" w:lineRule="auto"/>
        <w:jc w:val="center"/>
        <w:rPr>
          <w:rFonts w:ascii="Calibri" w:eastAsia="Times New Roman" w:hAnsi="Calibri" w:cs="Calibri"/>
          <w:b/>
          <w:iCs/>
          <w:sz w:val="18"/>
          <w:szCs w:val="18"/>
          <w:u w:val="single"/>
          <w:lang w:val="en-US"/>
        </w:rPr>
      </w:pPr>
      <w:proofErr w:type="gramStart"/>
      <w:r w:rsidRPr="006B1318">
        <w:rPr>
          <w:rFonts w:ascii="Calibri" w:eastAsia="Times New Roman" w:hAnsi="Calibri" w:cs="Calibri"/>
          <w:b/>
          <w:iCs/>
          <w:sz w:val="18"/>
          <w:szCs w:val="18"/>
          <w:u w:val="single"/>
          <w:lang w:val="en-US"/>
        </w:rPr>
        <w:t>OGWADENI:DEO</w:t>
      </w:r>
      <w:proofErr w:type="gramEnd"/>
    </w:p>
    <w:p w14:paraId="0D9C939A" w14:textId="77777777" w:rsidR="006B1318" w:rsidRPr="006B1318" w:rsidRDefault="006B1318" w:rsidP="006B1318">
      <w:pPr>
        <w:spacing w:after="0" w:line="240" w:lineRule="auto"/>
        <w:jc w:val="center"/>
        <w:rPr>
          <w:rFonts w:ascii="Calibri" w:eastAsia="Times New Roman" w:hAnsi="Calibri" w:cs="Calibri"/>
          <w:b/>
          <w:iCs/>
          <w:sz w:val="18"/>
          <w:szCs w:val="18"/>
          <w:u w:val="single"/>
          <w:lang w:val="en-US"/>
        </w:rPr>
      </w:pPr>
      <w:r w:rsidRPr="006B1318">
        <w:rPr>
          <w:rFonts w:ascii="Calibri" w:eastAsia="Times New Roman" w:hAnsi="Calibri" w:cs="Calibri"/>
          <w:b/>
          <w:iCs/>
          <w:sz w:val="18"/>
          <w:szCs w:val="18"/>
          <w:u w:val="single"/>
          <w:lang w:val="en-US"/>
        </w:rPr>
        <w:t>FULL-TIME TEAM PLACEMENT TO BE DETERMINED</w:t>
      </w:r>
    </w:p>
    <w:p w14:paraId="0B37104D" w14:textId="77777777" w:rsidR="00CC1FA7" w:rsidRPr="005B1273" w:rsidRDefault="00CC1FA7" w:rsidP="00CC1FA7">
      <w:pPr>
        <w:spacing w:after="0" w:line="240" w:lineRule="auto"/>
        <w:jc w:val="center"/>
        <w:rPr>
          <w:rFonts w:ascii="Calibri" w:eastAsia="Times New Roman" w:hAnsi="Calibri" w:cs="Calibri"/>
          <w:b/>
          <w:iCs/>
          <w:sz w:val="18"/>
          <w:szCs w:val="18"/>
          <w:lang w:val="en-US"/>
        </w:rPr>
      </w:pPr>
      <w:r w:rsidRPr="005B1273">
        <w:rPr>
          <w:rFonts w:ascii="Calibri" w:eastAsia="Times New Roman" w:hAnsi="Calibri" w:cs="Calibri"/>
          <w:b/>
          <w:iCs/>
          <w:sz w:val="18"/>
          <w:szCs w:val="18"/>
          <w:lang w:val="en-US"/>
        </w:rPr>
        <w:t>c/o Reception Desk</w:t>
      </w:r>
    </w:p>
    <w:p w14:paraId="5A791C5C" w14:textId="77777777" w:rsidR="00CC1FA7" w:rsidRPr="005B1273" w:rsidRDefault="00CC1FA7" w:rsidP="00CC1FA7">
      <w:pPr>
        <w:spacing w:after="0" w:line="240" w:lineRule="auto"/>
        <w:jc w:val="center"/>
        <w:rPr>
          <w:rFonts w:ascii="Calibri" w:eastAsia="Times New Roman" w:hAnsi="Calibri" w:cs="Calibri"/>
          <w:b/>
          <w:iCs/>
          <w:sz w:val="18"/>
          <w:szCs w:val="18"/>
          <w:lang w:val="en-US"/>
        </w:rPr>
      </w:pPr>
      <w:r w:rsidRPr="005B1273">
        <w:rPr>
          <w:rFonts w:ascii="Calibri" w:eastAsia="Times New Roman" w:hAnsi="Calibri" w:cs="Calibri"/>
          <w:b/>
          <w:iCs/>
          <w:sz w:val="18"/>
          <w:szCs w:val="18"/>
          <w:lang w:val="en-US"/>
        </w:rPr>
        <w:t>2469 Fourth Avenue</w:t>
      </w:r>
    </w:p>
    <w:p w14:paraId="7341CCB6" w14:textId="77777777" w:rsidR="00CC1FA7" w:rsidRPr="005B1273" w:rsidRDefault="00CC1FA7" w:rsidP="00CC1FA7">
      <w:pPr>
        <w:spacing w:after="0" w:line="240" w:lineRule="auto"/>
        <w:jc w:val="center"/>
        <w:rPr>
          <w:rFonts w:ascii="Calibri" w:eastAsia="Times New Roman" w:hAnsi="Calibri" w:cs="Calibri"/>
          <w:b/>
          <w:iCs/>
          <w:sz w:val="18"/>
          <w:szCs w:val="18"/>
          <w:lang w:val="en-US"/>
        </w:rPr>
      </w:pPr>
      <w:proofErr w:type="spellStart"/>
      <w:r w:rsidRPr="005B1273">
        <w:rPr>
          <w:rFonts w:ascii="Calibri" w:eastAsia="Times New Roman" w:hAnsi="Calibri" w:cs="Calibri"/>
          <w:b/>
          <w:iCs/>
          <w:sz w:val="18"/>
          <w:szCs w:val="18"/>
          <w:lang w:val="en-US"/>
        </w:rPr>
        <w:t>Ohsweken</w:t>
      </w:r>
      <w:proofErr w:type="spellEnd"/>
      <w:r w:rsidRPr="005B1273">
        <w:rPr>
          <w:rFonts w:ascii="Calibri" w:eastAsia="Times New Roman" w:hAnsi="Calibri" w:cs="Calibri"/>
          <w:b/>
          <w:iCs/>
          <w:sz w:val="18"/>
          <w:szCs w:val="18"/>
          <w:lang w:val="en-US"/>
        </w:rPr>
        <w:t>, Ontario  N0A 1M0</w:t>
      </w:r>
    </w:p>
    <w:p w14:paraId="3E575369" w14:textId="77777777" w:rsidR="00CC1FA7" w:rsidRPr="005B1273" w:rsidRDefault="00CC1FA7" w:rsidP="00CC1FA7">
      <w:pPr>
        <w:spacing w:after="0" w:line="240" w:lineRule="auto"/>
        <w:jc w:val="center"/>
        <w:rPr>
          <w:rFonts w:ascii="Calibri" w:eastAsia="Times New Roman" w:hAnsi="Calibri" w:cs="Calibri"/>
          <w:b/>
          <w:bCs/>
          <w:iCs/>
          <w:sz w:val="18"/>
          <w:szCs w:val="18"/>
          <w:lang w:val="en-US"/>
        </w:rPr>
      </w:pPr>
      <w:r w:rsidRPr="005B1273">
        <w:rPr>
          <w:rFonts w:ascii="Calibri" w:eastAsia="Times New Roman" w:hAnsi="Calibri" w:cs="Calibri"/>
          <w:b/>
          <w:bCs/>
          <w:iCs/>
          <w:sz w:val="18"/>
          <w:szCs w:val="18"/>
          <w:lang w:val="en-US"/>
        </w:rPr>
        <w:t>Business Hours Monday to Friday 8:30 am to 4:00 pm</w:t>
      </w:r>
    </w:p>
    <w:p w14:paraId="3727AF33" w14:textId="77777777" w:rsidR="00CC1FA7" w:rsidRPr="009C5F7A" w:rsidRDefault="00CC1FA7" w:rsidP="00CC1FA7">
      <w:pPr>
        <w:spacing w:after="0" w:line="240" w:lineRule="auto"/>
        <w:jc w:val="center"/>
        <w:rPr>
          <w:rFonts w:ascii="Calibri" w:eastAsia="Times New Roman" w:hAnsi="Calibri" w:cs="Calibri"/>
          <w:b/>
          <w:bCs/>
          <w:sz w:val="18"/>
          <w:szCs w:val="18"/>
          <w:u w:val="single"/>
          <w:lang w:val="en-US"/>
        </w:rPr>
      </w:pPr>
      <w:r w:rsidRPr="009C5F7A">
        <w:rPr>
          <w:rFonts w:ascii="Calibri" w:eastAsia="Times New Roman" w:hAnsi="Calibri" w:cs="Calibri"/>
          <w:b/>
          <w:bCs/>
          <w:sz w:val="18"/>
          <w:szCs w:val="18"/>
          <w:lang w:val="en-US"/>
        </w:rPr>
        <w:t xml:space="preserve"> </w:t>
      </w:r>
    </w:p>
    <w:p w14:paraId="6FAF59C5" w14:textId="77777777" w:rsidR="009C6EFE" w:rsidRPr="009C6EFE" w:rsidRDefault="009C6EFE" w:rsidP="009C6EFE">
      <w:pPr>
        <w:spacing w:after="0" w:line="240" w:lineRule="auto"/>
        <w:rPr>
          <w:rFonts w:ascii="Calibri" w:eastAsia="Times New Roman" w:hAnsi="Calibri" w:cs="Calibri"/>
          <w:b/>
          <w:sz w:val="18"/>
          <w:szCs w:val="18"/>
          <w:u w:val="single"/>
          <w:lang w:val="en-CA"/>
        </w:rPr>
      </w:pPr>
      <w:r w:rsidRPr="009C6EFE">
        <w:rPr>
          <w:rFonts w:ascii="Calibri" w:eastAsia="Times New Roman" w:hAnsi="Calibri" w:cs="Calibri"/>
          <w:b/>
          <w:bCs/>
          <w:sz w:val="18"/>
          <w:szCs w:val="18"/>
          <w:u w:val="single"/>
          <w:lang w:val="en-CA"/>
        </w:rPr>
        <w:t>Method #2:  Online</w:t>
      </w:r>
    </w:p>
    <w:p w14:paraId="3513BBE6" w14:textId="77777777" w:rsidR="009C6EFE" w:rsidRPr="009C6EFE" w:rsidRDefault="009C6EFE" w:rsidP="009C6EFE">
      <w:pPr>
        <w:numPr>
          <w:ilvl w:val="0"/>
          <w:numId w:val="18"/>
        </w:numPr>
        <w:spacing w:after="0" w:line="240" w:lineRule="auto"/>
        <w:rPr>
          <w:rFonts w:ascii="Calibri" w:eastAsia="Times New Roman" w:hAnsi="Calibri" w:cs="Calibri"/>
          <w:bCs/>
          <w:sz w:val="18"/>
          <w:szCs w:val="18"/>
          <w:lang w:val="en-CA"/>
        </w:rPr>
      </w:pPr>
      <w:r w:rsidRPr="009C6EFE">
        <w:rPr>
          <w:rFonts w:ascii="Calibri" w:eastAsia="Times New Roman" w:hAnsi="Calibri" w:cs="Calibri"/>
          <w:bCs/>
          <w:sz w:val="18"/>
          <w:szCs w:val="18"/>
          <w:lang w:val="en-CA"/>
        </w:rPr>
        <w:t>Please visit: </w:t>
      </w:r>
      <w:hyperlink r:id="rId12" w:history="1">
        <w:r w:rsidRPr="009C6EFE">
          <w:rPr>
            <w:rFonts w:ascii="Calibri" w:eastAsia="Calibri" w:hAnsi="Calibri" w:cs="Calibri"/>
            <w:bCs/>
            <w:color w:val="0000FF"/>
            <w:sz w:val="18"/>
            <w:szCs w:val="18"/>
            <w:u w:val="single"/>
            <w:lang w:val="en-CA"/>
          </w:rPr>
          <w:t xml:space="preserve">Get Involved – </w:t>
        </w:r>
        <w:proofErr w:type="spellStart"/>
        <w:r w:rsidRPr="009C6EFE">
          <w:rPr>
            <w:rFonts w:ascii="Calibri" w:eastAsia="Calibri" w:hAnsi="Calibri" w:cs="Calibri"/>
            <w:bCs/>
            <w:color w:val="0000FF"/>
            <w:sz w:val="18"/>
            <w:szCs w:val="18"/>
            <w:u w:val="single"/>
            <w:lang w:val="en-CA"/>
          </w:rPr>
          <w:t>Ogwadeni:deo</w:t>
        </w:r>
        <w:proofErr w:type="spellEnd"/>
        <w:r w:rsidRPr="009C6EFE">
          <w:rPr>
            <w:rFonts w:ascii="Calibri" w:eastAsia="Calibri" w:hAnsi="Calibri" w:cs="Calibri"/>
            <w:bCs/>
            <w:color w:val="0000FF"/>
            <w:sz w:val="18"/>
            <w:szCs w:val="18"/>
            <w:u w:val="single"/>
            <w:lang w:val="en-CA"/>
          </w:rPr>
          <w:t xml:space="preserve"> (ogwadenideotco.org)</w:t>
        </w:r>
      </w:hyperlink>
      <w:r w:rsidRPr="009C6EFE">
        <w:rPr>
          <w:rFonts w:ascii="Calibri" w:eastAsia="Times New Roman" w:hAnsi="Calibri" w:cs="Calibri"/>
          <w:bCs/>
          <w:sz w:val="18"/>
          <w:szCs w:val="18"/>
          <w:lang w:val="en-CA"/>
        </w:rPr>
        <w:t> to access our job board and follow the directions to apply.</w:t>
      </w:r>
    </w:p>
    <w:p w14:paraId="511C3E98" w14:textId="77777777" w:rsidR="009C6EFE" w:rsidRPr="009C6EFE" w:rsidRDefault="009C6EFE" w:rsidP="009C6EFE">
      <w:pPr>
        <w:numPr>
          <w:ilvl w:val="0"/>
          <w:numId w:val="18"/>
        </w:numPr>
        <w:spacing w:after="0" w:line="240" w:lineRule="auto"/>
        <w:rPr>
          <w:rFonts w:ascii="Calibri" w:eastAsia="Times New Roman" w:hAnsi="Calibri" w:cs="Calibri"/>
          <w:bCs/>
          <w:sz w:val="18"/>
          <w:szCs w:val="18"/>
          <w:lang w:val="en-CA"/>
        </w:rPr>
      </w:pPr>
      <w:r w:rsidRPr="009C6EFE">
        <w:rPr>
          <w:rFonts w:ascii="Calibri" w:eastAsia="Times New Roman" w:hAnsi="Calibri" w:cs="Calibri"/>
          <w:bCs/>
          <w:sz w:val="18"/>
          <w:szCs w:val="18"/>
          <w:lang w:val="en-CA"/>
        </w:rPr>
        <w:t>Please ensure all required documents are provided/uploaded with your application package, which includes:</w:t>
      </w:r>
    </w:p>
    <w:p w14:paraId="439A3778" w14:textId="77777777" w:rsidR="009C6EFE" w:rsidRPr="009C6EFE" w:rsidRDefault="009C6EFE" w:rsidP="009C6EFE">
      <w:pPr>
        <w:numPr>
          <w:ilvl w:val="1"/>
          <w:numId w:val="18"/>
        </w:numPr>
        <w:spacing w:after="0" w:line="240" w:lineRule="auto"/>
        <w:rPr>
          <w:rFonts w:ascii="Calibri" w:eastAsia="Times New Roman" w:hAnsi="Calibri" w:cs="Calibri"/>
          <w:bCs/>
          <w:sz w:val="18"/>
          <w:szCs w:val="18"/>
          <w:lang w:val="en-CA"/>
        </w:rPr>
      </w:pPr>
      <w:r w:rsidRPr="009C6EFE">
        <w:rPr>
          <w:rFonts w:ascii="Calibri" w:eastAsia="Times New Roman" w:hAnsi="Calibri" w:cs="Calibri"/>
          <w:bCs/>
          <w:sz w:val="18"/>
          <w:szCs w:val="18"/>
          <w:lang w:val="en-CA"/>
        </w:rPr>
        <w:lastRenderedPageBreak/>
        <w:t>Cover letter including your band name and number (if applicable). Please indicate in your letter how your education and experience qualify you for this position.</w:t>
      </w:r>
    </w:p>
    <w:p w14:paraId="0E4EBFCD" w14:textId="77777777" w:rsidR="009C6EFE" w:rsidRPr="009C6EFE" w:rsidRDefault="009C6EFE" w:rsidP="009C6EFE">
      <w:pPr>
        <w:numPr>
          <w:ilvl w:val="1"/>
          <w:numId w:val="18"/>
        </w:numPr>
        <w:spacing w:after="0" w:line="240" w:lineRule="auto"/>
        <w:rPr>
          <w:rFonts w:ascii="Calibri" w:eastAsia="Times New Roman" w:hAnsi="Calibri" w:cs="Calibri"/>
          <w:bCs/>
          <w:sz w:val="18"/>
          <w:szCs w:val="18"/>
          <w:lang w:val="en-CA"/>
        </w:rPr>
      </w:pPr>
      <w:r w:rsidRPr="009C6EFE">
        <w:rPr>
          <w:rFonts w:ascii="Calibri" w:eastAsia="Times New Roman" w:hAnsi="Calibri" w:cs="Calibri"/>
          <w:bCs/>
          <w:sz w:val="18"/>
          <w:szCs w:val="18"/>
          <w:lang w:val="en-CA"/>
        </w:rPr>
        <w:t>Recent resume clearly identifying that you meet the Basic Qualifications of this position as stipulated above.</w:t>
      </w:r>
    </w:p>
    <w:p w14:paraId="7E20E0B4" w14:textId="77777777" w:rsidR="009C6EFE" w:rsidRPr="009C6EFE" w:rsidRDefault="009C6EFE" w:rsidP="009C6EFE">
      <w:pPr>
        <w:numPr>
          <w:ilvl w:val="1"/>
          <w:numId w:val="18"/>
        </w:numPr>
        <w:spacing w:after="0" w:line="240" w:lineRule="auto"/>
        <w:rPr>
          <w:rFonts w:ascii="Calibri" w:eastAsia="Times New Roman" w:hAnsi="Calibri" w:cs="Calibri"/>
          <w:bCs/>
          <w:sz w:val="18"/>
          <w:szCs w:val="18"/>
          <w:lang w:val="en-CA"/>
        </w:rPr>
      </w:pPr>
      <w:r w:rsidRPr="009C6EFE">
        <w:rPr>
          <w:rFonts w:ascii="Calibri" w:eastAsia="Times New Roman" w:hAnsi="Calibri" w:cs="Calibri"/>
          <w:bCs/>
          <w:sz w:val="18"/>
          <w:szCs w:val="18"/>
          <w:lang w:val="en-CA"/>
        </w:rPr>
        <w:t>Copy of your education diploma/degree/certificate and transcript.</w:t>
      </w:r>
    </w:p>
    <w:p w14:paraId="6A06BC8B" w14:textId="4E59534C" w:rsidR="00CC1FA7" w:rsidRPr="009C6EFE" w:rsidRDefault="009C6EFE" w:rsidP="009C6EFE">
      <w:pPr>
        <w:spacing w:after="0" w:line="240" w:lineRule="auto"/>
        <w:rPr>
          <w:rFonts w:ascii="Calibri" w:eastAsia="Times New Roman" w:hAnsi="Calibri" w:cs="Calibri"/>
          <w:bCs/>
          <w:sz w:val="18"/>
          <w:szCs w:val="18"/>
          <w:u w:val="single"/>
          <w:lang w:val="en-US"/>
        </w:rPr>
      </w:pPr>
      <w:r w:rsidRPr="009C6EFE">
        <w:rPr>
          <w:rFonts w:ascii="Calibri" w:eastAsia="Times New Roman" w:hAnsi="Calibri" w:cs="Calibri"/>
          <w:bCs/>
          <w:sz w:val="18"/>
          <w:szCs w:val="18"/>
          <w:lang w:val="en-CA"/>
        </w:rPr>
        <w:t xml:space="preserve">If you have any questions or need assistance, please reach out to </w:t>
      </w:r>
      <w:proofErr w:type="spellStart"/>
      <w:r w:rsidRPr="009C6EFE">
        <w:rPr>
          <w:rFonts w:ascii="Calibri" w:eastAsia="Times New Roman" w:hAnsi="Calibri" w:cs="Calibri"/>
          <w:bCs/>
          <w:sz w:val="18"/>
          <w:szCs w:val="18"/>
          <w:lang w:val="en-CA"/>
        </w:rPr>
        <w:t>Ogwadeni:deo</w:t>
      </w:r>
      <w:proofErr w:type="spellEnd"/>
      <w:r w:rsidRPr="009C6EFE">
        <w:rPr>
          <w:rFonts w:ascii="Calibri" w:eastAsia="Times New Roman" w:hAnsi="Calibri" w:cs="Calibri"/>
          <w:bCs/>
          <w:sz w:val="18"/>
          <w:szCs w:val="18"/>
          <w:lang w:val="en-CA"/>
        </w:rPr>
        <w:t xml:space="preserve"> Human Resources at 519-445-1864 or via email at </w:t>
      </w:r>
      <w:hyperlink r:id="rId13" w:history="1">
        <w:r w:rsidRPr="009C6EFE">
          <w:rPr>
            <w:rFonts w:ascii="Calibri" w:eastAsia="Times New Roman" w:hAnsi="Calibri" w:cs="Calibri"/>
            <w:bCs/>
            <w:color w:val="0000FF"/>
            <w:sz w:val="18"/>
            <w:szCs w:val="18"/>
            <w:u w:val="single"/>
            <w:lang w:val="en-CA"/>
          </w:rPr>
          <w:t>careers@ogwadenideotco.org</w:t>
        </w:r>
      </w:hyperlink>
    </w:p>
    <w:p w14:paraId="528B9FF9" w14:textId="77777777" w:rsidR="00127C35" w:rsidRDefault="00127C35" w:rsidP="00700921">
      <w:pPr>
        <w:spacing w:after="0"/>
        <w:ind w:left="-142"/>
        <w:rPr>
          <w:rFonts w:cs="Arial"/>
          <w:b/>
          <w:caps/>
          <w:color w:val="535759" w:themeColor="text2"/>
          <w:sz w:val="20"/>
          <w:szCs w:val="20"/>
          <w:lang w:val="en-CA"/>
        </w:rPr>
      </w:pPr>
    </w:p>
    <w:p w14:paraId="108378FC" w14:textId="77777777" w:rsidR="007E553D" w:rsidRDefault="007E553D" w:rsidP="00700921">
      <w:pPr>
        <w:spacing w:after="0"/>
        <w:ind w:left="-142"/>
        <w:rPr>
          <w:rFonts w:cs="Arial"/>
          <w:b/>
          <w:caps/>
          <w:color w:val="535759" w:themeColor="text2"/>
          <w:sz w:val="20"/>
          <w:szCs w:val="20"/>
          <w:lang w:val="en-CA"/>
        </w:rPr>
      </w:pPr>
    </w:p>
    <w:p w14:paraId="0C6A81FD" w14:textId="77777777" w:rsidR="007E553D" w:rsidRDefault="007E553D" w:rsidP="00700921">
      <w:pPr>
        <w:spacing w:after="0"/>
        <w:ind w:left="-142"/>
        <w:rPr>
          <w:rFonts w:cs="Arial"/>
          <w:b/>
          <w:caps/>
          <w:color w:val="535759" w:themeColor="text2"/>
          <w:sz w:val="20"/>
          <w:szCs w:val="20"/>
          <w:lang w:val="en-CA"/>
        </w:rPr>
      </w:pPr>
    </w:p>
    <w:p w14:paraId="1FE836CB" w14:textId="77777777" w:rsidR="007E553D" w:rsidRDefault="007E553D" w:rsidP="00700921">
      <w:pPr>
        <w:spacing w:after="0"/>
        <w:ind w:left="-142"/>
        <w:rPr>
          <w:rFonts w:cs="Arial"/>
          <w:b/>
          <w:caps/>
          <w:color w:val="535759" w:themeColor="text2"/>
          <w:sz w:val="20"/>
          <w:szCs w:val="20"/>
          <w:lang w:val="en-CA"/>
        </w:rPr>
      </w:pPr>
    </w:p>
    <w:p w14:paraId="2B21DBFF" w14:textId="77777777" w:rsidR="007E553D" w:rsidRDefault="007E553D" w:rsidP="00700921">
      <w:pPr>
        <w:spacing w:after="0"/>
        <w:ind w:left="-142"/>
        <w:rPr>
          <w:rFonts w:cs="Arial"/>
          <w:b/>
          <w:caps/>
          <w:color w:val="535759" w:themeColor="text2"/>
          <w:sz w:val="20"/>
          <w:szCs w:val="20"/>
          <w:lang w:val="en-CA"/>
        </w:rPr>
      </w:pPr>
    </w:p>
    <w:p w14:paraId="5016B699" w14:textId="77777777" w:rsidR="007E553D" w:rsidRDefault="007E553D" w:rsidP="00700921">
      <w:pPr>
        <w:spacing w:after="0"/>
        <w:ind w:left="-142"/>
        <w:rPr>
          <w:rFonts w:cs="Arial"/>
          <w:b/>
          <w:caps/>
          <w:color w:val="535759" w:themeColor="text2"/>
          <w:sz w:val="20"/>
          <w:szCs w:val="20"/>
          <w:lang w:val="en-CA"/>
        </w:rPr>
      </w:pPr>
    </w:p>
    <w:p w14:paraId="3854A0D6" w14:textId="77777777" w:rsidR="007E553D" w:rsidRDefault="007E553D" w:rsidP="00700921">
      <w:pPr>
        <w:spacing w:after="0"/>
        <w:ind w:left="-142"/>
        <w:rPr>
          <w:rFonts w:cs="Arial"/>
          <w:b/>
          <w:caps/>
          <w:color w:val="535759" w:themeColor="text2"/>
          <w:sz w:val="20"/>
          <w:szCs w:val="20"/>
          <w:lang w:val="en-CA"/>
        </w:rPr>
      </w:pPr>
    </w:p>
    <w:p w14:paraId="38CE717A" w14:textId="77777777" w:rsidR="007E553D" w:rsidRDefault="007E553D" w:rsidP="00700921">
      <w:pPr>
        <w:spacing w:after="0"/>
        <w:ind w:left="-142"/>
        <w:rPr>
          <w:rFonts w:cs="Arial"/>
          <w:b/>
          <w:caps/>
          <w:color w:val="535759" w:themeColor="text2"/>
          <w:sz w:val="20"/>
          <w:szCs w:val="20"/>
          <w:lang w:val="en-CA"/>
        </w:rPr>
      </w:pPr>
    </w:p>
    <w:p w14:paraId="73F7C99F" w14:textId="77777777" w:rsidR="00127C35" w:rsidRDefault="00127C35" w:rsidP="00700921">
      <w:pPr>
        <w:spacing w:after="0"/>
        <w:ind w:left="-142"/>
        <w:rPr>
          <w:rFonts w:cs="Arial"/>
          <w:b/>
          <w:caps/>
          <w:color w:val="535759" w:themeColor="text2"/>
          <w:sz w:val="20"/>
          <w:szCs w:val="20"/>
          <w:lang w:val="en-CA"/>
        </w:rPr>
      </w:pPr>
    </w:p>
    <w:p w14:paraId="63888575" w14:textId="77777777" w:rsidR="00127C35" w:rsidRDefault="00127C35" w:rsidP="00700921">
      <w:pPr>
        <w:spacing w:after="0"/>
        <w:ind w:left="-142"/>
        <w:rPr>
          <w:rFonts w:cs="Arial"/>
          <w:b/>
          <w:caps/>
          <w:color w:val="535759" w:themeColor="text2"/>
          <w:sz w:val="20"/>
          <w:szCs w:val="20"/>
          <w:lang w:val="en-CA"/>
        </w:rPr>
      </w:pPr>
    </w:p>
    <w:p w14:paraId="25FF46E3" w14:textId="77777777" w:rsidR="00127C35" w:rsidRDefault="00127C35" w:rsidP="00700921">
      <w:pPr>
        <w:spacing w:after="0"/>
        <w:ind w:left="-142"/>
        <w:rPr>
          <w:rFonts w:cs="Arial"/>
          <w:b/>
          <w:caps/>
          <w:color w:val="535759" w:themeColor="text2"/>
          <w:sz w:val="20"/>
          <w:szCs w:val="20"/>
          <w:lang w:val="en-CA"/>
        </w:rPr>
      </w:pPr>
    </w:p>
    <w:p w14:paraId="75E7413D" w14:textId="77777777" w:rsidR="00127C35" w:rsidRDefault="00127C35" w:rsidP="00700921">
      <w:pPr>
        <w:spacing w:after="0"/>
        <w:ind w:left="-142"/>
        <w:rPr>
          <w:rFonts w:cs="Arial"/>
          <w:b/>
          <w:caps/>
          <w:color w:val="535759" w:themeColor="text2"/>
          <w:sz w:val="20"/>
          <w:szCs w:val="20"/>
          <w:lang w:val="en-CA"/>
        </w:rPr>
      </w:pPr>
    </w:p>
    <w:p w14:paraId="062CD40F" w14:textId="77777777" w:rsidR="00127C35" w:rsidRDefault="00127C35" w:rsidP="00700921">
      <w:pPr>
        <w:spacing w:after="0"/>
        <w:ind w:left="-142"/>
        <w:rPr>
          <w:rFonts w:cs="Arial"/>
          <w:b/>
          <w:caps/>
          <w:color w:val="535759" w:themeColor="text2"/>
          <w:sz w:val="20"/>
          <w:szCs w:val="20"/>
          <w:lang w:val="en-CA"/>
        </w:rPr>
      </w:pPr>
    </w:p>
    <w:p w14:paraId="44D6588E" w14:textId="77777777" w:rsidR="00127C35" w:rsidRDefault="00127C35" w:rsidP="00700921">
      <w:pPr>
        <w:spacing w:after="0"/>
        <w:ind w:left="-142"/>
        <w:rPr>
          <w:rFonts w:cs="Arial"/>
          <w:b/>
          <w:caps/>
          <w:color w:val="535759" w:themeColor="text2"/>
          <w:sz w:val="20"/>
          <w:szCs w:val="20"/>
          <w:lang w:val="en-CA"/>
        </w:rPr>
      </w:pPr>
    </w:p>
    <w:p w14:paraId="7A75AA30" w14:textId="77777777" w:rsidR="00127C35" w:rsidRDefault="00127C35" w:rsidP="00700921">
      <w:pPr>
        <w:spacing w:after="0"/>
        <w:ind w:left="-142"/>
        <w:rPr>
          <w:rFonts w:cs="Arial"/>
          <w:b/>
          <w:caps/>
          <w:color w:val="535759" w:themeColor="text2"/>
          <w:sz w:val="20"/>
          <w:szCs w:val="20"/>
          <w:lang w:val="en-CA"/>
        </w:rPr>
      </w:pPr>
    </w:p>
    <w:p w14:paraId="4A9D3839" w14:textId="77777777" w:rsidR="00127C35" w:rsidRDefault="00127C35" w:rsidP="00700921">
      <w:pPr>
        <w:spacing w:after="0"/>
        <w:ind w:left="-142"/>
        <w:rPr>
          <w:rFonts w:cs="Arial"/>
          <w:b/>
          <w:caps/>
          <w:color w:val="535759" w:themeColor="text2"/>
          <w:sz w:val="20"/>
          <w:szCs w:val="20"/>
          <w:lang w:val="en-CA"/>
        </w:rPr>
      </w:pPr>
    </w:p>
    <w:p w14:paraId="0ED5B50B" w14:textId="77777777" w:rsidR="00127C35" w:rsidRDefault="00127C35" w:rsidP="00700921">
      <w:pPr>
        <w:spacing w:after="0"/>
        <w:ind w:left="-142"/>
        <w:rPr>
          <w:rFonts w:cs="Arial"/>
          <w:b/>
          <w:caps/>
          <w:color w:val="535759" w:themeColor="text2"/>
          <w:sz w:val="20"/>
          <w:szCs w:val="20"/>
          <w:lang w:val="en-CA"/>
        </w:rPr>
      </w:pPr>
    </w:p>
    <w:p w14:paraId="0878BFD0" w14:textId="77777777" w:rsidR="00127C35" w:rsidRDefault="00127C35" w:rsidP="00700921">
      <w:pPr>
        <w:spacing w:after="0"/>
        <w:ind w:left="-142"/>
        <w:rPr>
          <w:rFonts w:cs="Arial"/>
          <w:b/>
          <w:caps/>
          <w:color w:val="535759" w:themeColor="text2"/>
          <w:sz w:val="20"/>
          <w:szCs w:val="20"/>
          <w:lang w:val="en-CA"/>
        </w:rPr>
      </w:pPr>
    </w:p>
    <w:p w14:paraId="4ACC6116" w14:textId="77777777" w:rsidR="00127C35" w:rsidRDefault="00127C35" w:rsidP="00700921">
      <w:pPr>
        <w:spacing w:after="0"/>
        <w:ind w:left="-142"/>
        <w:rPr>
          <w:rFonts w:cs="Arial"/>
          <w:b/>
          <w:caps/>
          <w:color w:val="535759" w:themeColor="text2"/>
          <w:sz w:val="20"/>
          <w:szCs w:val="20"/>
          <w:lang w:val="en-CA"/>
        </w:rPr>
      </w:pPr>
    </w:p>
    <w:p w14:paraId="558015D0" w14:textId="77777777" w:rsidR="00127C35" w:rsidRDefault="00127C35" w:rsidP="00700921">
      <w:pPr>
        <w:spacing w:after="0"/>
        <w:ind w:left="-142"/>
        <w:rPr>
          <w:rFonts w:cs="Arial"/>
          <w:b/>
          <w:caps/>
          <w:color w:val="535759" w:themeColor="text2"/>
          <w:sz w:val="20"/>
          <w:szCs w:val="20"/>
          <w:lang w:val="en-CA"/>
        </w:rPr>
      </w:pPr>
    </w:p>
    <w:p w14:paraId="611A15DF" w14:textId="77777777" w:rsidR="00127C35" w:rsidRDefault="00127C35" w:rsidP="00700921">
      <w:pPr>
        <w:spacing w:after="0"/>
        <w:ind w:left="-142"/>
        <w:rPr>
          <w:rFonts w:cs="Arial"/>
          <w:b/>
          <w:caps/>
          <w:color w:val="535759" w:themeColor="text2"/>
          <w:sz w:val="20"/>
          <w:szCs w:val="20"/>
          <w:lang w:val="en-CA"/>
        </w:rPr>
      </w:pPr>
    </w:p>
    <w:p w14:paraId="034C0B28" w14:textId="77777777" w:rsidR="00127C35" w:rsidRDefault="00127C35" w:rsidP="00700921">
      <w:pPr>
        <w:spacing w:after="0"/>
        <w:ind w:left="-142"/>
        <w:rPr>
          <w:rFonts w:cs="Arial"/>
          <w:b/>
          <w:caps/>
          <w:color w:val="535759" w:themeColor="text2"/>
          <w:sz w:val="20"/>
          <w:szCs w:val="20"/>
          <w:lang w:val="en-CA"/>
        </w:rPr>
      </w:pPr>
    </w:p>
    <w:p w14:paraId="258D9D1F" w14:textId="77777777" w:rsidR="00127C35" w:rsidRDefault="00127C35" w:rsidP="00700921">
      <w:pPr>
        <w:spacing w:after="0"/>
        <w:ind w:left="-142"/>
        <w:rPr>
          <w:rFonts w:cs="Arial"/>
          <w:b/>
          <w:caps/>
          <w:color w:val="535759" w:themeColor="text2"/>
          <w:sz w:val="20"/>
          <w:szCs w:val="20"/>
          <w:lang w:val="en-CA"/>
        </w:rPr>
      </w:pPr>
    </w:p>
    <w:p w14:paraId="315FCD29" w14:textId="77777777" w:rsidR="00127C35" w:rsidRDefault="00127C35" w:rsidP="00700921">
      <w:pPr>
        <w:spacing w:after="0"/>
        <w:ind w:left="-142"/>
        <w:rPr>
          <w:rFonts w:cs="Arial"/>
          <w:b/>
          <w:caps/>
          <w:color w:val="535759" w:themeColor="text2"/>
          <w:sz w:val="20"/>
          <w:szCs w:val="20"/>
          <w:lang w:val="en-CA"/>
        </w:rPr>
      </w:pPr>
    </w:p>
    <w:p w14:paraId="2FE7ABED" w14:textId="77777777" w:rsidR="00127C35" w:rsidRDefault="00127C35" w:rsidP="00700921">
      <w:pPr>
        <w:spacing w:after="0"/>
        <w:ind w:left="-142"/>
        <w:rPr>
          <w:rFonts w:cs="Arial"/>
          <w:b/>
          <w:caps/>
          <w:color w:val="535759" w:themeColor="text2"/>
          <w:sz w:val="20"/>
          <w:szCs w:val="20"/>
          <w:lang w:val="en-CA"/>
        </w:rPr>
      </w:pPr>
    </w:p>
    <w:p w14:paraId="60C10261" w14:textId="77777777" w:rsidR="00127C35" w:rsidRDefault="00127C35" w:rsidP="00700921">
      <w:pPr>
        <w:spacing w:after="0"/>
        <w:ind w:left="-142"/>
        <w:rPr>
          <w:rFonts w:cs="Arial"/>
          <w:b/>
          <w:caps/>
          <w:color w:val="535759" w:themeColor="text2"/>
          <w:sz w:val="20"/>
          <w:szCs w:val="20"/>
          <w:lang w:val="en-CA"/>
        </w:rPr>
      </w:pPr>
    </w:p>
    <w:p w14:paraId="7D53E4E9" w14:textId="77777777" w:rsidR="00127C35" w:rsidRDefault="00127C35" w:rsidP="00700921">
      <w:pPr>
        <w:spacing w:after="0"/>
        <w:ind w:left="-142"/>
        <w:rPr>
          <w:rFonts w:cs="Arial"/>
          <w:b/>
          <w:caps/>
          <w:color w:val="535759" w:themeColor="text2"/>
          <w:sz w:val="20"/>
          <w:szCs w:val="20"/>
          <w:lang w:val="en-CA"/>
        </w:rPr>
      </w:pPr>
    </w:p>
    <w:p w14:paraId="0A32E034" w14:textId="77777777" w:rsidR="00127C35" w:rsidRDefault="00127C35" w:rsidP="00700921">
      <w:pPr>
        <w:spacing w:after="0"/>
        <w:ind w:left="-142"/>
        <w:rPr>
          <w:rFonts w:cs="Arial"/>
          <w:b/>
          <w:caps/>
          <w:color w:val="535759" w:themeColor="text2"/>
          <w:sz w:val="20"/>
          <w:szCs w:val="20"/>
          <w:lang w:val="en-CA"/>
        </w:rPr>
      </w:pPr>
    </w:p>
    <w:p w14:paraId="2E98220E" w14:textId="77777777" w:rsidR="00127C35" w:rsidRDefault="00127C35" w:rsidP="00700921">
      <w:pPr>
        <w:spacing w:after="0"/>
        <w:ind w:left="-142"/>
        <w:rPr>
          <w:rFonts w:cs="Arial"/>
          <w:b/>
          <w:caps/>
          <w:color w:val="535759" w:themeColor="text2"/>
          <w:sz w:val="20"/>
          <w:szCs w:val="20"/>
          <w:lang w:val="en-CA"/>
        </w:rPr>
      </w:pPr>
    </w:p>
    <w:p w14:paraId="679085E3" w14:textId="77777777" w:rsidR="00127C35" w:rsidRDefault="00127C35" w:rsidP="00700921">
      <w:pPr>
        <w:spacing w:after="0"/>
        <w:ind w:left="-142"/>
        <w:rPr>
          <w:rFonts w:cs="Arial"/>
          <w:b/>
          <w:caps/>
          <w:color w:val="535759" w:themeColor="text2"/>
          <w:sz w:val="20"/>
          <w:szCs w:val="20"/>
          <w:lang w:val="en-CA"/>
        </w:rPr>
      </w:pPr>
    </w:p>
    <w:p w14:paraId="2F57A284" w14:textId="77777777" w:rsidR="00127C35" w:rsidRDefault="00127C35" w:rsidP="00700921">
      <w:pPr>
        <w:spacing w:after="0"/>
        <w:ind w:left="-142"/>
        <w:rPr>
          <w:rFonts w:cs="Arial"/>
          <w:b/>
          <w:caps/>
          <w:color w:val="535759" w:themeColor="text2"/>
          <w:sz w:val="20"/>
          <w:szCs w:val="20"/>
          <w:lang w:val="en-CA"/>
        </w:rPr>
      </w:pPr>
    </w:p>
    <w:p w14:paraId="082EE51F" w14:textId="77777777" w:rsidR="00127C35" w:rsidRDefault="00127C35" w:rsidP="00700921">
      <w:pPr>
        <w:spacing w:after="0"/>
        <w:ind w:left="-142"/>
        <w:rPr>
          <w:rFonts w:cs="Arial"/>
          <w:b/>
          <w:caps/>
          <w:color w:val="535759" w:themeColor="text2"/>
          <w:sz w:val="20"/>
          <w:szCs w:val="20"/>
          <w:lang w:val="en-CA"/>
        </w:rPr>
      </w:pPr>
    </w:p>
    <w:p w14:paraId="6D5167D6" w14:textId="77777777" w:rsidR="00127C35" w:rsidRDefault="00127C35" w:rsidP="00700921">
      <w:pPr>
        <w:spacing w:after="0"/>
        <w:ind w:left="-142"/>
        <w:rPr>
          <w:rFonts w:cs="Arial"/>
          <w:b/>
          <w:caps/>
          <w:color w:val="535759" w:themeColor="text2"/>
          <w:sz w:val="20"/>
          <w:szCs w:val="20"/>
          <w:lang w:val="en-CA"/>
        </w:rPr>
      </w:pPr>
    </w:p>
    <w:p w14:paraId="27947827" w14:textId="77777777" w:rsidR="007E553D" w:rsidRDefault="007E553D" w:rsidP="00700921">
      <w:pPr>
        <w:spacing w:after="0"/>
        <w:ind w:left="-142"/>
        <w:rPr>
          <w:rFonts w:cs="Arial"/>
          <w:b/>
          <w:caps/>
          <w:color w:val="535759" w:themeColor="text2"/>
          <w:sz w:val="20"/>
          <w:szCs w:val="20"/>
          <w:lang w:val="en-CA"/>
        </w:rPr>
      </w:pPr>
    </w:p>
    <w:p w14:paraId="6A15BDF5" w14:textId="77777777" w:rsidR="007E553D" w:rsidRDefault="007E553D" w:rsidP="00700921">
      <w:pPr>
        <w:spacing w:after="0"/>
        <w:ind w:left="-142"/>
        <w:rPr>
          <w:rFonts w:cs="Arial"/>
          <w:b/>
          <w:caps/>
          <w:color w:val="535759" w:themeColor="text2"/>
          <w:sz w:val="20"/>
          <w:szCs w:val="20"/>
          <w:lang w:val="en-CA"/>
        </w:rPr>
      </w:pPr>
    </w:p>
    <w:p w14:paraId="6D3FB8CE" w14:textId="77777777" w:rsidR="00127C35" w:rsidRDefault="00127C35" w:rsidP="00700921">
      <w:pPr>
        <w:spacing w:after="0"/>
        <w:ind w:left="-142"/>
        <w:rPr>
          <w:rFonts w:cs="Arial"/>
          <w:b/>
          <w:caps/>
          <w:color w:val="535759" w:themeColor="text2"/>
          <w:sz w:val="20"/>
          <w:szCs w:val="20"/>
          <w:lang w:val="en-CA"/>
        </w:rPr>
      </w:pPr>
    </w:p>
    <w:p w14:paraId="1625F5E6" w14:textId="77777777" w:rsidR="00127C35" w:rsidRDefault="00127C35" w:rsidP="00700921">
      <w:pPr>
        <w:spacing w:after="0"/>
        <w:ind w:left="-142"/>
        <w:rPr>
          <w:rFonts w:cs="Arial"/>
          <w:b/>
          <w:caps/>
          <w:color w:val="535759" w:themeColor="text2"/>
          <w:sz w:val="20"/>
          <w:szCs w:val="20"/>
          <w:lang w:val="en-CA"/>
        </w:rPr>
      </w:pPr>
    </w:p>
    <w:p w14:paraId="315D93C7" w14:textId="77777777" w:rsidR="00127C35" w:rsidRDefault="00127C35" w:rsidP="00700921">
      <w:pPr>
        <w:spacing w:after="0"/>
        <w:ind w:left="-142"/>
        <w:rPr>
          <w:rFonts w:cs="Arial"/>
          <w:b/>
          <w:caps/>
          <w:color w:val="535759" w:themeColor="text2"/>
          <w:sz w:val="20"/>
          <w:szCs w:val="20"/>
          <w:lang w:val="en-CA"/>
        </w:rPr>
      </w:pPr>
    </w:p>
    <w:p w14:paraId="642929A3" w14:textId="77777777" w:rsidR="007E553D" w:rsidRDefault="007E553D" w:rsidP="00700921">
      <w:pPr>
        <w:spacing w:after="0"/>
        <w:ind w:left="-142"/>
        <w:rPr>
          <w:rFonts w:cs="Arial"/>
          <w:b/>
          <w:caps/>
          <w:color w:val="535759" w:themeColor="text2"/>
          <w:sz w:val="20"/>
          <w:szCs w:val="20"/>
          <w:lang w:val="en-CA"/>
        </w:rPr>
      </w:pPr>
    </w:p>
    <w:p w14:paraId="22577D1E" w14:textId="77777777" w:rsidR="007E553D" w:rsidRDefault="007E553D" w:rsidP="00700921">
      <w:pPr>
        <w:spacing w:after="0"/>
        <w:ind w:left="-142"/>
        <w:rPr>
          <w:rFonts w:cs="Arial"/>
          <w:b/>
          <w:caps/>
          <w:color w:val="535759" w:themeColor="text2"/>
          <w:sz w:val="20"/>
          <w:szCs w:val="20"/>
          <w:lang w:val="en-CA"/>
        </w:rPr>
      </w:pPr>
    </w:p>
    <w:p w14:paraId="50625BD4" w14:textId="77777777" w:rsidR="00127C35" w:rsidRDefault="00127C35" w:rsidP="00700921">
      <w:pPr>
        <w:spacing w:after="0"/>
        <w:ind w:left="-142"/>
        <w:rPr>
          <w:rFonts w:cs="Arial"/>
          <w:b/>
          <w:caps/>
          <w:color w:val="535759" w:themeColor="text2"/>
          <w:sz w:val="20"/>
          <w:szCs w:val="20"/>
          <w:lang w:val="en-CA"/>
        </w:rPr>
      </w:pPr>
    </w:p>
    <w:p w14:paraId="3C645805" w14:textId="77777777" w:rsidR="00127C35" w:rsidRDefault="00127C35" w:rsidP="00700921">
      <w:pPr>
        <w:spacing w:after="0"/>
        <w:ind w:left="-142"/>
        <w:rPr>
          <w:rFonts w:cs="Arial"/>
          <w:b/>
          <w:caps/>
          <w:color w:val="535759" w:themeColor="text2"/>
          <w:sz w:val="20"/>
          <w:szCs w:val="20"/>
          <w:lang w:val="en-CA"/>
        </w:rPr>
      </w:pPr>
    </w:p>
    <w:p w14:paraId="1B0971A8" w14:textId="77777777" w:rsidR="00127C35" w:rsidRDefault="00127C35" w:rsidP="00700921">
      <w:pPr>
        <w:spacing w:after="0"/>
        <w:ind w:left="-142"/>
        <w:rPr>
          <w:rFonts w:cs="Arial"/>
          <w:b/>
          <w:caps/>
          <w:color w:val="535759" w:themeColor="text2"/>
          <w:sz w:val="20"/>
          <w:szCs w:val="20"/>
          <w:lang w:val="en-CA"/>
        </w:rPr>
      </w:pPr>
    </w:p>
    <w:p w14:paraId="1891EA8F" w14:textId="77777777" w:rsidR="00127C35" w:rsidRDefault="00127C35" w:rsidP="00700921">
      <w:pPr>
        <w:spacing w:after="0"/>
        <w:ind w:left="-142"/>
        <w:rPr>
          <w:rFonts w:cs="Arial"/>
          <w:b/>
          <w:caps/>
          <w:color w:val="535759" w:themeColor="text2"/>
          <w:sz w:val="20"/>
          <w:szCs w:val="20"/>
          <w:lang w:val="en-CA"/>
        </w:rPr>
      </w:pPr>
    </w:p>
    <w:p w14:paraId="20E727D8" w14:textId="77777777" w:rsidR="00127C35" w:rsidRDefault="00127C35" w:rsidP="00700921">
      <w:pPr>
        <w:spacing w:after="0"/>
        <w:ind w:left="-142"/>
        <w:rPr>
          <w:rFonts w:cs="Arial"/>
          <w:b/>
          <w:caps/>
          <w:color w:val="535759" w:themeColor="text2"/>
          <w:sz w:val="20"/>
          <w:szCs w:val="20"/>
          <w:lang w:val="en-CA"/>
        </w:rPr>
      </w:pPr>
    </w:p>
    <w:p w14:paraId="4102E5B9" w14:textId="77777777" w:rsidR="00127C35" w:rsidRDefault="00127C35" w:rsidP="00700921">
      <w:pPr>
        <w:spacing w:after="0"/>
        <w:ind w:left="-142"/>
        <w:rPr>
          <w:rFonts w:cs="Arial"/>
          <w:b/>
          <w:caps/>
          <w:color w:val="535759" w:themeColor="text2"/>
          <w:sz w:val="20"/>
          <w:szCs w:val="20"/>
          <w:lang w:val="en-CA"/>
        </w:rPr>
      </w:pPr>
    </w:p>
    <w:p w14:paraId="02BF3B83" w14:textId="77777777" w:rsidR="00F0704B" w:rsidRDefault="00F0704B" w:rsidP="00700921">
      <w:pPr>
        <w:spacing w:after="0"/>
        <w:ind w:left="-142"/>
        <w:rPr>
          <w:rFonts w:cs="Arial"/>
          <w:b/>
          <w:caps/>
          <w:color w:val="535759" w:themeColor="text2"/>
          <w:sz w:val="20"/>
          <w:szCs w:val="20"/>
          <w:lang w:val="en-CA"/>
        </w:rPr>
      </w:pPr>
    </w:p>
    <w:tbl>
      <w:tblPr>
        <w:tblStyle w:val="TableGrid"/>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301"/>
        <w:gridCol w:w="1518"/>
        <w:gridCol w:w="3798"/>
      </w:tblGrid>
      <w:tr w:rsidR="00F0704B" w:rsidRPr="003008E1" w14:paraId="50367957" w14:textId="77777777" w:rsidTr="442906EA">
        <w:trPr>
          <w:trHeight w:val="460"/>
        </w:trPr>
        <w:tc>
          <w:tcPr>
            <w:tcW w:w="2723" w:type="dxa"/>
            <w:shd w:val="clear" w:color="auto" w:fill="F2F2F2" w:themeFill="background1" w:themeFillShade="F2"/>
            <w:vAlign w:val="center"/>
          </w:tcPr>
          <w:p w14:paraId="5AAE57D4" w14:textId="77777777" w:rsidR="00F0704B" w:rsidRPr="00A071BA" w:rsidRDefault="00F0704B" w:rsidP="008275BE">
            <w:pPr>
              <w:rPr>
                <w:rFonts w:cs="Arial"/>
                <w:b/>
                <w:bCs/>
                <w:sz w:val="20"/>
                <w:szCs w:val="20"/>
                <w:lang w:val="en-CA"/>
              </w:rPr>
            </w:pPr>
            <w:proofErr w:type="spellStart"/>
            <w:r w:rsidRPr="40CAE83E">
              <w:rPr>
                <w:rFonts w:cs="Arial"/>
                <w:b/>
                <w:bCs/>
                <w:sz w:val="20"/>
                <w:szCs w:val="20"/>
              </w:rPr>
              <w:t>Title</w:t>
            </w:r>
            <w:proofErr w:type="spellEnd"/>
            <w:r w:rsidRPr="40CAE83E">
              <w:rPr>
                <w:rFonts w:cs="Arial"/>
                <w:b/>
                <w:bCs/>
                <w:sz w:val="20"/>
                <w:szCs w:val="20"/>
              </w:rPr>
              <w:t xml:space="preserve"> of </w:t>
            </w:r>
            <w:proofErr w:type="spellStart"/>
            <w:r w:rsidRPr="40CAE83E">
              <w:rPr>
                <w:rFonts w:cs="Arial"/>
                <w:b/>
                <w:bCs/>
                <w:sz w:val="20"/>
                <w:szCs w:val="20"/>
              </w:rPr>
              <w:t>Immediate</w:t>
            </w:r>
            <w:proofErr w:type="spellEnd"/>
            <w:r w:rsidRPr="40CAE83E">
              <w:rPr>
                <w:rFonts w:cs="Arial"/>
                <w:b/>
                <w:bCs/>
                <w:sz w:val="20"/>
                <w:szCs w:val="20"/>
              </w:rPr>
              <w:t xml:space="preserve"> </w:t>
            </w:r>
            <w:proofErr w:type="spellStart"/>
            <w:r w:rsidRPr="40CAE83E">
              <w:rPr>
                <w:rFonts w:cs="Arial"/>
                <w:b/>
                <w:bCs/>
                <w:sz w:val="20"/>
                <w:szCs w:val="20"/>
              </w:rPr>
              <w:t>Supervisor</w:t>
            </w:r>
            <w:proofErr w:type="spellEnd"/>
            <w:r w:rsidRPr="40CAE83E">
              <w:rPr>
                <w:rFonts w:cs="Arial"/>
                <w:b/>
                <w:bCs/>
                <w:sz w:val="20"/>
                <w:szCs w:val="20"/>
              </w:rPr>
              <w:t>:</w:t>
            </w:r>
          </w:p>
        </w:tc>
        <w:tc>
          <w:tcPr>
            <w:tcW w:w="3301" w:type="dxa"/>
            <w:vAlign w:val="center"/>
          </w:tcPr>
          <w:p w14:paraId="6D6C4D42" w14:textId="4FCD7200" w:rsidR="00F0704B" w:rsidRPr="00F151B0" w:rsidRDefault="355DC590" w:rsidP="008275BE">
            <w:pPr>
              <w:rPr>
                <w:rFonts w:cs="Arial"/>
                <w:sz w:val="20"/>
                <w:szCs w:val="20"/>
                <w:lang w:val="en-CA"/>
              </w:rPr>
            </w:pPr>
            <w:r w:rsidRPr="305EF07E">
              <w:rPr>
                <w:rFonts w:cs="Arial"/>
                <w:sz w:val="20"/>
                <w:szCs w:val="20"/>
                <w:lang w:val="en-CA"/>
              </w:rPr>
              <w:t>Supervisor</w:t>
            </w:r>
            <w:r w:rsidR="005D1358">
              <w:rPr>
                <w:rFonts w:cs="Arial"/>
                <w:sz w:val="20"/>
                <w:szCs w:val="20"/>
                <w:lang w:val="en-CA"/>
              </w:rPr>
              <w:t>, Intake</w:t>
            </w:r>
          </w:p>
        </w:tc>
        <w:tc>
          <w:tcPr>
            <w:tcW w:w="1518" w:type="dxa"/>
            <w:shd w:val="clear" w:color="auto" w:fill="E8EAEA" w:themeFill="background2" w:themeFillTint="66"/>
            <w:vAlign w:val="center"/>
          </w:tcPr>
          <w:p w14:paraId="6EDCD6BC" w14:textId="77777777" w:rsidR="00F0704B" w:rsidRPr="00A071BA" w:rsidRDefault="00F0704B" w:rsidP="008275BE">
            <w:pPr>
              <w:rPr>
                <w:rFonts w:cs="Arial"/>
                <w:b/>
                <w:bCs/>
                <w:sz w:val="20"/>
                <w:szCs w:val="20"/>
                <w:lang w:val="en-CA"/>
              </w:rPr>
            </w:pPr>
            <w:r>
              <w:rPr>
                <w:rFonts w:cs="Arial"/>
                <w:b/>
                <w:bCs/>
                <w:sz w:val="20"/>
                <w:szCs w:val="20"/>
              </w:rPr>
              <w:t>Team</w:t>
            </w:r>
            <w:r w:rsidRPr="40CAE83E">
              <w:rPr>
                <w:rFonts w:cs="Arial"/>
                <w:b/>
                <w:bCs/>
                <w:sz w:val="20"/>
                <w:szCs w:val="20"/>
              </w:rPr>
              <w:t>:</w:t>
            </w:r>
          </w:p>
        </w:tc>
        <w:tc>
          <w:tcPr>
            <w:tcW w:w="3798" w:type="dxa"/>
            <w:vAlign w:val="center"/>
          </w:tcPr>
          <w:p w14:paraId="2926CA95" w14:textId="77E5F5CF" w:rsidR="00F0704B" w:rsidRPr="00F151B0" w:rsidRDefault="005D1358" w:rsidP="008275BE">
            <w:pPr>
              <w:rPr>
                <w:rFonts w:cs="Arial"/>
                <w:sz w:val="20"/>
                <w:szCs w:val="20"/>
                <w:lang w:val="en-CA"/>
              </w:rPr>
            </w:pPr>
            <w:r>
              <w:rPr>
                <w:rFonts w:cs="Arial"/>
                <w:sz w:val="20"/>
                <w:szCs w:val="20"/>
                <w:lang w:val="en-CA"/>
              </w:rPr>
              <w:t>Intake</w:t>
            </w:r>
          </w:p>
        </w:tc>
      </w:tr>
    </w:tbl>
    <w:p w14:paraId="03E2CFED" w14:textId="062D2391" w:rsidR="442906EA" w:rsidRDefault="442906EA"/>
    <w:p w14:paraId="5F10FAD1" w14:textId="49802193" w:rsidR="002C2215" w:rsidRDefault="002C2215" w:rsidP="00F0704B">
      <w:pPr>
        <w:spacing w:after="0"/>
        <w:rPr>
          <w:rFonts w:cs="Arial"/>
          <w:b/>
          <w:caps/>
          <w:color w:val="535759" w:themeColor="text2"/>
          <w:sz w:val="20"/>
          <w:szCs w:val="20"/>
          <w:lang w:val="en-CA"/>
        </w:rPr>
      </w:pPr>
    </w:p>
    <w:p w14:paraId="42D5A6F4" w14:textId="77777777" w:rsidR="005D1358" w:rsidRPr="005D1358" w:rsidRDefault="005D1358" w:rsidP="756FBBF4">
      <w:pPr>
        <w:pStyle w:val="Heading1"/>
        <w:spacing w:before="0"/>
        <w:rPr>
          <w:rFonts w:ascii="Arial" w:hAnsi="Arial" w:cs="Arial"/>
          <w:b/>
          <w:bCs/>
          <w:color w:val="auto"/>
          <w:sz w:val="20"/>
          <w:szCs w:val="20"/>
          <w:lang w:val="en-US"/>
        </w:rPr>
      </w:pPr>
      <w:bookmarkStart w:id="7" w:name="_Toc422232253"/>
      <w:bookmarkStart w:id="8" w:name="_Toc428429499"/>
      <w:bookmarkStart w:id="9" w:name="_Toc428430058"/>
      <w:bookmarkStart w:id="10" w:name="_Toc430003362"/>
      <w:bookmarkStart w:id="11" w:name="_Toc396559244"/>
      <w:r w:rsidRPr="756FBBF4">
        <w:rPr>
          <w:rFonts w:ascii="Arial" w:hAnsi="Arial" w:cs="Arial"/>
          <w:b/>
          <w:bCs/>
          <w:color w:val="auto"/>
          <w:sz w:val="20"/>
          <w:szCs w:val="20"/>
          <w:lang w:val="en-US"/>
        </w:rPr>
        <w:t>Mission</w:t>
      </w:r>
      <w:bookmarkEnd w:id="7"/>
      <w:bookmarkEnd w:id="8"/>
      <w:bookmarkEnd w:id="9"/>
      <w:bookmarkEnd w:id="10"/>
      <w:bookmarkEnd w:id="11"/>
    </w:p>
    <w:p w14:paraId="1972C7FE" w14:textId="77777777" w:rsidR="005D1358" w:rsidRPr="005D1358" w:rsidRDefault="005D1358" w:rsidP="756FBBF4">
      <w:pPr>
        <w:pStyle w:val="T1"/>
        <w:rPr>
          <w:rFonts w:ascii="Arial" w:hAnsi="Arial" w:cs="Arial"/>
          <w:b/>
          <w:bCs/>
        </w:rPr>
      </w:pPr>
      <w:r w:rsidRPr="756FBBF4">
        <w:rPr>
          <w:rFonts w:ascii="Arial" w:hAnsi="Arial" w:cs="Arial"/>
          <w:b/>
          <w:bCs/>
        </w:rPr>
        <w:t>We are dedicated to assume our responsibilities for taking care of children in partnership with the community:</w:t>
      </w:r>
    </w:p>
    <w:p w14:paraId="636F290C" w14:textId="77777777" w:rsidR="005D1358" w:rsidRPr="005D1358" w:rsidRDefault="005D1358" w:rsidP="0033567D">
      <w:pPr>
        <w:numPr>
          <w:ilvl w:val="0"/>
          <w:numId w:val="4"/>
        </w:numPr>
        <w:suppressAutoHyphens/>
        <w:autoSpaceDN w:val="0"/>
        <w:spacing w:after="160" w:line="252" w:lineRule="auto"/>
        <w:ind w:left="360"/>
        <w:contextualSpacing/>
        <w:rPr>
          <w:rFonts w:cs="Arial"/>
          <w:b/>
          <w:bCs/>
          <w:sz w:val="20"/>
          <w:szCs w:val="20"/>
          <w:lang w:val="en-CA"/>
        </w:rPr>
      </w:pPr>
      <w:r w:rsidRPr="756FBBF4">
        <w:rPr>
          <w:rFonts w:eastAsia="Franklin Gothic Medium" w:cs="Arial"/>
          <w:b/>
          <w:bCs/>
          <w:color w:val="000000" w:themeColor="text1"/>
          <w:sz w:val="20"/>
          <w:szCs w:val="20"/>
          <w:lang w:val="en-US"/>
        </w:rPr>
        <w:t xml:space="preserve">By </w:t>
      </w:r>
      <w:r w:rsidRPr="756FBBF4">
        <w:rPr>
          <w:rFonts w:eastAsia="Franklin Gothic Medium" w:cs="Arial"/>
          <w:b/>
          <w:bCs/>
          <w:sz w:val="20"/>
          <w:szCs w:val="20"/>
          <w:lang w:val="en-US"/>
        </w:rPr>
        <w:t>strengthening families through healing at home and in the community,</w:t>
      </w:r>
    </w:p>
    <w:p w14:paraId="3A86A007" w14:textId="77777777" w:rsidR="005D1358" w:rsidRPr="005D1358" w:rsidRDefault="005D1358" w:rsidP="0033567D">
      <w:pPr>
        <w:numPr>
          <w:ilvl w:val="0"/>
          <w:numId w:val="4"/>
        </w:numPr>
        <w:suppressAutoHyphens/>
        <w:autoSpaceDN w:val="0"/>
        <w:spacing w:line="252" w:lineRule="auto"/>
        <w:ind w:left="360"/>
        <w:contextualSpacing/>
        <w:rPr>
          <w:rFonts w:eastAsia="Franklin Gothic Medium" w:cs="Arial"/>
          <w:b/>
          <w:bCs/>
          <w:sz w:val="20"/>
          <w:szCs w:val="20"/>
          <w:lang w:val="en-US"/>
        </w:rPr>
      </w:pPr>
      <w:r w:rsidRPr="756FBBF4">
        <w:rPr>
          <w:rFonts w:eastAsia="Franklin Gothic Medium" w:cs="Arial"/>
          <w:b/>
          <w:bCs/>
          <w:sz w:val="20"/>
          <w:szCs w:val="20"/>
          <w:lang w:val="en-US"/>
        </w:rPr>
        <w:t xml:space="preserve">By practicing client centered approaches, </w:t>
      </w:r>
    </w:p>
    <w:p w14:paraId="59B6113F" w14:textId="77777777" w:rsidR="005D1358" w:rsidRPr="005D1358" w:rsidRDefault="005D1358" w:rsidP="0033567D">
      <w:pPr>
        <w:numPr>
          <w:ilvl w:val="0"/>
          <w:numId w:val="4"/>
        </w:numPr>
        <w:suppressAutoHyphens/>
        <w:autoSpaceDN w:val="0"/>
        <w:spacing w:line="252" w:lineRule="auto"/>
        <w:ind w:left="360"/>
        <w:contextualSpacing/>
        <w:rPr>
          <w:rFonts w:eastAsia="Times New Roman" w:cs="Arial"/>
          <w:b/>
          <w:bCs/>
          <w:sz w:val="20"/>
          <w:szCs w:val="20"/>
          <w:lang w:val="en-CA"/>
        </w:rPr>
      </w:pPr>
      <w:r w:rsidRPr="756FBBF4">
        <w:rPr>
          <w:rFonts w:eastAsia="Franklin Gothic Medium" w:cs="Arial"/>
          <w:b/>
          <w:bCs/>
          <w:color w:val="000000" w:themeColor="text1"/>
          <w:sz w:val="20"/>
          <w:szCs w:val="20"/>
          <w:lang w:val="en-US"/>
        </w:rPr>
        <w:t xml:space="preserve">By </w:t>
      </w:r>
      <w:proofErr w:type="spellStart"/>
      <w:r w:rsidRPr="756FBBF4">
        <w:rPr>
          <w:rFonts w:eastAsia="Franklin Gothic Medium" w:cs="Arial"/>
          <w:b/>
          <w:bCs/>
          <w:sz w:val="20"/>
          <w:szCs w:val="20"/>
          <w:lang w:val="en-US"/>
        </w:rPr>
        <w:t>honouring</w:t>
      </w:r>
      <w:proofErr w:type="spellEnd"/>
      <w:r w:rsidRPr="756FBBF4">
        <w:rPr>
          <w:rFonts w:eastAsia="Franklin Gothic Medium" w:cs="Arial"/>
          <w:b/>
          <w:bCs/>
          <w:sz w:val="20"/>
          <w:szCs w:val="20"/>
          <w:lang w:val="en-US"/>
        </w:rPr>
        <w:t xml:space="preserve"> the family of origin, </w:t>
      </w:r>
    </w:p>
    <w:p w14:paraId="38C07C86" w14:textId="77777777" w:rsidR="005D1358" w:rsidRPr="005D1358" w:rsidRDefault="005D1358" w:rsidP="0033567D">
      <w:pPr>
        <w:numPr>
          <w:ilvl w:val="0"/>
          <w:numId w:val="4"/>
        </w:numPr>
        <w:suppressAutoHyphens/>
        <w:autoSpaceDN w:val="0"/>
        <w:spacing w:line="252" w:lineRule="auto"/>
        <w:ind w:left="360"/>
        <w:contextualSpacing/>
        <w:rPr>
          <w:rFonts w:cs="Arial"/>
          <w:b/>
          <w:bCs/>
          <w:sz w:val="20"/>
          <w:szCs w:val="20"/>
          <w:lang w:val="en-CA"/>
        </w:rPr>
      </w:pPr>
      <w:r w:rsidRPr="756FBBF4">
        <w:rPr>
          <w:rFonts w:eastAsia="Franklin Gothic Medium" w:cs="Arial"/>
          <w:b/>
          <w:bCs/>
          <w:color w:val="000000" w:themeColor="text1"/>
          <w:sz w:val="20"/>
          <w:szCs w:val="20"/>
          <w:lang w:val="en-US"/>
        </w:rPr>
        <w:t xml:space="preserve">By </w:t>
      </w:r>
      <w:r w:rsidRPr="756FBBF4">
        <w:rPr>
          <w:rFonts w:eastAsia="Franklin Gothic Medium" w:cs="Arial"/>
          <w:b/>
          <w:bCs/>
          <w:sz w:val="20"/>
          <w:szCs w:val="20"/>
          <w:lang w:val="en-US"/>
        </w:rPr>
        <w:t>valu</w:t>
      </w:r>
      <w:r w:rsidRPr="756FBBF4">
        <w:rPr>
          <w:rFonts w:eastAsia="Franklin Gothic Medium" w:cs="Arial"/>
          <w:b/>
          <w:bCs/>
          <w:color w:val="000000" w:themeColor="text1"/>
          <w:sz w:val="20"/>
          <w:szCs w:val="20"/>
          <w:lang w:val="en-US"/>
        </w:rPr>
        <w:t>ing</w:t>
      </w:r>
      <w:r w:rsidRPr="756FBBF4">
        <w:rPr>
          <w:rFonts w:eastAsia="Franklin Gothic Medium" w:cs="Arial"/>
          <w:b/>
          <w:bCs/>
          <w:sz w:val="20"/>
          <w:szCs w:val="20"/>
          <w:lang w:val="en-US"/>
        </w:rPr>
        <w:t>, uphold</w:t>
      </w:r>
      <w:r w:rsidRPr="756FBBF4">
        <w:rPr>
          <w:rFonts w:eastAsia="Franklin Gothic Medium" w:cs="Arial"/>
          <w:b/>
          <w:bCs/>
          <w:color w:val="000000" w:themeColor="text1"/>
          <w:sz w:val="20"/>
          <w:szCs w:val="20"/>
          <w:lang w:val="en-US"/>
        </w:rPr>
        <w:t>ing</w:t>
      </w:r>
      <w:r w:rsidRPr="756FBBF4">
        <w:rPr>
          <w:rFonts w:eastAsia="Franklin Gothic Medium" w:cs="Arial"/>
          <w:b/>
          <w:bCs/>
          <w:sz w:val="20"/>
          <w:szCs w:val="20"/>
          <w:lang w:val="en-US"/>
        </w:rPr>
        <w:t xml:space="preserve"> and bring</w:t>
      </w:r>
      <w:r w:rsidRPr="756FBBF4">
        <w:rPr>
          <w:rFonts w:eastAsia="Franklin Gothic Medium" w:cs="Arial"/>
          <w:b/>
          <w:bCs/>
          <w:color w:val="000000" w:themeColor="text1"/>
          <w:sz w:val="20"/>
          <w:szCs w:val="20"/>
          <w:lang w:val="en-US"/>
        </w:rPr>
        <w:t>ing</w:t>
      </w:r>
      <w:r w:rsidRPr="756FBBF4">
        <w:rPr>
          <w:rFonts w:eastAsia="Franklin Gothic Medium" w:cs="Arial"/>
          <w:b/>
          <w:bCs/>
          <w:sz w:val="20"/>
          <w:szCs w:val="20"/>
          <w:lang w:val="en-US"/>
        </w:rPr>
        <w:t xml:space="preserve"> forward </w:t>
      </w:r>
      <w:proofErr w:type="spellStart"/>
      <w:r w:rsidRPr="756FBBF4">
        <w:rPr>
          <w:rFonts w:eastAsia="Franklin Gothic Medium" w:cs="Arial"/>
          <w:b/>
          <w:bCs/>
          <w:sz w:val="20"/>
          <w:szCs w:val="20"/>
          <w:lang w:val="en-US"/>
        </w:rPr>
        <w:t>Ogwehon:we</w:t>
      </w:r>
      <w:proofErr w:type="spellEnd"/>
      <w:r w:rsidRPr="756FBBF4">
        <w:rPr>
          <w:rFonts w:eastAsia="Franklin Gothic Medium" w:cs="Arial"/>
          <w:b/>
          <w:bCs/>
          <w:sz w:val="20"/>
          <w:szCs w:val="20"/>
          <w:lang w:val="en-US"/>
        </w:rPr>
        <w:t>/Haudenosaunee/Indigenous knowledge as foundational practices of family wellness, and</w:t>
      </w:r>
    </w:p>
    <w:p w14:paraId="4B75E3F7" w14:textId="77777777" w:rsidR="005D1358" w:rsidRPr="005D1358" w:rsidRDefault="005D1358" w:rsidP="0033567D">
      <w:pPr>
        <w:numPr>
          <w:ilvl w:val="0"/>
          <w:numId w:val="4"/>
        </w:numPr>
        <w:suppressAutoHyphens/>
        <w:autoSpaceDN w:val="0"/>
        <w:spacing w:line="252" w:lineRule="auto"/>
        <w:ind w:left="360"/>
        <w:contextualSpacing/>
        <w:rPr>
          <w:rFonts w:eastAsia="Franklin Gothic Medium" w:cs="Arial"/>
          <w:b/>
          <w:bCs/>
          <w:sz w:val="20"/>
          <w:szCs w:val="20"/>
          <w:lang w:val="en-US"/>
        </w:rPr>
      </w:pPr>
      <w:r w:rsidRPr="756FBBF4">
        <w:rPr>
          <w:rFonts w:eastAsia="Franklin Gothic Medium" w:cs="Arial"/>
          <w:b/>
          <w:bCs/>
          <w:sz w:val="20"/>
          <w:szCs w:val="20"/>
          <w:lang w:val="en-US"/>
        </w:rPr>
        <w:t xml:space="preserve">By respecting the expertise within the community. </w:t>
      </w:r>
    </w:p>
    <w:p w14:paraId="04B758EB" w14:textId="77777777" w:rsidR="005D1358" w:rsidRPr="005D1358" w:rsidRDefault="005D1358" w:rsidP="756FBBF4">
      <w:pPr>
        <w:pStyle w:val="T1"/>
        <w:rPr>
          <w:rStyle w:val="normaltextrun"/>
          <w:rFonts w:ascii="Arial" w:hAnsi="Arial" w:cs="Arial"/>
          <w:b/>
          <w:bCs/>
        </w:rPr>
      </w:pPr>
      <w:r w:rsidRPr="756FBBF4">
        <w:rPr>
          <w:rFonts w:ascii="Arial" w:hAnsi="Arial" w:cs="Arial"/>
          <w:b/>
          <w:bCs/>
        </w:rPr>
        <w:t xml:space="preserve">We will demonstrate kindness and understanding to reinforce </w:t>
      </w:r>
      <w:proofErr w:type="spellStart"/>
      <w:r w:rsidRPr="756FBBF4">
        <w:rPr>
          <w:rFonts w:ascii="Arial" w:hAnsi="Arial" w:cs="Arial"/>
          <w:b/>
          <w:bCs/>
        </w:rPr>
        <w:t>Ogwehon:we</w:t>
      </w:r>
      <w:proofErr w:type="spellEnd"/>
      <w:r w:rsidRPr="756FBBF4">
        <w:rPr>
          <w:rFonts w:ascii="Arial" w:hAnsi="Arial" w:cs="Arial"/>
          <w:b/>
          <w:bCs/>
        </w:rPr>
        <w:t xml:space="preserve"> values in the practices of delivering, managing and administering our services. We strengthen the relationships of women and men in a gender balanced development of family systems.</w:t>
      </w:r>
    </w:p>
    <w:p w14:paraId="0180BCBF" w14:textId="77777777" w:rsidR="005D1358" w:rsidRDefault="005D1358" w:rsidP="756FBBF4">
      <w:pPr>
        <w:spacing w:after="0"/>
        <w:rPr>
          <w:rFonts w:cs="Arial"/>
          <w:b/>
          <w:bCs/>
          <w:caps/>
          <w:color w:val="535759" w:themeColor="text2"/>
          <w:sz w:val="20"/>
          <w:szCs w:val="20"/>
          <w:lang w:val="en-CA"/>
        </w:rPr>
      </w:pPr>
    </w:p>
    <w:tbl>
      <w:tblPr>
        <w:tblStyle w:val="TableGrid"/>
        <w:tblpPr w:leftFromText="180" w:rightFromText="180" w:vertAnchor="text" w:horzAnchor="margin" w:tblpY="133"/>
        <w:tblW w:w="113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2581"/>
        <w:gridCol w:w="851"/>
        <w:gridCol w:w="992"/>
        <w:gridCol w:w="430"/>
        <w:gridCol w:w="6521"/>
      </w:tblGrid>
      <w:tr w:rsidR="00FB039D" w:rsidRPr="000C51D5" w14:paraId="6F577C5B" w14:textId="77777777" w:rsidTr="756FBBF4">
        <w:trPr>
          <w:trHeight w:val="306"/>
        </w:trPr>
        <w:tc>
          <w:tcPr>
            <w:tcW w:w="2581" w:type="dxa"/>
            <w:tcBorders>
              <w:top w:val="single" w:sz="4" w:space="0" w:color="7F7F7F" w:themeColor="text1" w:themeTint="80"/>
              <w:bottom w:val="single" w:sz="4" w:space="0" w:color="7F7F7F" w:themeColor="text1" w:themeTint="80"/>
            </w:tcBorders>
            <w:shd w:val="clear" w:color="auto" w:fill="F2F2F2" w:themeFill="background1" w:themeFillShade="F2"/>
          </w:tcPr>
          <w:p w14:paraId="127A7460" w14:textId="77777777" w:rsidR="00FB039D" w:rsidRPr="00A071BA" w:rsidRDefault="00FB039D" w:rsidP="756FBBF4">
            <w:pPr>
              <w:rPr>
                <w:rFonts w:cs="Arial"/>
                <w:b/>
                <w:bCs/>
                <w:sz w:val="20"/>
                <w:szCs w:val="20"/>
                <w:lang w:val="en-CA"/>
              </w:rPr>
            </w:pPr>
            <w:r w:rsidRPr="756FBBF4">
              <w:rPr>
                <w:rFonts w:cs="Arial"/>
                <w:b/>
                <w:bCs/>
                <w:sz w:val="20"/>
                <w:szCs w:val="20"/>
                <w:lang w:val="en-CA"/>
              </w:rPr>
              <w:t xml:space="preserve">Purpose of the Role  </w:t>
            </w:r>
          </w:p>
        </w:tc>
        <w:tc>
          <w:tcPr>
            <w:tcW w:w="8794" w:type="dxa"/>
            <w:gridSpan w:val="4"/>
            <w:tcBorders>
              <w:top w:val="single" w:sz="4" w:space="0" w:color="7F7F7F" w:themeColor="text1" w:themeTint="80"/>
              <w:bottom w:val="single" w:sz="4" w:space="0" w:color="7F7F7F" w:themeColor="text1" w:themeTint="80"/>
            </w:tcBorders>
            <w:shd w:val="clear" w:color="auto" w:fill="F2F2F2" w:themeFill="background1" w:themeFillShade="F2"/>
          </w:tcPr>
          <w:p w14:paraId="7ECF3CAC" w14:textId="77777777" w:rsidR="00FB039D" w:rsidRPr="00A071BA" w:rsidRDefault="00FB039D" w:rsidP="756FBBF4">
            <w:pPr>
              <w:rPr>
                <w:rFonts w:cs="Arial"/>
                <w:sz w:val="20"/>
                <w:szCs w:val="20"/>
                <w:lang w:val="en-CA"/>
              </w:rPr>
            </w:pPr>
          </w:p>
        </w:tc>
      </w:tr>
      <w:tr w:rsidR="00FB039D" w:rsidRPr="00F0704B" w14:paraId="6C3E4596" w14:textId="77777777" w:rsidTr="756FBBF4">
        <w:trPr>
          <w:trHeight w:val="818"/>
        </w:trPr>
        <w:tc>
          <w:tcPr>
            <w:tcW w:w="11375" w:type="dxa"/>
            <w:gridSpan w:val="5"/>
            <w:tcBorders>
              <w:top w:val="single" w:sz="4" w:space="0" w:color="7F7F7F" w:themeColor="text1" w:themeTint="80"/>
            </w:tcBorders>
          </w:tcPr>
          <w:p w14:paraId="4A04A9F3" w14:textId="01727CBC" w:rsidR="00F0704B" w:rsidRPr="00F0704B" w:rsidRDefault="00F0704B" w:rsidP="305EF07E">
            <w:pPr>
              <w:pStyle w:val="T1"/>
              <w:rPr>
                <w:rFonts w:ascii="Arial" w:hAnsi="Arial" w:cs="Arial"/>
              </w:rPr>
            </w:pPr>
          </w:p>
          <w:p w14:paraId="064E6B6E" w14:textId="36CFD0AF" w:rsidR="00F0704B" w:rsidRPr="00F0704B" w:rsidRDefault="673B7748" w:rsidP="305EF07E">
            <w:pPr>
              <w:pStyle w:val="T1"/>
              <w:rPr>
                <w:rFonts w:ascii="Arial" w:hAnsi="Arial" w:cs="Arial"/>
                <w:lang w:val="en-CA"/>
              </w:rPr>
            </w:pPr>
            <w:bookmarkStart w:id="12" w:name="_Hlk146696452"/>
            <w:r w:rsidRPr="305EF07E">
              <w:rPr>
                <w:rFonts w:ascii="Arial" w:hAnsi="Arial" w:cs="Arial"/>
                <w:lang w:val="en-CA"/>
              </w:rPr>
              <w:t xml:space="preserve">The Intake/Screener will be responsible for ensuring safety of children by completing investigations and assessing needs in accordance with the provisions of the Child, Youth and Family Services Act (CYFSA), Ministry Standards, Child Protection Protocols, Risk Assessment Tools, </w:t>
            </w:r>
            <w:proofErr w:type="spellStart"/>
            <w:r w:rsidRPr="305EF07E">
              <w:rPr>
                <w:rFonts w:ascii="Arial" w:hAnsi="Arial" w:cs="Arial"/>
                <w:lang w:val="en-CA"/>
              </w:rPr>
              <w:t>Ogwadeni:deo</w:t>
            </w:r>
            <w:proofErr w:type="spellEnd"/>
            <w:r w:rsidRPr="305EF07E">
              <w:rPr>
                <w:rFonts w:ascii="Arial" w:hAnsi="Arial" w:cs="Arial"/>
                <w:lang w:val="en-CA"/>
              </w:rPr>
              <w:t xml:space="preserve"> Policy and Procedures and community standards.</w:t>
            </w:r>
            <w:bookmarkEnd w:id="12"/>
          </w:p>
          <w:p w14:paraId="0A4AA23A" w14:textId="128AEE69" w:rsidR="00F0704B" w:rsidRPr="00F0704B" w:rsidRDefault="00F0704B" w:rsidP="305EF07E">
            <w:pPr>
              <w:pStyle w:val="paragraph"/>
              <w:spacing w:before="0" w:beforeAutospacing="0" w:after="0" w:afterAutospacing="0"/>
              <w:jc w:val="both"/>
              <w:textAlignment w:val="baseline"/>
              <w:rPr>
                <w:rStyle w:val="normaltextrun"/>
                <w:rFonts w:ascii="Verdana" w:hAnsi="Verdana"/>
              </w:rPr>
            </w:pPr>
          </w:p>
        </w:tc>
      </w:tr>
      <w:tr w:rsidR="00FB039D" w:rsidRPr="000C51D5" w14:paraId="67AB4764" w14:textId="77777777" w:rsidTr="756FBBF4">
        <w:trPr>
          <w:trHeight w:val="402"/>
        </w:trPr>
        <w:tc>
          <w:tcPr>
            <w:tcW w:w="3432"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2C008660" w14:textId="77777777" w:rsidR="00FB039D" w:rsidRPr="00A071BA" w:rsidRDefault="00FB039D" w:rsidP="00FB039D">
            <w:pPr>
              <w:rPr>
                <w:rFonts w:cs="Arial"/>
                <w:b/>
                <w:sz w:val="20"/>
                <w:szCs w:val="20"/>
                <w:lang w:val="en-CA"/>
              </w:rPr>
            </w:pPr>
            <w:r>
              <w:rPr>
                <w:rFonts w:cs="Arial"/>
                <w:b/>
                <w:sz w:val="20"/>
                <w:szCs w:val="20"/>
                <w:lang w:val="en-CA"/>
              </w:rPr>
              <w:t xml:space="preserve">Major Position </w:t>
            </w:r>
            <w:r w:rsidRPr="00A071BA">
              <w:rPr>
                <w:rFonts w:cs="Arial"/>
                <w:b/>
                <w:sz w:val="20"/>
                <w:szCs w:val="20"/>
                <w:lang w:val="en-CA"/>
              </w:rPr>
              <w:t xml:space="preserve">Responsibilities  </w:t>
            </w:r>
          </w:p>
        </w:tc>
        <w:tc>
          <w:tcPr>
            <w:tcW w:w="7943"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2B2FE685" w14:textId="77777777" w:rsidR="00FB039D" w:rsidRPr="009C7CE1" w:rsidRDefault="00FB039D" w:rsidP="00FB039D">
            <w:pPr>
              <w:rPr>
                <w:rFonts w:cs="Arial"/>
                <w:i/>
                <w:sz w:val="20"/>
                <w:szCs w:val="20"/>
                <w:lang w:val="en-US"/>
              </w:rPr>
            </w:pPr>
          </w:p>
        </w:tc>
      </w:tr>
      <w:tr w:rsidR="00FB039D" w:rsidRPr="00F0704B" w14:paraId="6D9F3DD1" w14:textId="77777777" w:rsidTr="756FBBF4">
        <w:tc>
          <w:tcPr>
            <w:tcW w:w="11375" w:type="dxa"/>
            <w:gridSpan w:val="5"/>
            <w:tcBorders>
              <w:top w:val="single" w:sz="4" w:space="0" w:color="7F7F7F" w:themeColor="text1" w:themeTint="80"/>
            </w:tcBorders>
          </w:tcPr>
          <w:p w14:paraId="53F78A03" w14:textId="170E980E" w:rsidR="00F0704B" w:rsidRDefault="00F0704B" w:rsidP="305EF07E">
            <w:pPr>
              <w:pStyle w:val="paragraph"/>
              <w:spacing w:before="0" w:beforeAutospacing="0" w:after="0" w:afterAutospacing="0"/>
              <w:textAlignment w:val="baseline"/>
              <w:rPr>
                <w:rFonts w:ascii="Arial" w:hAnsi="Arial" w:cs="Arial"/>
                <w:color w:val="000000" w:themeColor="text1"/>
                <w:sz w:val="20"/>
                <w:szCs w:val="20"/>
              </w:rPr>
            </w:pPr>
            <w:r w:rsidRPr="305EF07E">
              <w:rPr>
                <w:rStyle w:val="normaltextrun"/>
                <w:rFonts w:ascii="Arial" w:hAnsi="Arial" w:cs="Arial"/>
                <w:b/>
                <w:bCs/>
                <w:sz w:val="20"/>
                <w:szCs w:val="20"/>
              </w:rPr>
              <w:t>RESPONSIBILITIES AND SUPPORT TO OGWEHO:WEH FAMILIES, CHILDREN AND YOUTH </w:t>
            </w:r>
            <w:r w:rsidRPr="305EF07E">
              <w:rPr>
                <w:rStyle w:val="eop"/>
                <w:rFonts w:ascii="Arial" w:hAnsi="Arial" w:cs="Arial"/>
                <w:sz w:val="20"/>
                <w:szCs w:val="20"/>
              </w:rPr>
              <w:t> </w:t>
            </w:r>
          </w:p>
          <w:p w14:paraId="3DC0F3E4" w14:textId="3BF0624A"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Conduct child protection investigations and assess risk to children and youth in accordance with the Child, Youth and Family Services Act (CYFSA)</w:t>
            </w:r>
          </w:p>
          <w:p w14:paraId="05BB0A89" w14:textId="21211CC8"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Receive and review referrals and requests for service to determine eligibility and jurisdiction</w:t>
            </w:r>
          </w:p>
          <w:p w14:paraId="060B988A" w14:textId="702AC6F1"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Conduct case investigations including interventions in crisis situations</w:t>
            </w:r>
          </w:p>
          <w:p w14:paraId="1D18DAF1" w14:textId="30FC65FA"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Assess risk to children utilizing risk and assessment tools, standards and guidelines and Agency policies and procedures</w:t>
            </w:r>
          </w:p>
          <w:p w14:paraId="763BAD29" w14:textId="776E7AEF"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Conduct joint investigations and home visits with police as appropriate to ensure the safety of children</w:t>
            </w:r>
          </w:p>
          <w:p w14:paraId="56333315" w14:textId="257F24CD"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Interview and assess all parties involved including referral source, children and extended families</w:t>
            </w:r>
          </w:p>
          <w:p w14:paraId="4D01C264" w14:textId="2A3A2A27"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Obtain information from the ‘Fast Track Information’ System and any other Children’s Aid Societies</w:t>
            </w:r>
          </w:p>
          <w:p w14:paraId="60243C4E" w14:textId="74DD0225"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Complete Assessments for the purpose of formulating treatment and service plans</w:t>
            </w:r>
          </w:p>
          <w:p w14:paraId="4AD30580" w14:textId="387CB483"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Provide short-term counseling services to children and families and make appropriate referrals</w:t>
            </w:r>
          </w:p>
          <w:p w14:paraId="53C08E2C" w14:textId="4FCAA1FE"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Consult with community partners in developing appropriate extended family and Alternative Care placements and admit children into the care and custody of the Agency when necessary</w:t>
            </w:r>
          </w:p>
          <w:p w14:paraId="0DCD6B10" w14:textId="5C2F8217"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Prepare children for admission into care of Agency</w:t>
            </w:r>
          </w:p>
          <w:p w14:paraId="4692F558" w14:textId="2EB41F3D"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Prepare and complete legal documentation for children coming into care</w:t>
            </w:r>
          </w:p>
          <w:p w14:paraId="2748BBF9" w14:textId="66330F27"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Document, complete and coordinate all requirements for court hearings</w:t>
            </w:r>
          </w:p>
          <w:p w14:paraId="685513D2" w14:textId="72897298"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Appear as a witness in child welfare, criminal or family court</w:t>
            </w:r>
          </w:p>
          <w:p w14:paraId="397D2FB0" w14:textId="404F4F54"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Prepare children and families for the transfer of service from Intake and Investigation to Ongoing Services</w:t>
            </w:r>
          </w:p>
          <w:p w14:paraId="21855173" w14:textId="101F69EE"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Prepare and attend transfer interviews and conferences</w:t>
            </w:r>
          </w:p>
          <w:p w14:paraId="30E3AE15" w14:textId="03AA8A05"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Complete all case management reporting and recording requirements as required.</w:t>
            </w:r>
          </w:p>
          <w:p w14:paraId="3AD6348E" w14:textId="357936C6"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Ensure completion of People profile, intake and new referral information in Agency database</w:t>
            </w:r>
          </w:p>
          <w:p w14:paraId="6AFBDCC1" w14:textId="00ECA206"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Ensure completion of Agency prescribed case management notes within prescribed timeframe</w:t>
            </w:r>
          </w:p>
          <w:p w14:paraId="3180B368" w14:textId="1DF9D2BD"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Ensure completion of Investigation of Allegation &amp; Concerns Module, Safety Assessment, Risk Assessment.</w:t>
            </w:r>
          </w:p>
          <w:p w14:paraId="7C9259E9" w14:textId="55C6CF89"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Comprehensive Protection Assessment, Plans of Service, 90 Day Eligibility Review and Case Activity Modules</w:t>
            </w:r>
          </w:p>
          <w:p w14:paraId="1F2CE2AA" w14:textId="33EBA1A8"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lastRenderedPageBreak/>
              <w:t>Prepare admission information for children admitted into care</w:t>
            </w:r>
          </w:p>
          <w:p w14:paraId="246BC7C6" w14:textId="71FA5FB8"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Obtain supervisory approval and sign off on case recording documentation</w:t>
            </w:r>
          </w:p>
          <w:p w14:paraId="24113369" w14:textId="311AF877"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Collaborate with First Nation designated authority in making decisions regarding investigations and service plans.</w:t>
            </w:r>
          </w:p>
          <w:p w14:paraId="2DAB6354" w14:textId="540DE3D8"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Work collaboratively and cooperatively at all levels in order to support the use of a family-centered, strengths- based,</w:t>
            </w:r>
          </w:p>
          <w:p w14:paraId="510500FE" w14:textId="7854ECA7"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child-focused practices while assisting families in building their capacities to provide safe and nurturing environments for children.</w:t>
            </w:r>
          </w:p>
          <w:p w14:paraId="7464230D" w14:textId="4A874AF8"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Demonstrate behaviors, actions and attitudes that are consistent with Agency vision, mission and values</w:t>
            </w:r>
          </w:p>
          <w:p w14:paraId="186D2070" w14:textId="78BE582E"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Provide opportunities for the enhancement and development of positive cultural identities of the children, families and communities served</w:t>
            </w:r>
          </w:p>
          <w:p w14:paraId="3650B680" w14:textId="23C56E7B"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Ensure appropriate communication and consultation with Supervisor at appropriate times</w:t>
            </w:r>
          </w:p>
          <w:p w14:paraId="4CA3E6D7" w14:textId="46142BA6"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Ensure effective and professional communications with all internal and external service providers including Alternative Care homes, police, schools and medical professionals. Share information according to privacy and/or confidentiality guidelines.</w:t>
            </w:r>
          </w:p>
          <w:p w14:paraId="3F313BE0" w14:textId="6F7E053B" w:rsidR="00F0704B" w:rsidRDefault="4CDF16CD" w:rsidP="0033567D">
            <w:pPr>
              <w:pStyle w:val="paragraph"/>
              <w:numPr>
                <w:ilvl w:val="0"/>
                <w:numId w:val="5"/>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Work respectfully, positively, professionally and collaboratively with team members</w:t>
            </w:r>
          </w:p>
          <w:p w14:paraId="1213E01D" w14:textId="260A4932" w:rsidR="00F0704B" w:rsidRDefault="00F0704B" w:rsidP="305EF07E">
            <w:pPr>
              <w:pStyle w:val="paragraph"/>
              <w:spacing w:before="0" w:beforeAutospacing="0" w:after="0" w:afterAutospacing="0"/>
              <w:textAlignment w:val="baseline"/>
              <w:rPr>
                <w:color w:val="000000"/>
              </w:rPr>
            </w:pPr>
          </w:p>
          <w:p w14:paraId="1F897382" w14:textId="77777777" w:rsidR="00F0704B" w:rsidRPr="00F0704B" w:rsidRDefault="00F0704B" w:rsidP="00F0704B">
            <w:pPr>
              <w:pStyle w:val="paragraph"/>
              <w:spacing w:before="0" w:beforeAutospacing="0" w:after="0" w:afterAutospacing="0"/>
              <w:textAlignment w:val="baseline"/>
              <w:rPr>
                <w:rFonts w:ascii="Arial" w:hAnsi="Arial" w:cs="Arial"/>
                <w:color w:val="000000"/>
                <w:sz w:val="20"/>
                <w:szCs w:val="20"/>
              </w:rPr>
            </w:pPr>
            <w:r w:rsidRPr="305EF07E">
              <w:rPr>
                <w:rStyle w:val="normaltextrun"/>
                <w:rFonts w:ascii="Arial" w:hAnsi="Arial" w:cs="Arial"/>
                <w:b/>
                <w:bCs/>
                <w:sz w:val="20"/>
                <w:szCs w:val="20"/>
              </w:rPr>
              <w:t>OGWADENI:DEO THE AGENCY</w:t>
            </w:r>
            <w:r w:rsidRPr="305EF07E">
              <w:rPr>
                <w:rStyle w:val="eop"/>
                <w:rFonts w:ascii="Arial" w:hAnsi="Arial" w:cs="Arial"/>
                <w:sz w:val="20"/>
                <w:szCs w:val="20"/>
              </w:rPr>
              <w:t> </w:t>
            </w:r>
          </w:p>
          <w:p w14:paraId="4C82F8BD" w14:textId="0D375D97"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Complete administrative functions, reports and adhere to Agency policies, procedures and relevant practice</w:t>
            </w:r>
          </w:p>
          <w:p w14:paraId="542513F5" w14:textId="4302BD95"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Ensure confidentiality and safekeeping of all Agency documents and records</w:t>
            </w:r>
          </w:p>
          <w:p w14:paraId="3D89699C" w14:textId="088D39BE"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Develop and maintain a detailed work plan of activities</w:t>
            </w:r>
          </w:p>
          <w:p w14:paraId="73200B1C" w14:textId="63EEBE01"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Develop and maintain accurate, up-to-date and concise work files</w:t>
            </w:r>
          </w:p>
          <w:p w14:paraId="74A62FBF" w14:textId="778C7C6C"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Prepare and deliver reports</w:t>
            </w:r>
          </w:p>
          <w:p w14:paraId="4FBABE58" w14:textId="022E3E9D"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Work in compliance with Occupational Health and Safety Act and any other relevant legislation</w:t>
            </w:r>
          </w:p>
          <w:p w14:paraId="59ABF993" w14:textId="7B914164"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Prepare and submit monthly reports, attendance records and travel expense claims</w:t>
            </w:r>
          </w:p>
          <w:p w14:paraId="614489D8" w14:textId="633197A2" w:rsidR="4B2A1516" w:rsidRDefault="4B2A1516" w:rsidP="0033567D">
            <w:pPr>
              <w:pStyle w:val="paragraph"/>
              <w:numPr>
                <w:ilvl w:val="0"/>
                <w:numId w:val="6"/>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Follow the Agency’s human resources, finance and other policies and procedures in the performance of duties</w:t>
            </w:r>
          </w:p>
          <w:p w14:paraId="14176954" w14:textId="55FE58AD" w:rsidR="305EF07E" w:rsidRDefault="305EF07E" w:rsidP="305EF07E">
            <w:pPr>
              <w:pStyle w:val="paragraph"/>
              <w:spacing w:before="0" w:beforeAutospacing="0" w:after="0" w:afterAutospacing="0"/>
              <w:rPr>
                <w:color w:val="000000" w:themeColor="text1"/>
              </w:rPr>
            </w:pPr>
          </w:p>
          <w:p w14:paraId="30DEC7AE" w14:textId="191682FE" w:rsidR="00FB039D" w:rsidRPr="00F151B0" w:rsidRDefault="00FB039D" w:rsidP="00F0704B">
            <w:pPr>
              <w:pStyle w:val="paragraph"/>
              <w:spacing w:before="0" w:beforeAutospacing="0" w:after="0" w:afterAutospacing="0"/>
              <w:ind w:left="720"/>
              <w:textAlignment w:val="baseline"/>
              <w:rPr>
                <w:rFonts w:ascii="Arial" w:hAnsi="Arial" w:cs="Arial"/>
                <w:sz w:val="22"/>
                <w:szCs w:val="22"/>
              </w:rPr>
            </w:pPr>
          </w:p>
        </w:tc>
      </w:tr>
      <w:tr w:rsidR="00FB039D" w:rsidRPr="000C51D5" w14:paraId="279B3BF0" w14:textId="77777777" w:rsidTr="756FBBF4">
        <w:trPr>
          <w:trHeight w:val="388"/>
        </w:trPr>
        <w:tc>
          <w:tcPr>
            <w:tcW w:w="4424"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56F9C8F0" w14:textId="77777777" w:rsidR="00FB039D" w:rsidRPr="00A071BA" w:rsidRDefault="00FB039D" w:rsidP="00FB039D">
            <w:pPr>
              <w:rPr>
                <w:rFonts w:cs="Arial"/>
                <w:i/>
                <w:sz w:val="20"/>
                <w:szCs w:val="20"/>
                <w:lang w:val="en-CA"/>
              </w:rPr>
            </w:pPr>
            <w:r>
              <w:rPr>
                <w:rFonts w:cs="Arial"/>
                <w:b/>
                <w:sz w:val="20"/>
                <w:szCs w:val="20"/>
                <w:lang w:val="en-CA"/>
              </w:rPr>
              <w:lastRenderedPageBreak/>
              <w:t xml:space="preserve">Knowledge, </w:t>
            </w:r>
            <w:r w:rsidRPr="00A071BA">
              <w:rPr>
                <w:rFonts w:cs="Arial"/>
                <w:b/>
                <w:sz w:val="20"/>
                <w:szCs w:val="20"/>
                <w:lang w:val="en-CA"/>
              </w:rPr>
              <w:t xml:space="preserve">Experience </w:t>
            </w:r>
            <w:r>
              <w:rPr>
                <w:rFonts w:cs="Arial"/>
                <w:b/>
                <w:sz w:val="20"/>
                <w:szCs w:val="20"/>
                <w:lang w:val="en-CA"/>
              </w:rPr>
              <w:t>&amp; Skills Required</w:t>
            </w:r>
          </w:p>
        </w:tc>
        <w:tc>
          <w:tcPr>
            <w:tcW w:w="6951"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479E8683" w14:textId="77777777" w:rsidR="00FB039D" w:rsidRPr="00A071BA" w:rsidRDefault="00FB039D" w:rsidP="00FB039D">
            <w:pPr>
              <w:rPr>
                <w:rFonts w:cs="Arial"/>
                <w:i/>
                <w:sz w:val="20"/>
                <w:szCs w:val="20"/>
                <w:u w:val="single"/>
                <w:lang w:val="en-CA"/>
              </w:rPr>
            </w:pPr>
          </w:p>
        </w:tc>
      </w:tr>
      <w:tr w:rsidR="00FB039D" w:rsidRPr="00F0704B" w14:paraId="7140753B" w14:textId="77777777" w:rsidTr="756FBBF4">
        <w:tc>
          <w:tcPr>
            <w:tcW w:w="11375" w:type="dxa"/>
            <w:gridSpan w:val="5"/>
            <w:tcBorders>
              <w:top w:val="single" w:sz="4" w:space="0" w:color="7F7F7F" w:themeColor="text1" w:themeTint="80"/>
            </w:tcBorders>
          </w:tcPr>
          <w:p w14:paraId="7A51B79D" w14:textId="0E1582EC" w:rsidR="11EA9263" w:rsidRDefault="11EA9263" w:rsidP="305EF07E">
            <w:pPr>
              <w:pStyle w:val="Default"/>
              <w:rPr>
                <w:rFonts w:eastAsia="Verdana"/>
                <w:sz w:val="20"/>
                <w:szCs w:val="20"/>
                <w:lang w:val="en-CA"/>
              </w:rPr>
            </w:pPr>
            <w:r w:rsidRPr="305EF07E">
              <w:rPr>
                <w:rFonts w:eastAsia="Verdana"/>
                <w:b/>
                <w:bCs/>
                <w:sz w:val="20"/>
                <w:szCs w:val="20"/>
                <w:lang w:val="en-CA"/>
              </w:rPr>
              <w:t xml:space="preserve">Basic/Mandatory Requirements </w:t>
            </w:r>
          </w:p>
          <w:p w14:paraId="4CE1810F" w14:textId="63022363" w:rsidR="11EA9263" w:rsidRDefault="11EA9263" w:rsidP="0033567D">
            <w:pPr>
              <w:pStyle w:val="paragraph"/>
              <w:numPr>
                <w:ilvl w:val="0"/>
                <w:numId w:val="3"/>
              </w:numPr>
              <w:spacing w:before="0" w:beforeAutospacing="0" w:after="0" w:afterAutospacing="0"/>
              <w:rPr>
                <w:rStyle w:val="normaltextrun"/>
                <w:rFonts w:ascii="Arial" w:hAnsi="Arial" w:cs="Arial"/>
                <w:sz w:val="20"/>
                <w:szCs w:val="20"/>
              </w:rPr>
            </w:pPr>
            <w:bookmarkStart w:id="13" w:name="_Hlk146696509"/>
            <w:r w:rsidRPr="305EF07E">
              <w:rPr>
                <w:rStyle w:val="normaltextrun"/>
                <w:rFonts w:ascii="Arial" w:hAnsi="Arial" w:cs="Arial"/>
                <w:sz w:val="20"/>
                <w:szCs w:val="20"/>
              </w:rPr>
              <w:t>Must have a Bachelor of Social Work Degree</w:t>
            </w:r>
          </w:p>
          <w:p w14:paraId="499455CA" w14:textId="2BE3F8BF"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Community College Diploma in Social Services or Native Child Welfare Worker may be considered</w:t>
            </w:r>
          </w:p>
          <w:p w14:paraId="1C0446CF" w14:textId="747B7331"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Two (2) years’ direct experience in a Social Services Agency</w:t>
            </w:r>
          </w:p>
          <w:p w14:paraId="5E215CA2" w14:textId="00C0C3EA"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Must possess a valid Ontario class “G” driver’s license</w:t>
            </w:r>
          </w:p>
          <w:p w14:paraId="06240226" w14:textId="642C69A2" w:rsidR="11EA9263" w:rsidRDefault="11EA9263" w:rsidP="0033567D">
            <w:pPr>
              <w:pStyle w:val="paragraph"/>
              <w:numPr>
                <w:ilvl w:val="0"/>
                <w:numId w:val="7"/>
              </w:numPr>
              <w:tabs>
                <w:tab w:val="left" w:pos="810"/>
              </w:tabs>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Must submit a favorable criminal reference check and vulnerable sector screening</w:t>
            </w:r>
          </w:p>
          <w:p w14:paraId="47B3C5D2" w14:textId="110E7777" w:rsidR="11EA9263" w:rsidRDefault="11EA9263" w:rsidP="0033567D">
            <w:pPr>
              <w:pStyle w:val="paragraph"/>
              <w:numPr>
                <w:ilvl w:val="0"/>
                <w:numId w:val="7"/>
              </w:numPr>
              <w:tabs>
                <w:tab w:val="left" w:pos="810"/>
              </w:tabs>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Must be willing to work flexible hours</w:t>
            </w:r>
          </w:p>
          <w:p w14:paraId="795C195B" w14:textId="07F92562" w:rsidR="11EA9263" w:rsidRDefault="11EA9263" w:rsidP="0033567D">
            <w:pPr>
              <w:pStyle w:val="paragraph"/>
              <w:numPr>
                <w:ilvl w:val="0"/>
                <w:numId w:val="2"/>
              </w:numPr>
              <w:tabs>
                <w:tab w:val="left" w:pos="810"/>
              </w:tabs>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 xml:space="preserve">Will be </w:t>
            </w:r>
            <w:proofErr w:type="spellStart"/>
            <w:r w:rsidRPr="305EF07E">
              <w:rPr>
                <w:rStyle w:val="normaltextrun"/>
                <w:rFonts w:ascii="Arial" w:hAnsi="Arial" w:cs="Arial"/>
                <w:sz w:val="20"/>
                <w:szCs w:val="20"/>
                <w:lang w:val="en-US"/>
              </w:rPr>
              <w:t>Ogweho:weh</w:t>
            </w:r>
            <w:proofErr w:type="spellEnd"/>
            <w:r w:rsidRPr="305EF07E">
              <w:rPr>
                <w:rStyle w:val="normaltextrun"/>
                <w:rFonts w:ascii="Arial" w:hAnsi="Arial" w:cs="Arial"/>
                <w:sz w:val="20"/>
                <w:szCs w:val="20"/>
                <w:lang w:val="en-US"/>
              </w:rPr>
              <w:t xml:space="preserve"> in preference to other applicants</w:t>
            </w:r>
          </w:p>
          <w:bookmarkEnd w:id="13"/>
          <w:p w14:paraId="537E8472" w14:textId="1E03437A" w:rsidR="305EF07E" w:rsidRDefault="305EF07E" w:rsidP="305EF07E">
            <w:pPr>
              <w:rPr>
                <w:rFonts w:ascii="Verdana" w:eastAsia="Verdana" w:hAnsi="Verdana" w:cs="Verdana"/>
                <w:color w:val="000000" w:themeColor="text1"/>
                <w:lang w:val="en-CA"/>
              </w:rPr>
            </w:pPr>
          </w:p>
          <w:p w14:paraId="68CC4503" w14:textId="41AA332E" w:rsidR="11EA9263" w:rsidRDefault="11EA9263" w:rsidP="305EF07E">
            <w:pPr>
              <w:rPr>
                <w:rFonts w:ascii="Verdana" w:eastAsia="Verdana" w:hAnsi="Verdana" w:cs="Verdana"/>
                <w:color w:val="000000" w:themeColor="text1"/>
                <w:lang w:val="en-CA"/>
              </w:rPr>
            </w:pPr>
            <w:r w:rsidRPr="305EF07E">
              <w:rPr>
                <w:rFonts w:ascii="Verdana" w:eastAsia="Verdana" w:hAnsi="Verdana" w:cs="Verdana"/>
                <w:b/>
                <w:bCs/>
                <w:color w:val="000000" w:themeColor="text1"/>
                <w:lang w:val="en-CA"/>
              </w:rPr>
              <w:t xml:space="preserve">Knowledge Requirements </w:t>
            </w:r>
          </w:p>
          <w:p w14:paraId="69F92B0B" w14:textId="7528C8A7" w:rsidR="11EA9263" w:rsidRDefault="11EA9263" w:rsidP="0033567D">
            <w:pPr>
              <w:pStyle w:val="paragraph"/>
              <w:numPr>
                <w:ilvl w:val="0"/>
                <w:numId w:val="1"/>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 xml:space="preserve">Knowledge of </w:t>
            </w:r>
            <w:proofErr w:type="spellStart"/>
            <w:r w:rsidRPr="305EF07E">
              <w:rPr>
                <w:rStyle w:val="normaltextrun"/>
                <w:rFonts w:ascii="Arial" w:hAnsi="Arial" w:cs="Arial"/>
                <w:sz w:val="20"/>
                <w:szCs w:val="20"/>
                <w:lang w:val="en-US"/>
              </w:rPr>
              <w:t>Ogwadeni:deo</w:t>
            </w:r>
            <w:proofErr w:type="spellEnd"/>
            <w:r w:rsidRPr="305EF07E">
              <w:rPr>
                <w:rStyle w:val="normaltextrun"/>
                <w:rFonts w:ascii="Arial" w:hAnsi="Arial" w:cs="Arial"/>
                <w:sz w:val="20"/>
                <w:szCs w:val="20"/>
                <w:lang w:val="en-US"/>
              </w:rPr>
              <w:t xml:space="preserve"> programs and services</w:t>
            </w:r>
          </w:p>
          <w:p w14:paraId="0C33D37B" w14:textId="48B7E09F"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Respect for, sensitivity towards as well as knowledge and understanding of Haudenosaunee culture, traditions and the Seven Grandfather Teachings</w:t>
            </w:r>
          </w:p>
          <w:p w14:paraId="4C6853E5" w14:textId="06A1EFC7"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Solid knowledge of the Child and Family Services Act, Eligibility Spectrum, Ontario Safety Assessment,</w:t>
            </w:r>
          </w:p>
          <w:p w14:paraId="56A36507" w14:textId="72DF9845"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Family Risk Assessment and Strengths and Needs Assessment</w:t>
            </w:r>
          </w:p>
          <w:p w14:paraId="346077FE" w14:textId="2068562E"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Knowledge of First Nation service delivery, customs and traditions in responding to child welfare</w:t>
            </w:r>
          </w:p>
          <w:p w14:paraId="55C83856" w14:textId="4AB9C2CD"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Knowledge of external services and service agencies</w:t>
            </w:r>
          </w:p>
          <w:p w14:paraId="2B160BDE" w14:textId="12E1921C"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Thorough knowledge of the stages, process and milestones of normal development of children from birth to adolescence</w:t>
            </w:r>
          </w:p>
          <w:p w14:paraId="43375BE9" w14:textId="7BEFE414" w:rsidR="305EF07E" w:rsidRDefault="305EF07E" w:rsidP="305EF07E">
            <w:pPr>
              <w:pStyle w:val="paragraph"/>
              <w:spacing w:before="0" w:beforeAutospacing="0" w:after="0" w:afterAutospacing="0"/>
              <w:rPr>
                <w:rFonts w:ascii="Verdana" w:eastAsia="Verdana" w:hAnsi="Verdana" w:cs="Verdana"/>
                <w:color w:val="000000" w:themeColor="text1"/>
                <w:sz w:val="22"/>
                <w:szCs w:val="22"/>
              </w:rPr>
            </w:pPr>
          </w:p>
          <w:p w14:paraId="7AE880E0" w14:textId="71E98509" w:rsidR="11EA9263" w:rsidRDefault="11EA9263" w:rsidP="305EF07E">
            <w:pPr>
              <w:pStyle w:val="paragraph"/>
              <w:spacing w:before="0" w:beforeAutospacing="0" w:after="0" w:afterAutospacing="0"/>
              <w:rPr>
                <w:rFonts w:ascii="Verdana" w:eastAsia="Verdana" w:hAnsi="Verdana" w:cs="Verdana"/>
                <w:color w:val="000000" w:themeColor="text1"/>
                <w:sz w:val="22"/>
                <w:szCs w:val="22"/>
              </w:rPr>
            </w:pPr>
            <w:r w:rsidRPr="305EF07E">
              <w:rPr>
                <w:rFonts w:ascii="Verdana" w:eastAsia="Verdana" w:hAnsi="Verdana" w:cs="Verdana"/>
                <w:b/>
                <w:bCs/>
                <w:color w:val="000000" w:themeColor="text1"/>
                <w:sz w:val="22"/>
                <w:szCs w:val="22"/>
              </w:rPr>
              <w:t xml:space="preserve">Ability Requirements </w:t>
            </w:r>
          </w:p>
          <w:p w14:paraId="191ED578" w14:textId="74FA8DE1"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t>Excellent interpersonal skills</w:t>
            </w:r>
          </w:p>
          <w:p w14:paraId="196D1404" w14:textId="70B7B8F4" w:rsidR="11EA9263" w:rsidRPr="005D1358"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t>Demonstrated capability in crisis intervention, conflict resolution, mediation and problem solving</w:t>
            </w:r>
          </w:p>
          <w:p w14:paraId="2FDA9748" w14:textId="1F4D3235"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t>Excellent written and oral communication skills</w:t>
            </w:r>
          </w:p>
          <w:p w14:paraId="3CFE0EB7" w14:textId="64DE3816"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t>Strong organizational and administrative skills</w:t>
            </w:r>
          </w:p>
          <w:p w14:paraId="6D0E99B4" w14:textId="7B023394"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t>Proficiency in completing legal documentation</w:t>
            </w:r>
          </w:p>
          <w:p w14:paraId="3C2C1E8A" w14:textId="19607DBC"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lastRenderedPageBreak/>
              <w:t>Excellent computer</w:t>
            </w:r>
          </w:p>
          <w:p w14:paraId="15DBDE96" w14:textId="1F87BCCD"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rPr>
              <w:t xml:space="preserve">Excellent computer skills </w:t>
            </w:r>
          </w:p>
          <w:p w14:paraId="631B422B" w14:textId="2AF02377"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Proven ability to work with First Nation communities and people</w:t>
            </w:r>
          </w:p>
          <w:p w14:paraId="3710B937" w14:textId="73E36D54"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Ability to work with and meet tight timelines</w:t>
            </w:r>
          </w:p>
          <w:p w14:paraId="7CBADAA9" w14:textId="74F6EC04"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Ability to take initiative and work independently</w:t>
            </w:r>
          </w:p>
          <w:p w14:paraId="3A586A86" w14:textId="75C70FDE"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Ability to work within a team environment</w:t>
            </w:r>
          </w:p>
          <w:p w14:paraId="3C392855" w14:textId="02F3907A"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Ability to meet deadlines and work flexible hours</w:t>
            </w:r>
          </w:p>
          <w:p w14:paraId="4792AA1E" w14:textId="79E76598"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Ability to work with confidential and sensitive information</w:t>
            </w:r>
          </w:p>
          <w:p w14:paraId="5E714E35" w14:textId="66424197" w:rsidR="11EA9263" w:rsidRDefault="11EA9263" w:rsidP="0033567D">
            <w:pPr>
              <w:pStyle w:val="paragraph"/>
              <w:numPr>
                <w:ilvl w:val="0"/>
                <w:numId w:val="7"/>
              </w:numPr>
              <w:spacing w:before="0" w:beforeAutospacing="0" w:after="0" w:afterAutospacing="0"/>
              <w:rPr>
                <w:rStyle w:val="normaltextrun"/>
                <w:rFonts w:ascii="Arial" w:hAnsi="Arial" w:cs="Arial"/>
                <w:sz w:val="20"/>
                <w:szCs w:val="20"/>
              </w:rPr>
            </w:pPr>
            <w:r w:rsidRPr="305EF07E">
              <w:rPr>
                <w:rStyle w:val="normaltextrun"/>
                <w:rFonts w:ascii="Arial" w:hAnsi="Arial" w:cs="Arial"/>
                <w:sz w:val="20"/>
                <w:szCs w:val="20"/>
                <w:lang w:val="en-US"/>
              </w:rPr>
              <w:t>Ability to understand and speak Haudenosaunee is a definite asset</w:t>
            </w:r>
          </w:p>
          <w:p w14:paraId="095732B1" w14:textId="77777777" w:rsidR="00FB039D" w:rsidRPr="00F151B0" w:rsidRDefault="00FB039D" w:rsidP="00151645">
            <w:pPr>
              <w:pStyle w:val="paragraph"/>
              <w:spacing w:before="0" w:beforeAutospacing="0" w:after="0" w:afterAutospacing="0"/>
              <w:ind w:left="720"/>
              <w:jc w:val="both"/>
              <w:textAlignment w:val="baseline"/>
              <w:rPr>
                <w:rFonts w:ascii="Arial" w:hAnsi="Arial" w:cs="Arial"/>
                <w:sz w:val="22"/>
                <w:szCs w:val="22"/>
              </w:rPr>
            </w:pPr>
          </w:p>
        </w:tc>
      </w:tr>
      <w:tr w:rsidR="00FB039D" w:rsidRPr="000C51D5" w14:paraId="6BDF859A" w14:textId="77777777" w:rsidTr="756FBBF4">
        <w:tblPrEx>
          <w:tblBorders>
            <w:insideV w:val="single" w:sz="4" w:space="0" w:color="7F7F7F" w:themeColor="text1" w:themeTint="80"/>
          </w:tblBorders>
        </w:tblPrEx>
        <w:trPr>
          <w:trHeight w:val="222"/>
        </w:trPr>
        <w:tc>
          <w:tcPr>
            <w:tcW w:w="4854" w:type="dxa"/>
            <w:gridSpan w:val="4"/>
            <w:tcBorders>
              <w:top w:val="single" w:sz="4" w:space="0" w:color="7F7F7F" w:themeColor="text1" w:themeTint="80"/>
              <w:bottom w:val="single" w:sz="4" w:space="0" w:color="auto"/>
              <w:right w:val="nil"/>
            </w:tcBorders>
            <w:shd w:val="clear" w:color="auto" w:fill="F2F2F2" w:themeFill="background1" w:themeFillShade="F2"/>
          </w:tcPr>
          <w:p w14:paraId="50DE5CD5" w14:textId="77777777" w:rsidR="00FB039D" w:rsidRPr="00A071BA" w:rsidRDefault="00FB039D" w:rsidP="00FB039D">
            <w:pPr>
              <w:rPr>
                <w:rFonts w:cs="Arial"/>
                <w:sz w:val="20"/>
                <w:szCs w:val="20"/>
                <w:lang w:val="en-CA"/>
              </w:rPr>
            </w:pPr>
            <w:r w:rsidRPr="00A071BA">
              <w:rPr>
                <w:rFonts w:cs="Arial"/>
                <w:b/>
                <w:sz w:val="20"/>
                <w:szCs w:val="20"/>
                <w:lang w:val="en-CA"/>
              </w:rPr>
              <w:lastRenderedPageBreak/>
              <w:t xml:space="preserve">Specific Working Conditions </w:t>
            </w:r>
            <w:r>
              <w:rPr>
                <w:rFonts w:cs="Arial"/>
                <w:b/>
                <w:sz w:val="20"/>
                <w:szCs w:val="20"/>
                <w:lang w:val="en-CA"/>
              </w:rPr>
              <w:t>&amp; Requirements</w:t>
            </w:r>
          </w:p>
        </w:tc>
        <w:tc>
          <w:tcPr>
            <w:tcW w:w="6521" w:type="dxa"/>
            <w:tcBorders>
              <w:top w:val="single" w:sz="4" w:space="0" w:color="7F7F7F" w:themeColor="text1" w:themeTint="80"/>
              <w:left w:val="nil"/>
              <w:bottom w:val="single" w:sz="4" w:space="0" w:color="auto"/>
            </w:tcBorders>
            <w:shd w:val="clear" w:color="auto" w:fill="F2F2F2" w:themeFill="background1" w:themeFillShade="F2"/>
          </w:tcPr>
          <w:p w14:paraId="7D9C2FB7" w14:textId="77777777" w:rsidR="00FB039D" w:rsidRPr="00A071BA" w:rsidRDefault="00FB039D" w:rsidP="00FB039D">
            <w:pPr>
              <w:rPr>
                <w:rFonts w:cs="Arial"/>
                <w:i/>
                <w:sz w:val="20"/>
                <w:szCs w:val="20"/>
                <w:lang w:val="en-CA"/>
              </w:rPr>
            </w:pPr>
          </w:p>
        </w:tc>
      </w:tr>
      <w:tr w:rsidR="00FB039D" w:rsidRPr="00F955A2" w14:paraId="3FE56D75" w14:textId="77777777" w:rsidTr="756FBBF4">
        <w:tblPrEx>
          <w:tblBorders>
            <w:insideV w:val="single" w:sz="4" w:space="0" w:color="7F7F7F" w:themeColor="text1" w:themeTint="80"/>
          </w:tblBorders>
        </w:tblPrEx>
        <w:trPr>
          <w:trHeight w:val="484"/>
        </w:trPr>
        <w:tc>
          <w:tcPr>
            <w:tcW w:w="11375" w:type="dxa"/>
            <w:gridSpan w:val="5"/>
            <w:tcBorders>
              <w:top w:val="single" w:sz="4" w:space="0" w:color="auto"/>
              <w:left w:val="single" w:sz="4" w:space="0" w:color="auto"/>
              <w:bottom w:val="single" w:sz="4" w:space="0" w:color="auto"/>
              <w:right w:val="single" w:sz="4" w:space="0" w:color="auto"/>
            </w:tcBorders>
          </w:tcPr>
          <w:p w14:paraId="47230C7A" w14:textId="71E77D23" w:rsidR="4DD941F7" w:rsidRPr="005D1358" w:rsidRDefault="4DD941F7" w:rsidP="0033567D">
            <w:pPr>
              <w:pStyle w:val="paragraph"/>
              <w:numPr>
                <w:ilvl w:val="0"/>
                <w:numId w:val="7"/>
              </w:numPr>
              <w:spacing w:before="0" w:beforeAutospacing="0" w:after="0" w:afterAutospacing="0"/>
              <w:rPr>
                <w:rStyle w:val="normaltextrun"/>
                <w:rFonts w:ascii="Arial" w:hAnsi="Arial" w:cs="Arial"/>
                <w:sz w:val="20"/>
                <w:szCs w:val="20"/>
                <w:lang w:val="en-US"/>
              </w:rPr>
            </w:pPr>
            <w:r w:rsidRPr="005D1358">
              <w:rPr>
                <w:rStyle w:val="normaltextrun"/>
                <w:rFonts w:ascii="Arial" w:hAnsi="Arial" w:cs="Arial"/>
                <w:sz w:val="20"/>
                <w:szCs w:val="20"/>
                <w:lang w:val="en-US"/>
              </w:rPr>
              <w:t xml:space="preserve">Positions in the field of </w:t>
            </w:r>
            <w:proofErr w:type="spellStart"/>
            <w:r w:rsidRPr="005D1358">
              <w:rPr>
                <w:rStyle w:val="normaltextrun"/>
                <w:rFonts w:ascii="Arial" w:hAnsi="Arial" w:cs="Arial"/>
                <w:sz w:val="20"/>
                <w:szCs w:val="20"/>
                <w:lang w:val="en-US"/>
              </w:rPr>
              <w:t>Ogwadeni:deo</w:t>
            </w:r>
            <w:proofErr w:type="spellEnd"/>
            <w:r w:rsidRPr="005D1358">
              <w:rPr>
                <w:rStyle w:val="normaltextrun"/>
                <w:rFonts w:ascii="Arial" w:hAnsi="Arial" w:cs="Arial"/>
                <w:sz w:val="20"/>
                <w:szCs w:val="20"/>
                <w:lang w:val="en-US"/>
              </w:rPr>
              <w:t xml:space="preserve">, traditional Child protection can be both mentally and emotionally challenging. The nature of the positions my expose incumbents to high levels of stress when dealing with issues. The tension includes a level of stress that is usually moderate with high levels occurring on occasion. It is the expectation that the worker will conduct themselves within the </w:t>
            </w:r>
            <w:proofErr w:type="spellStart"/>
            <w:r w:rsidRPr="005D1358">
              <w:rPr>
                <w:rStyle w:val="normaltextrun"/>
                <w:rFonts w:ascii="Arial" w:hAnsi="Arial" w:cs="Arial"/>
                <w:sz w:val="20"/>
                <w:szCs w:val="20"/>
                <w:lang w:val="en-US"/>
              </w:rPr>
              <w:t>Ogwadeni:deo</w:t>
            </w:r>
            <w:proofErr w:type="spellEnd"/>
            <w:r w:rsidRPr="005D1358">
              <w:rPr>
                <w:rStyle w:val="normaltextrun"/>
                <w:rFonts w:ascii="Arial" w:hAnsi="Arial" w:cs="Arial"/>
                <w:sz w:val="20"/>
                <w:szCs w:val="20"/>
                <w:lang w:val="en-US"/>
              </w:rPr>
              <w:t xml:space="preserve"> Code of practice in exhibiting the values and qualities, Compassion and Kindness, respecting one another, working together, assisting one another, </w:t>
            </w:r>
            <w:proofErr w:type="spellStart"/>
            <w:r w:rsidRPr="005D1358">
              <w:rPr>
                <w:rStyle w:val="normaltextrun"/>
                <w:rFonts w:ascii="Arial" w:hAnsi="Arial" w:cs="Arial"/>
                <w:sz w:val="20"/>
                <w:szCs w:val="20"/>
                <w:lang w:val="en-US"/>
              </w:rPr>
              <w:t>self reflection</w:t>
            </w:r>
            <w:proofErr w:type="spellEnd"/>
            <w:r w:rsidRPr="005D1358">
              <w:rPr>
                <w:rStyle w:val="normaltextrun"/>
                <w:rFonts w:ascii="Arial" w:hAnsi="Arial" w:cs="Arial"/>
                <w:sz w:val="20"/>
                <w:szCs w:val="20"/>
                <w:lang w:val="en-US"/>
              </w:rPr>
              <w:t xml:space="preserve"> on actions taken, taking responsibility, encouragement, honest and moral conduct, being truthful and consistent and peaceful thoughts and actions.  </w:t>
            </w:r>
          </w:p>
          <w:p w14:paraId="7915442D" w14:textId="6B9C030A" w:rsidR="00FB039D" w:rsidRPr="00F95E1C" w:rsidRDefault="00FB039D" w:rsidP="00F0704B">
            <w:pPr>
              <w:pStyle w:val="paragraph"/>
              <w:spacing w:before="0" w:beforeAutospacing="0" w:after="0" w:afterAutospacing="0"/>
              <w:ind w:left="720"/>
              <w:textAlignment w:val="baseline"/>
              <w:rPr>
                <w:rFonts w:ascii="Arial" w:hAnsi="Arial" w:cs="Arial"/>
                <w:sz w:val="22"/>
                <w:szCs w:val="22"/>
              </w:rPr>
            </w:pPr>
          </w:p>
        </w:tc>
      </w:tr>
    </w:tbl>
    <w:p w14:paraId="15BB5A9E" w14:textId="5E7EEAC8" w:rsidR="00B54B38" w:rsidRDefault="00B54B38" w:rsidP="00700921">
      <w:pPr>
        <w:spacing w:after="0"/>
        <w:ind w:left="-142"/>
        <w:rPr>
          <w:rFonts w:cs="Arial"/>
          <w:b/>
          <w:caps/>
          <w:color w:val="535759" w:themeColor="text2"/>
          <w:sz w:val="20"/>
          <w:szCs w:val="20"/>
          <w:lang w:val="en-CA"/>
        </w:rPr>
      </w:pPr>
    </w:p>
    <w:p w14:paraId="65FFE3BC" w14:textId="6CD47769" w:rsidR="00B54B38" w:rsidRDefault="00B54B38" w:rsidP="00700921">
      <w:pPr>
        <w:spacing w:after="0"/>
        <w:ind w:left="-142"/>
        <w:rPr>
          <w:rFonts w:cs="Arial"/>
          <w:b/>
          <w:caps/>
          <w:color w:val="535759" w:themeColor="text2"/>
          <w:sz w:val="20"/>
          <w:szCs w:val="20"/>
          <w:lang w:val="en-CA"/>
        </w:rPr>
      </w:pPr>
    </w:p>
    <w:p w14:paraId="6ED32892" w14:textId="1738090D" w:rsidR="00B54B38" w:rsidRDefault="00B54B38" w:rsidP="00700921">
      <w:pPr>
        <w:spacing w:after="0"/>
        <w:ind w:left="-142"/>
        <w:rPr>
          <w:rFonts w:cs="Arial"/>
          <w:b/>
          <w:caps/>
          <w:color w:val="535759" w:themeColor="text2"/>
          <w:sz w:val="20"/>
          <w:szCs w:val="20"/>
          <w:lang w:val="en-CA"/>
        </w:rPr>
      </w:pPr>
    </w:p>
    <w:p w14:paraId="649CBFB7" w14:textId="5665BDB6" w:rsidR="00B54B38" w:rsidRPr="00A071BA" w:rsidRDefault="00B54B38" w:rsidP="00700921">
      <w:pPr>
        <w:spacing w:after="0"/>
        <w:ind w:left="-142"/>
        <w:rPr>
          <w:rFonts w:cs="Arial"/>
          <w:b/>
          <w:caps/>
          <w:color w:val="535759" w:themeColor="text2"/>
          <w:sz w:val="20"/>
          <w:szCs w:val="20"/>
          <w:lang w:val="en-CA"/>
        </w:rPr>
      </w:pPr>
    </w:p>
    <w:p w14:paraId="5B930FA7" w14:textId="77777777" w:rsidR="00694EA1" w:rsidRPr="00A071BA" w:rsidRDefault="00694EA1" w:rsidP="00700921">
      <w:pPr>
        <w:spacing w:after="0"/>
        <w:rPr>
          <w:rFonts w:cs="Arial"/>
          <w:sz w:val="20"/>
          <w:szCs w:val="20"/>
          <w:lang w:val="en-US"/>
        </w:rPr>
      </w:pPr>
    </w:p>
    <w:p w14:paraId="33CC4E30" w14:textId="77777777" w:rsidR="001E7CCE" w:rsidRDefault="001E7CCE" w:rsidP="00700921">
      <w:pPr>
        <w:spacing w:after="0"/>
        <w:ind w:left="-142"/>
        <w:rPr>
          <w:rFonts w:cs="Arial"/>
          <w:b/>
          <w:caps/>
          <w:color w:val="535759" w:themeColor="text2"/>
          <w:sz w:val="20"/>
          <w:szCs w:val="20"/>
          <w:lang w:val="en-CA"/>
        </w:rPr>
      </w:pPr>
    </w:p>
    <w:p w14:paraId="53E8196B" w14:textId="77777777" w:rsidR="00151645" w:rsidRDefault="00151645" w:rsidP="00700921">
      <w:pPr>
        <w:spacing w:after="0"/>
        <w:ind w:left="-142"/>
        <w:rPr>
          <w:rFonts w:cs="Arial"/>
          <w:b/>
          <w:caps/>
          <w:color w:val="535759" w:themeColor="text2"/>
          <w:sz w:val="20"/>
          <w:szCs w:val="20"/>
          <w:lang w:val="en-CA"/>
        </w:rPr>
      </w:pPr>
    </w:p>
    <w:p w14:paraId="7A84E580" w14:textId="77777777" w:rsidR="00151645" w:rsidRDefault="00151645" w:rsidP="00700921">
      <w:pPr>
        <w:spacing w:after="0"/>
        <w:ind w:left="-142"/>
        <w:rPr>
          <w:rFonts w:cs="Arial"/>
          <w:b/>
          <w:caps/>
          <w:color w:val="535759" w:themeColor="text2"/>
          <w:sz w:val="20"/>
          <w:szCs w:val="20"/>
          <w:lang w:val="en-CA"/>
        </w:rPr>
      </w:pPr>
    </w:p>
    <w:p w14:paraId="68A7BC08" w14:textId="77777777" w:rsidR="00151645" w:rsidRDefault="00151645" w:rsidP="00700921">
      <w:pPr>
        <w:spacing w:after="0"/>
        <w:ind w:left="-142"/>
        <w:rPr>
          <w:rFonts w:cs="Arial"/>
          <w:b/>
          <w:caps/>
          <w:color w:val="535759" w:themeColor="text2"/>
          <w:sz w:val="20"/>
          <w:szCs w:val="20"/>
          <w:lang w:val="en-CA"/>
        </w:rPr>
      </w:pPr>
    </w:p>
    <w:p w14:paraId="4B4B0065" w14:textId="77777777" w:rsidR="00151645" w:rsidRDefault="00151645" w:rsidP="00700921">
      <w:pPr>
        <w:spacing w:after="0"/>
        <w:ind w:left="-142"/>
        <w:rPr>
          <w:rFonts w:cs="Arial"/>
          <w:b/>
          <w:caps/>
          <w:color w:val="535759" w:themeColor="text2"/>
          <w:sz w:val="20"/>
          <w:szCs w:val="20"/>
          <w:lang w:val="en-CA"/>
        </w:rPr>
      </w:pPr>
    </w:p>
    <w:p w14:paraId="17632CEB" w14:textId="77777777" w:rsidR="00151645" w:rsidRPr="00A071BA" w:rsidRDefault="00151645" w:rsidP="00700921">
      <w:pPr>
        <w:spacing w:after="0"/>
        <w:ind w:left="-142"/>
        <w:rPr>
          <w:rFonts w:cs="Arial"/>
          <w:b/>
          <w:caps/>
          <w:color w:val="535759" w:themeColor="text2"/>
          <w:sz w:val="20"/>
          <w:szCs w:val="20"/>
          <w:lang w:val="en-CA"/>
        </w:rPr>
      </w:pPr>
    </w:p>
    <w:p w14:paraId="6B182004" w14:textId="7DE2CFF0" w:rsidR="00C31BAC" w:rsidRDefault="00C31BAC" w:rsidP="00217D36">
      <w:pPr>
        <w:rPr>
          <w:rFonts w:cs="Arial"/>
          <w:sz w:val="20"/>
          <w:szCs w:val="20"/>
          <w:lang w:val="en-CA"/>
        </w:rPr>
      </w:pPr>
    </w:p>
    <w:p w14:paraId="3B1D4910" w14:textId="77777777" w:rsidR="00AA798A" w:rsidRPr="00AA798A" w:rsidRDefault="00AA798A" w:rsidP="00AA798A">
      <w:pPr>
        <w:rPr>
          <w:rFonts w:cs="Arial"/>
          <w:sz w:val="20"/>
          <w:szCs w:val="20"/>
          <w:lang w:val="en-CA"/>
        </w:rPr>
      </w:pPr>
    </w:p>
    <w:p w14:paraId="2F387705" w14:textId="77777777" w:rsidR="00AA798A" w:rsidRPr="00AA798A" w:rsidRDefault="00AA798A" w:rsidP="00AA798A">
      <w:pPr>
        <w:rPr>
          <w:rFonts w:cs="Arial"/>
          <w:sz w:val="20"/>
          <w:szCs w:val="20"/>
          <w:lang w:val="en-CA"/>
        </w:rPr>
      </w:pPr>
    </w:p>
    <w:p w14:paraId="7CC127F2" w14:textId="77777777" w:rsidR="00AA798A" w:rsidRPr="00AA798A" w:rsidRDefault="00AA798A" w:rsidP="00AA798A">
      <w:pPr>
        <w:rPr>
          <w:rFonts w:cs="Arial"/>
          <w:sz w:val="20"/>
          <w:szCs w:val="20"/>
          <w:lang w:val="en-CA"/>
        </w:rPr>
      </w:pPr>
    </w:p>
    <w:p w14:paraId="7214688F" w14:textId="77777777" w:rsidR="00AA798A" w:rsidRPr="00AA798A" w:rsidRDefault="00AA798A" w:rsidP="00AA798A">
      <w:pPr>
        <w:rPr>
          <w:rFonts w:cs="Arial"/>
          <w:sz w:val="20"/>
          <w:szCs w:val="20"/>
          <w:lang w:val="en-CA"/>
        </w:rPr>
      </w:pPr>
    </w:p>
    <w:p w14:paraId="4969595F" w14:textId="77777777" w:rsidR="00AA798A" w:rsidRDefault="00AA798A" w:rsidP="00AA798A">
      <w:pPr>
        <w:rPr>
          <w:rFonts w:cs="Arial"/>
          <w:sz w:val="20"/>
          <w:szCs w:val="20"/>
          <w:lang w:val="en-CA"/>
        </w:rPr>
      </w:pPr>
    </w:p>
    <w:p w14:paraId="07289A2F" w14:textId="77777777" w:rsidR="00175A7E" w:rsidRDefault="00175A7E" w:rsidP="00AA798A">
      <w:pPr>
        <w:rPr>
          <w:rFonts w:cs="Arial"/>
          <w:sz w:val="20"/>
          <w:szCs w:val="20"/>
          <w:lang w:val="en-CA"/>
        </w:rPr>
      </w:pPr>
    </w:p>
    <w:p w14:paraId="60342A73" w14:textId="77777777" w:rsidR="00175A7E" w:rsidRDefault="00175A7E" w:rsidP="00AA798A">
      <w:pPr>
        <w:rPr>
          <w:rFonts w:cs="Arial"/>
          <w:sz w:val="20"/>
          <w:szCs w:val="20"/>
          <w:lang w:val="en-CA"/>
        </w:rPr>
      </w:pPr>
    </w:p>
    <w:p w14:paraId="52180CAD" w14:textId="77777777" w:rsidR="00175A7E" w:rsidRDefault="00175A7E" w:rsidP="00AA798A">
      <w:pPr>
        <w:rPr>
          <w:rFonts w:cs="Arial"/>
          <w:sz w:val="20"/>
          <w:szCs w:val="20"/>
          <w:lang w:val="en-CA"/>
        </w:rPr>
      </w:pPr>
    </w:p>
    <w:p w14:paraId="64FF58DB" w14:textId="77777777" w:rsidR="00175A7E" w:rsidRDefault="00175A7E" w:rsidP="00AA798A">
      <w:pPr>
        <w:rPr>
          <w:rFonts w:cs="Arial"/>
          <w:sz w:val="20"/>
          <w:szCs w:val="20"/>
          <w:lang w:val="en-CA"/>
        </w:rPr>
      </w:pPr>
    </w:p>
    <w:p w14:paraId="3CEAB64F" w14:textId="77777777" w:rsidR="00175A7E" w:rsidRDefault="00175A7E" w:rsidP="00AA798A">
      <w:pPr>
        <w:rPr>
          <w:rFonts w:cs="Arial"/>
          <w:sz w:val="20"/>
          <w:szCs w:val="20"/>
          <w:lang w:val="en-CA"/>
        </w:rPr>
      </w:pPr>
    </w:p>
    <w:p w14:paraId="4B61C4B4" w14:textId="00C3FF37" w:rsidR="00AA798A" w:rsidRDefault="00AA798A" w:rsidP="00AA798A">
      <w:pPr>
        <w:tabs>
          <w:tab w:val="left" w:pos="9855"/>
        </w:tabs>
        <w:rPr>
          <w:rFonts w:cs="Arial"/>
          <w:sz w:val="20"/>
          <w:szCs w:val="20"/>
          <w:lang w:val="en-CA"/>
        </w:rPr>
      </w:pPr>
      <w:r>
        <w:rPr>
          <w:rFonts w:cs="Arial"/>
          <w:sz w:val="20"/>
          <w:szCs w:val="20"/>
          <w:lang w:val="en-CA"/>
        </w:rPr>
        <w:tab/>
      </w:r>
    </w:p>
    <w:p w14:paraId="1DAB86E7" w14:textId="77777777" w:rsidR="00AA798A" w:rsidRDefault="00AA798A" w:rsidP="00AA798A">
      <w:pPr>
        <w:tabs>
          <w:tab w:val="left" w:pos="9855"/>
        </w:tabs>
        <w:rPr>
          <w:rFonts w:cs="Arial"/>
          <w:sz w:val="20"/>
          <w:szCs w:val="20"/>
          <w:lang w:val="en-CA"/>
        </w:rPr>
      </w:pPr>
    </w:p>
    <w:tbl>
      <w:tblPr>
        <w:tblStyle w:val="TableGrid"/>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301"/>
        <w:gridCol w:w="1518"/>
        <w:gridCol w:w="3798"/>
      </w:tblGrid>
      <w:tr w:rsidR="00204ADF" w:rsidRPr="003008E1" w14:paraId="32E69048" w14:textId="77777777" w:rsidTr="002C1224">
        <w:trPr>
          <w:trHeight w:val="460"/>
        </w:trPr>
        <w:tc>
          <w:tcPr>
            <w:tcW w:w="2723" w:type="dxa"/>
            <w:shd w:val="clear" w:color="auto" w:fill="F2F2F2" w:themeFill="background1" w:themeFillShade="F2"/>
            <w:vAlign w:val="center"/>
          </w:tcPr>
          <w:p w14:paraId="6D866771" w14:textId="77777777" w:rsidR="00204ADF" w:rsidRPr="00A071BA" w:rsidRDefault="00204ADF" w:rsidP="002C1224">
            <w:pPr>
              <w:rPr>
                <w:rFonts w:cs="Arial"/>
                <w:b/>
                <w:bCs/>
                <w:sz w:val="20"/>
                <w:szCs w:val="20"/>
                <w:lang w:val="en-CA"/>
              </w:rPr>
            </w:pPr>
            <w:bookmarkStart w:id="14" w:name="_Hlk201240044"/>
            <w:proofErr w:type="spellStart"/>
            <w:r w:rsidRPr="40CAE83E">
              <w:rPr>
                <w:rFonts w:cs="Arial"/>
                <w:b/>
                <w:bCs/>
                <w:sz w:val="20"/>
                <w:szCs w:val="20"/>
              </w:rPr>
              <w:t>Title</w:t>
            </w:r>
            <w:proofErr w:type="spellEnd"/>
            <w:r w:rsidRPr="40CAE83E">
              <w:rPr>
                <w:rFonts w:cs="Arial"/>
                <w:b/>
                <w:bCs/>
                <w:sz w:val="20"/>
                <w:szCs w:val="20"/>
              </w:rPr>
              <w:t xml:space="preserve"> of </w:t>
            </w:r>
            <w:proofErr w:type="spellStart"/>
            <w:r w:rsidRPr="40CAE83E">
              <w:rPr>
                <w:rFonts w:cs="Arial"/>
                <w:b/>
                <w:bCs/>
                <w:sz w:val="20"/>
                <w:szCs w:val="20"/>
              </w:rPr>
              <w:t>Immediate</w:t>
            </w:r>
            <w:proofErr w:type="spellEnd"/>
            <w:r w:rsidRPr="40CAE83E">
              <w:rPr>
                <w:rFonts w:cs="Arial"/>
                <w:b/>
                <w:bCs/>
                <w:sz w:val="20"/>
                <w:szCs w:val="20"/>
              </w:rPr>
              <w:t xml:space="preserve"> </w:t>
            </w:r>
            <w:proofErr w:type="spellStart"/>
            <w:r w:rsidRPr="40CAE83E">
              <w:rPr>
                <w:rFonts w:cs="Arial"/>
                <w:b/>
                <w:bCs/>
                <w:sz w:val="20"/>
                <w:szCs w:val="20"/>
              </w:rPr>
              <w:t>Supervisor</w:t>
            </w:r>
            <w:proofErr w:type="spellEnd"/>
            <w:r w:rsidRPr="40CAE83E">
              <w:rPr>
                <w:rFonts w:cs="Arial"/>
                <w:b/>
                <w:bCs/>
                <w:sz w:val="20"/>
                <w:szCs w:val="20"/>
              </w:rPr>
              <w:t>:</w:t>
            </w:r>
          </w:p>
        </w:tc>
        <w:tc>
          <w:tcPr>
            <w:tcW w:w="3301" w:type="dxa"/>
            <w:vAlign w:val="center"/>
          </w:tcPr>
          <w:p w14:paraId="583B426D" w14:textId="77777777" w:rsidR="00204ADF" w:rsidRPr="00F151B0" w:rsidRDefault="00204ADF" w:rsidP="002C1224">
            <w:pPr>
              <w:rPr>
                <w:rFonts w:cs="Arial"/>
                <w:sz w:val="20"/>
                <w:szCs w:val="20"/>
                <w:lang w:val="en-CA"/>
              </w:rPr>
            </w:pPr>
            <w:r>
              <w:rPr>
                <w:rFonts w:cs="Arial"/>
                <w:sz w:val="20"/>
                <w:szCs w:val="20"/>
                <w:lang w:val="en-CA"/>
              </w:rPr>
              <w:t>Supervisor, Child In Care</w:t>
            </w:r>
          </w:p>
        </w:tc>
        <w:tc>
          <w:tcPr>
            <w:tcW w:w="1518" w:type="dxa"/>
            <w:shd w:val="clear" w:color="auto" w:fill="E8EAEA" w:themeFill="background2" w:themeFillTint="66"/>
            <w:vAlign w:val="center"/>
          </w:tcPr>
          <w:p w14:paraId="74702A7C" w14:textId="77777777" w:rsidR="00204ADF" w:rsidRPr="00A071BA" w:rsidRDefault="00204ADF" w:rsidP="002C1224">
            <w:pPr>
              <w:rPr>
                <w:rFonts w:cs="Arial"/>
                <w:b/>
                <w:bCs/>
                <w:sz w:val="20"/>
                <w:szCs w:val="20"/>
                <w:lang w:val="en-CA"/>
              </w:rPr>
            </w:pPr>
            <w:r>
              <w:rPr>
                <w:rFonts w:cs="Arial"/>
                <w:b/>
                <w:bCs/>
                <w:sz w:val="20"/>
                <w:szCs w:val="20"/>
              </w:rPr>
              <w:t>Team</w:t>
            </w:r>
            <w:r w:rsidRPr="40CAE83E">
              <w:rPr>
                <w:rFonts w:cs="Arial"/>
                <w:b/>
                <w:bCs/>
                <w:sz w:val="20"/>
                <w:szCs w:val="20"/>
              </w:rPr>
              <w:t>:</w:t>
            </w:r>
          </w:p>
        </w:tc>
        <w:tc>
          <w:tcPr>
            <w:tcW w:w="3798" w:type="dxa"/>
            <w:vAlign w:val="center"/>
          </w:tcPr>
          <w:p w14:paraId="0E1ABD8D" w14:textId="77777777" w:rsidR="00204ADF" w:rsidRPr="00F151B0" w:rsidRDefault="00204ADF" w:rsidP="002C1224">
            <w:pPr>
              <w:rPr>
                <w:rFonts w:cs="Arial"/>
                <w:sz w:val="20"/>
                <w:szCs w:val="20"/>
                <w:lang w:val="en-CA"/>
              </w:rPr>
            </w:pPr>
            <w:r w:rsidRPr="4B747CE6">
              <w:rPr>
                <w:rFonts w:cs="Arial"/>
                <w:sz w:val="20"/>
                <w:szCs w:val="20"/>
                <w:lang w:val="en-CA"/>
              </w:rPr>
              <w:t>Child in Care</w:t>
            </w:r>
          </w:p>
        </w:tc>
      </w:tr>
      <w:bookmarkEnd w:id="14"/>
    </w:tbl>
    <w:p w14:paraId="5239EDA0" w14:textId="77777777" w:rsidR="00204ADF" w:rsidRDefault="00204ADF" w:rsidP="00204ADF"/>
    <w:p w14:paraId="135DFA4E" w14:textId="77777777" w:rsidR="00204ADF" w:rsidRPr="00B90C6A" w:rsidRDefault="00204ADF" w:rsidP="00204ADF">
      <w:pPr>
        <w:pStyle w:val="paragraph"/>
        <w:spacing w:before="0" w:beforeAutospacing="0" w:after="0" w:afterAutospacing="0"/>
        <w:textAlignment w:val="baseline"/>
        <w:rPr>
          <w:rFonts w:ascii="Arial" w:hAnsi="Arial" w:cs="Arial"/>
          <w:b/>
          <w:bCs/>
          <w:color w:val="AC3D03"/>
          <w:sz w:val="18"/>
          <w:szCs w:val="18"/>
        </w:rPr>
      </w:pPr>
      <w:r w:rsidRPr="2E26911D">
        <w:rPr>
          <w:rStyle w:val="normaltextrun"/>
          <w:rFonts w:ascii="Arial" w:hAnsi="Arial" w:cs="Arial"/>
          <w:b/>
          <w:bCs/>
          <w:sz w:val="20"/>
          <w:szCs w:val="20"/>
          <w:lang w:val="en-US"/>
        </w:rPr>
        <w:t>Mission</w:t>
      </w:r>
      <w:r w:rsidRPr="2E26911D">
        <w:rPr>
          <w:rStyle w:val="eop"/>
          <w:rFonts w:ascii="Arial" w:hAnsi="Arial" w:cs="Arial"/>
          <w:b/>
          <w:bCs/>
          <w:sz w:val="20"/>
          <w:szCs w:val="20"/>
        </w:rPr>
        <w:t> </w:t>
      </w:r>
    </w:p>
    <w:p w14:paraId="17583A63" w14:textId="77777777" w:rsidR="00204ADF" w:rsidRPr="00B90C6A" w:rsidRDefault="00204ADF" w:rsidP="00204ADF">
      <w:pPr>
        <w:pStyle w:val="paragraph"/>
        <w:spacing w:before="0" w:beforeAutospacing="0" w:after="0" w:afterAutospacing="0"/>
        <w:textAlignment w:val="baseline"/>
        <w:rPr>
          <w:rFonts w:ascii="Arial" w:hAnsi="Arial" w:cs="Arial"/>
          <w:b/>
          <w:bCs/>
          <w:sz w:val="18"/>
          <w:szCs w:val="18"/>
        </w:rPr>
      </w:pPr>
      <w:r w:rsidRPr="2E26911D">
        <w:rPr>
          <w:rStyle w:val="normaltextrun"/>
          <w:rFonts w:ascii="Arial" w:hAnsi="Arial" w:cs="Arial"/>
          <w:b/>
          <w:bCs/>
          <w:sz w:val="20"/>
          <w:szCs w:val="20"/>
          <w:lang w:val="en-US"/>
        </w:rPr>
        <w:t>We are dedicated to assume our responsibilities for taking care of children in partnership with the community:</w:t>
      </w:r>
      <w:r w:rsidRPr="2E26911D">
        <w:rPr>
          <w:rStyle w:val="eop"/>
          <w:rFonts w:ascii="Arial" w:hAnsi="Arial" w:cs="Arial"/>
          <w:b/>
          <w:bCs/>
          <w:sz w:val="20"/>
          <w:szCs w:val="20"/>
        </w:rPr>
        <w:t> </w:t>
      </w:r>
    </w:p>
    <w:p w14:paraId="2EC49659" w14:textId="77777777" w:rsidR="00204ADF" w:rsidRPr="00B90C6A" w:rsidRDefault="00204ADF" w:rsidP="00204ADF">
      <w:pPr>
        <w:pStyle w:val="paragraph"/>
        <w:numPr>
          <w:ilvl w:val="0"/>
          <w:numId w:val="12"/>
        </w:numPr>
        <w:spacing w:before="0" w:beforeAutospacing="0" w:after="0" w:afterAutospacing="0"/>
        <w:textAlignment w:val="baseline"/>
        <w:rPr>
          <w:rFonts w:ascii="Arial" w:hAnsi="Arial" w:cs="Arial"/>
          <w:b/>
          <w:bCs/>
          <w:sz w:val="20"/>
          <w:szCs w:val="20"/>
        </w:rPr>
      </w:pPr>
      <w:r w:rsidRPr="2E26911D">
        <w:rPr>
          <w:rStyle w:val="normaltextrun"/>
          <w:rFonts w:ascii="Arial" w:hAnsi="Arial" w:cs="Arial"/>
          <w:b/>
          <w:bCs/>
          <w:color w:val="000000" w:themeColor="text1"/>
          <w:sz w:val="20"/>
          <w:szCs w:val="20"/>
          <w:lang w:val="en-US"/>
        </w:rPr>
        <w:t xml:space="preserve">By </w:t>
      </w:r>
      <w:r w:rsidRPr="2E26911D">
        <w:rPr>
          <w:rStyle w:val="normaltextrun"/>
          <w:rFonts w:ascii="Arial" w:hAnsi="Arial" w:cs="Arial"/>
          <w:b/>
          <w:bCs/>
          <w:sz w:val="20"/>
          <w:szCs w:val="20"/>
          <w:lang w:val="en-US"/>
        </w:rPr>
        <w:t>strengthening families through healing at home and in the community,</w:t>
      </w:r>
      <w:r w:rsidRPr="2E26911D">
        <w:rPr>
          <w:rStyle w:val="eop"/>
          <w:rFonts w:ascii="Arial" w:hAnsi="Arial" w:cs="Arial"/>
          <w:b/>
          <w:bCs/>
          <w:sz w:val="20"/>
          <w:szCs w:val="20"/>
        </w:rPr>
        <w:t> </w:t>
      </w:r>
    </w:p>
    <w:p w14:paraId="46C89884" w14:textId="77777777" w:rsidR="00204ADF" w:rsidRPr="00B90C6A" w:rsidRDefault="00204ADF" w:rsidP="00204ADF">
      <w:pPr>
        <w:pStyle w:val="paragraph"/>
        <w:numPr>
          <w:ilvl w:val="0"/>
          <w:numId w:val="12"/>
        </w:numPr>
        <w:spacing w:before="0" w:beforeAutospacing="0" w:after="0" w:afterAutospacing="0"/>
        <w:textAlignment w:val="baseline"/>
        <w:rPr>
          <w:rFonts w:ascii="Arial" w:hAnsi="Arial" w:cs="Arial"/>
          <w:b/>
          <w:bCs/>
          <w:sz w:val="20"/>
          <w:szCs w:val="20"/>
        </w:rPr>
      </w:pPr>
      <w:r w:rsidRPr="2E26911D">
        <w:rPr>
          <w:rStyle w:val="normaltextrun"/>
          <w:rFonts w:ascii="Arial" w:hAnsi="Arial" w:cs="Arial"/>
          <w:b/>
          <w:bCs/>
          <w:sz w:val="20"/>
          <w:szCs w:val="20"/>
          <w:lang w:val="en-US"/>
        </w:rPr>
        <w:t>By practicing client centered approaches, </w:t>
      </w:r>
      <w:r w:rsidRPr="2E26911D">
        <w:rPr>
          <w:rStyle w:val="eop"/>
          <w:rFonts w:ascii="Arial" w:hAnsi="Arial" w:cs="Arial"/>
          <w:b/>
          <w:bCs/>
          <w:sz w:val="20"/>
          <w:szCs w:val="20"/>
        </w:rPr>
        <w:t> </w:t>
      </w:r>
    </w:p>
    <w:p w14:paraId="188FE509" w14:textId="77777777" w:rsidR="00204ADF" w:rsidRPr="00B90C6A" w:rsidRDefault="00204ADF" w:rsidP="00204ADF">
      <w:pPr>
        <w:pStyle w:val="paragraph"/>
        <w:numPr>
          <w:ilvl w:val="0"/>
          <w:numId w:val="12"/>
        </w:numPr>
        <w:spacing w:before="0" w:beforeAutospacing="0" w:after="0" w:afterAutospacing="0"/>
        <w:textAlignment w:val="baseline"/>
        <w:rPr>
          <w:rFonts w:ascii="Arial" w:hAnsi="Arial" w:cs="Arial"/>
          <w:b/>
          <w:bCs/>
          <w:sz w:val="20"/>
          <w:szCs w:val="20"/>
        </w:rPr>
      </w:pPr>
      <w:r w:rsidRPr="2E26911D">
        <w:rPr>
          <w:rStyle w:val="normaltextrun"/>
          <w:rFonts w:ascii="Arial" w:hAnsi="Arial" w:cs="Arial"/>
          <w:b/>
          <w:bCs/>
          <w:color w:val="000000" w:themeColor="text1"/>
          <w:sz w:val="20"/>
          <w:szCs w:val="20"/>
          <w:lang w:val="en-US"/>
        </w:rPr>
        <w:t xml:space="preserve">By </w:t>
      </w:r>
      <w:proofErr w:type="spellStart"/>
      <w:r w:rsidRPr="2E26911D">
        <w:rPr>
          <w:rStyle w:val="normaltextrun"/>
          <w:rFonts w:ascii="Arial" w:hAnsi="Arial" w:cs="Arial"/>
          <w:b/>
          <w:bCs/>
          <w:sz w:val="20"/>
          <w:szCs w:val="20"/>
          <w:lang w:val="en-US"/>
        </w:rPr>
        <w:t>honouring</w:t>
      </w:r>
      <w:proofErr w:type="spellEnd"/>
      <w:r w:rsidRPr="2E26911D">
        <w:rPr>
          <w:rStyle w:val="normaltextrun"/>
          <w:rFonts w:ascii="Arial" w:hAnsi="Arial" w:cs="Arial"/>
          <w:b/>
          <w:bCs/>
          <w:sz w:val="20"/>
          <w:szCs w:val="20"/>
          <w:lang w:val="en-US"/>
        </w:rPr>
        <w:t xml:space="preserve"> the family of origin, </w:t>
      </w:r>
      <w:r w:rsidRPr="2E26911D">
        <w:rPr>
          <w:rStyle w:val="eop"/>
          <w:rFonts w:ascii="Arial" w:hAnsi="Arial" w:cs="Arial"/>
          <w:b/>
          <w:bCs/>
          <w:sz w:val="20"/>
          <w:szCs w:val="20"/>
        </w:rPr>
        <w:t> </w:t>
      </w:r>
    </w:p>
    <w:p w14:paraId="63523F04" w14:textId="77777777" w:rsidR="00204ADF" w:rsidRPr="00B90C6A" w:rsidRDefault="00204ADF" w:rsidP="00204ADF">
      <w:pPr>
        <w:pStyle w:val="paragraph"/>
        <w:numPr>
          <w:ilvl w:val="0"/>
          <w:numId w:val="12"/>
        </w:numPr>
        <w:spacing w:before="0" w:beforeAutospacing="0" w:after="0" w:afterAutospacing="0"/>
        <w:textAlignment w:val="baseline"/>
        <w:rPr>
          <w:rFonts w:ascii="Arial" w:hAnsi="Arial" w:cs="Arial"/>
          <w:b/>
          <w:bCs/>
          <w:sz w:val="20"/>
          <w:szCs w:val="20"/>
        </w:rPr>
      </w:pPr>
      <w:r w:rsidRPr="2E26911D">
        <w:rPr>
          <w:rStyle w:val="normaltextrun"/>
          <w:rFonts w:ascii="Arial" w:hAnsi="Arial" w:cs="Arial"/>
          <w:b/>
          <w:bCs/>
          <w:color w:val="000000" w:themeColor="text1"/>
          <w:sz w:val="20"/>
          <w:szCs w:val="20"/>
          <w:lang w:val="en-US"/>
        </w:rPr>
        <w:t xml:space="preserve">By </w:t>
      </w:r>
      <w:r w:rsidRPr="2E26911D">
        <w:rPr>
          <w:rStyle w:val="normaltextrun"/>
          <w:rFonts w:ascii="Arial" w:hAnsi="Arial" w:cs="Arial"/>
          <w:b/>
          <w:bCs/>
          <w:sz w:val="20"/>
          <w:szCs w:val="20"/>
          <w:lang w:val="en-US"/>
        </w:rPr>
        <w:t>valu</w:t>
      </w:r>
      <w:r w:rsidRPr="2E26911D">
        <w:rPr>
          <w:rStyle w:val="normaltextrun"/>
          <w:rFonts w:ascii="Arial" w:hAnsi="Arial" w:cs="Arial"/>
          <w:b/>
          <w:bCs/>
          <w:color w:val="000000" w:themeColor="text1"/>
          <w:sz w:val="20"/>
          <w:szCs w:val="20"/>
          <w:lang w:val="en-US"/>
        </w:rPr>
        <w:t>ing</w:t>
      </w:r>
      <w:r w:rsidRPr="2E26911D">
        <w:rPr>
          <w:rStyle w:val="normaltextrun"/>
          <w:rFonts w:ascii="Arial" w:hAnsi="Arial" w:cs="Arial"/>
          <w:b/>
          <w:bCs/>
          <w:sz w:val="20"/>
          <w:szCs w:val="20"/>
          <w:lang w:val="en-US"/>
        </w:rPr>
        <w:t>, uphold</w:t>
      </w:r>
      <w:r w:rsidRPr="2E26911D">
        <w:rPr>
          <w:rStyle w:val="normaltextrun"/>
          <w:rFonts w:ascii="Arial" w:hAnsi="Arial" w:cs="Arial"/>
          <w:b/>
          <w:bCs/>
          <w:color w:val="000000" w:themeColor="text1"/>
          <w:sz w:val="20"/>
          <w:szCs w:val="20"/>
          <w:lang w:val="en-US"/>
        </w:rPr>
        <w:t>ing</w:t>
      </w:r>
      <w:r w:rsidRPr="2E26911D">
        <w:rPr>
          <w:rStyle w:val="normaltextrun"/>
          <w:rFonts w:ascii="Arial" w:hAnsi="Arial" w:cs="Arial"/>
          <w:b/>
          <w:bCs/>
          <w:sz w:val="20"/>
          <w:szCs w:val="20"/>
          <w:lang w:val="en-US"/>
        </w:rPr>
        <w:t xml:space="preserve"> and bring</w:t>
      </w:r>
      <w:r w:rsidRPr="2E26911D">
        <w:rPr>
          <w:rStyle w:val="normaltextrun"/>
          <w:rFonts w:ascii="Arial" w:hAnsi="Arial" w:cs="Arial"/>
          <w:b/>
          <w:bCs/>
          <w:color w:val="000000" w:themeColor="text1"/>
          <w:sz w:val="20"/>
          <w:szCs w:val="20"/>
          <w:lang w:val="en-US"/>
        </w:rPr>
        <w:t>ing</w:t>
      </w:r>
      <w:r w:rsidRPr="2E26911D">
        <w:rPr>
          <w:rStyle w:val="normaltextrun"/>
          <w:rFonts w:ascii="Arial" w:hAnsi="Arial" w:cs="Arial"/>
          <w:b/>
          <w:bCs/>
          <w:sz w:val="20"/>
          <w:szCs w:val="20"/>
          <w:lang w:val="en-US"/>
        </w:rPr>
        <w:t xml:space="preserve"> forward </w:t>
      </w:r>
      <w:proofErr w:type="spellStart"/>
      <w:r w:rsidRPr="2E26911D">
        <w:rPr>
          <w:rStyle w:val="normaltextrun"/>
          <w:rFonts w:ascii="Arial" w:hAnsi="Arial" w:cs="Arial"/>
          <w:b/>
          <w:bCs/>
          <w:sz w:val="20"/>
          <w:szCs w:val="20"/>
          <w:lang w:val="en-US"/>
        </w:rPr>
        <w:t>Ogwehon:we</w:t>
      </w:r>
      <w:proofErr w:type="spellEnd"/>
      <w:r w:rsidRPr="2E26911D">
        <w:rPr>
          <w:rStyle w:val="normaltextrun"/>
          <w:rFonts w:ascii="Arial" w:hAnsi="Arial" w:cs="Arial"/>
          <w:b/>
          <w:bCs/>
          <w:sz w:val="20"/>
          <w:szCs w:val="20"/>
          <w:lang w:val="en-US"/>
        </w:rPr>
        <w:t>/Haudenosaunee/Indigenous knowledge as foundational practices of family wellness, and</w:t>
      </w:r>
      <w:r w:rsidRPr="2E26911D">
        <w:rPr>
          <w:rStyle w:val="eop"/>
          <w:rFonts w:ascii="Arial" w:hAnsi="Arial" w:cs="Arial"/>
          <w:b/>
          <w:bCs/>
          <w:sz w:val="20"/>
          <w:szCs w:val="20"/>
        </w:rPr>
        <w:t> </w:t>
      </w:r>
    </w:p>
    <w:p w14:paraId="654877DC" w14:textId="77777777" w:rsidR="00204ADF" w:rsidRPr="00B90C6A" w:rsidRDefault="00204ADF" w:rsidP="00204ADF">
      <w:pPr>
        <w:pStyle w:val="paragraph"/>
        <w:numPr>
          <w:ilvl w:val="0"/>
          <w:numId w:val="12"/>
        </w:numPr>
        <w:spacing w:before="0" w:beforeAutospacing="0" w:after="0" w:afterAutospacing="0"/>
        <w:textAlignment w:val="baseline"/>
        <w:rPr>
          <w:rFonts w:ascii="Arial" w:hAnsi="Arial" w:cs="Arial"/>
          <w:b/>
          <w:bCs/>
          <w:sz w:val="20"/>
          <w:szCs w:val="20"/>
        </w:rPr>
      </w:pPr>
      <w:r w:rsidRPr="2E26911D">
        <w:rPr>
          <w:rStyle w:val="normaltextrun"/>
          <w:rFonts w:ascii="Arial" w:hAnsi="Arial" w:cs="Arial"/>
          <w:b/>
          <w:bCs/>
          <w:sz w:val="20"/>
          <w:szCs w:val="20"/>
          <w:lang w:val="en-US"/>
        </w:rPr>
        <w:t>By respecting the expertise within the community. </w:t>
      </w:r>
      <w:r w:rsidRPr="2E26911D">
        <w:rPr>
          <w:rStyle w:val="eop"/>
          <w:rFonts w:ascii="Arial" w:hAnsi="Arial" w:cs="Arial"/>
          <w:b/>
          <w:bCs/>
          <w:sz w:val="20"/>
          <w:szCs w:val="20"/>
        </w:rPr>
        <w:t> </w:t>
      </w:r>
    </w:p>
    <w:p w14:paraId="282B12FB" w14:textId="77777777" w:rsidR="00204ADF" w:rsidRPr="00B90C6A" w:rsidRDefault="00204ADF" w:rsidP="00204ADF">
      <w:pPr>
        <w:pStyle w:val="paragraph"/>
        <w:spacing w:before="0" w:beforeAutospacing="0" w:after="0" w:afterAutospacing="0"/>
        <w:textAlignment w:val="baseline"/>
        <w:rPr>
          <w:rStyle w:val="normaltextrun"/>
          <w:rFonts w:ascii="Arial" w:hAnsi="Arial" w:cs="Arial"/>
          <w:b/>
          <w:bCs/>
          <w:sz w:val="20"/>
          <w:szCs w:val="20"/>
          <w:lang w:val="en-US"/>
        </w:rPr>
      </w:pPr>
    </w:p>
    <w:p w14:paraId="1783FBC8" w14:textId="77777777" w:rsidR="00204ADF" w:rsidRPr="00B90C6A" w:rsidRDefault="00204ADF" w:rsidP="00204ADF">
      <w:pPr>
        <w:pStyle w:val="paragraph"/>
        <w:spacing w:before="0" w:beforeAutospacing="0" w:after="0" w:afterAutospacing="0"/>
        <w:textAlignment w:val="baseline"/>
        <w:rPr>
          <w:rStyle w:val="eop"/>
          <w:rFonts w:ascii="Arial" w:hAnsi="Arial" w:cs="Arial"/>
          <w:b/>
          <w:bCs/>
          <w:sz w:val="20"/>
          <w:szCs w:val="20"/>
        </w:rPr>
      </w:pPr>
      <w:r w:rsidRPr="2E26911D">
        <w:rPr>
          <w:rStyle w:val="normaltextrun"/>
          <w:rFonts w:ascii="Arial" w:hAnsi="Arial" w:cs="Arial"/>
          <w:b/>
          <w:bCs/>
          <w:sz w:val="20"/>
          <w:szCs w:val="20"/>
          <w:lang w:val="en-US"/>
        </w:rPr>
        <w:t xml:space="preserve">We will demonstrate kindness and understanding to reinforce </w:t>
      </w:r>
      <w:proofErr w:type="spellStart"/>
      <w:r w:rsidRPr="2E26911D">
        <w:rPr>
          <w:rStyle w:val="normaltextrun"/>
          <w:rFonts w:ascii="Arial" w:hAnsi="Arial" w:cs="Arial"/>
          <w:b/>
          <w:bCs/>
          <w:sz w:val="20"/>
          <w:szCs w:val="20"/>
          <w:lang w:val="en-US"/>
        </w:rPr>
        <w:t>Ogwehon:we</w:t>
      </w:r>
      <w:proofErr w:type="spellEnd"/>
      <w:r w:rsidRPr="2E26911D">
        <w:rPr>
          <w:rStyle w:val="normaltextrun"/>
          <w:rFonts w:ascii="Arial" w:hAnsi="Arial" w:cs="Arial"/>
          <w:b/>
          <w:bCs/>
          <w:sz w:val="20"/>
          <w:szCs w:val="20"/>
          <w:lang w:val="en-US"/>
        </w:rPr>
        <w:t xml:space="preserve"> values in the practices of delivering, managing and administering our services. We strengthen the relationships of women and men in a gender balanced development of family systems.</w:t>
      </w:r>
      <w:r w:rsidRPr="2E26911D">
        <w:rPr>
          <w:rStyle w:val="eop"/>
          <w:rFonts w:ascii="Arial" w:hAnsi="Arial" w:cs="Arial"/>
          <w:b/>
          <w:bCs/>
          <w:sz w:val="20"/>
          <w:szCs w:val="20"/>
        </w:rPr>
        <w:t> </w:t>
      </w:r>
    </w:p>
    <w:p w14:paraId="3D5EDDE8" w14:textId="77777777" w:rsidR="00204ADF" w:rsidRPr="005C17FC" w:rsidRDefault="00204ADF" w:rsidP="00204ADF">
      <w:pPr>
        <w:rPr>
          <w:lang w:val="en-CA"/>
        </w:rPr>
      </w:pPr>
    </w:p>
    <w:tbl>
      <w:tblPr>
        <w:tblStyle w:val="TableGrid"/>
        <w:tblpPr w:leftFromText="180" w:rightFromText="180" w:vertAnchor="text" w:horzAnchor="margin" w:tblpY="206"/>
        <w:tblW w:w="113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2581"/>
        <w:gridCol w:w="851"/>
        <w:gridCol w:w="992"/>
        <w:gridCol w:w="430"/>
        <w:gridCol w:w="6521"/>
      </w:tblGrid>
      <w:tr w:rsidR="00204ADF" w:rsidRPr="000C51D5" w14:paraId="5347AAEA" w14:textId="77777777" w:rsidTr="002C1224">
        <w:trPr>
          <w:trHeight w:val="306"/>
        </w:trPr>
        <w:tc>
          <w:tcPr>
            <w:tcW w:w="2581" w:type="dxa"/>
            <w:tcBorders>
              <w:top w:val="single" w:sz="4" w:space="0" w:color="7F7F7F" w:themeColor="text1" w:themeTint="80"/>
              <w:bottom w:val="single" w:sz="4" w:space="0" w:color="7F7F7F" w:themeColor="text1" w:themeTint="80"/>
            </w:tcBorders>
            <w:shd w:val="clear" w:color="auto" w:fill="F2F2F2" w:themeFill="background1" w:themeFillShade="F2"/>
          </w:tcPr>
          <w:p w14:paraId="7B73D43C" w14:textId="77777777" w:rsidR="00204ADF" w:rsidRPr="00A071BA" w:rsidRDefault="00204ADF" w:rsidP="002C1224">
            <w:pPr>
              <w:rPr>
                <w:rFonts w:cs="Arial"/>
                <w:b/>
                <w:sz w:val="20"/>
                <w:szCs w:val="20"/>
                <w:lang w:val="en-CA"/>
              </w:rPr>
            </w:pPr>
            <w:r w:rsidRPr="00A071BA">
              <w:rPr>
                <w:rFonts w:cs="Arial"/>
                <w:b/>
                <w:sz w:val="20"/>
                <w:szCs w:val="20"/>
                <w:lang w:val="en-CA"/>
              </w:rPr>
              <w:t xml:space="preserve">Purpose of the Role  </w:t>
            </w:r>
          </w:p>
        </w:tc>
        <w:tc>
          <w:tcPr>
            <w:tcW w:w="8794" w:type="dxa"/>
            <w:gridSpan w:val="4"/>
            <w:tcBorders>
              <w:top w:val="single" w:sz="4" w:space="0" w:color="7F7F7F" w:themeColor="text1" w:themeTint="80"/>
              <w:bottom w:val="single" w:sz="4" w:space="0" w:color="7F7F7F" w:themeColor="text1" w:themeTint="80"/>
            </w:tcBorders>
            <w:shd w:val="clear" w:color="auto" w:fill="F2F2F2" w:themeFill="background1" w:themeFillShade="F2"/>
          </w:tcPr>
          <w:p w14:paraId="25A20287" w14:textId="77777777" w:rsidR="00204ADF" w:rsidRPr="00A071BA" w:rsidRDefault="00204ADF" w:rsidP="002C1224">
            <w:pPr>
              <w:rPr>
                <w:rFonts w:cs="Arial"/>
                <w:i/>
                <w:sz w:val="20"/>
                <w:szCs w:val="20"/>
                <w:lang w:val="en-CA"/>
              </w:rPr>
            </w:pPr>
          </w:p>
        </w:tc>
      </w:tr>
      <w:tr w:rsidR="00204ADF" w:rsidRPr="005C17FC" w14:paraId="7D6474C2" w14:textId="77777777" w:rsidTr="002C1224">
        <w:trPr>
          <w:trHeight w:val="1375"/>
        </w:trPr>
        <w:tc>
          <w:tcPr>
            <w:tcW w:w="11375" w:type="dxa"/>
            <w:gridSpan w:val="5"/>
            <w:tcBorders>
              <w:top w:val="single" w:sz="4" w:space="0" w:color="7F7F7F" w:themeColor="text1" w:themeTint="80"/>
            </w:tcBorders>
          </w:tcPr>
          <w:p w14:paraId="7F74C3D9" w14:textId="77777777" w:rsidR="00204ADF" w:rsidRPr="00921149" w:rsidRDefault="00204ADF" w:rsidP="002C1224">
            <w:pPr>
              <w:pStyle w:val="paragraph"/>
              <w:spacing w:before="0" w:beforeAutospacing="0" w:after="0" w:afterAutospacing="0"/>
              <w:textAlignment w:val="baseline"/>
              <w:rPr>
                <w:rStyle w:val="eop"/>
                <w:rFonts w:ascii="Arial" w:hAnsi="Arial" w:cs="Arial"/>
                <w:sz w:val="20"/>
                <w:szCs w:val="20"/>
              </w:rPr>
            </w:pPr>
          </w:p>
          <w:p w14:paraId="3D8A4ACD" w14:textId="77777777" w:rsidR="00204ADF" w:rsidRPr="001B279F" w:rsidRDefault="00204ADF" w:rsidP="002C1224">
            <w:pPr>
              <w:pStyle w:val="paragraph"/>
              <w:spacing w:before="0" w:beforeAutospacing="0" w:after="0" w:afterAutospacing="0"/>
              <w:jc w:val="both"/>
              <w:textAlignment w:val="baseline"/>
              <w:rPr>
                <w:rFonts w:ascii="Arial" w:hAnsi="Arial" w:cs="Arial"/>
                <w:sz w:val="20"/>
                <w:szCs w:val="20"/>
                <w:shd w:val="clear" w:color="auto" w:fill="FFFFFF"/>
              </w:rPr>
            </w:pPr>
            <w:r w:rsidRPr="002B36BB">
              <w:rPr>
                <w:rStyle w:val="normaltextrun"/>
                <w:rFonts w:ascii="Arial" w:hAnsi="Arial" w:cs="Arial"/>
                <w:sz w:val="20"/>
                <w:szCs w:val="20"/>
                <w:shd w:val="clear" w:color="auto" w:fill="FFFFFF"/>
              </w:rPr>
              <w:t>Each Child and Youth Services Worker may be responsible for any of the following</w:t>
            </w:r>
            <w:r w:rsidRPr="002B36BB">
              <w:rPr>
                <w:rStyle w:val="normaltextrun"/>
                <w:rFonts w:ascii="Arial" w:hAnsi="Arial" w:cs="Arial"/>
                <w:strike/>
                <w:sz w:val="20"/>
                <w:szCs w:val="20"/>
                <w:shd w:val="clear" w:color="auto" w:fill="FFFFFF"/>
              </w:rPr>
              <w:t>:</w:t>
            </w:r>
            <w:r w:rsidRPr="002B36BB">
              <w:rPr>
                <w:rStyle w:val="normaltextrun"/>
                <w:rFonts w:ascii="Arial" w:hAnsi="Arial" w:cs="Arial"/>
                <w:sz w:val="20"/>
                <w:szCs w:val="20"/>
                <w:shd w:val="clear" w:color="auto" w:fill="FFFFFF"/>
              </w:rPr>
              <w:t xml:space="preserve"> coordinating interventions and services for children/youth with in care status; facilitating permanency care arrangements when appropriate, and for the performance of other related duties as determined by their supervisor to ensure child safety and positive outcomes for all involved in each individual case.</w:t>
            </w:r>
          </w:p>
        </w:tc>
      </w:tr>
      <w:tr w:rsidR="00204ADF" w:rsidRPr="000C51D5" w14:paraId="75BBE260" w14:textId="77777777" w:rsidTr="002C1224">
        <w:trPr>
          <w:trHeight w:val="402"/>
        </w:trPr>
        <w:tc>
          <w:tcPr>
            <w:tcW w:w="3432"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11E031F6" w14:textId="77777777" w:rsidR="00204ADF" w:rsidRPr="00A071BA" w:rsidRDefault="00204ADF" w:rsidP="002C1224">
            <w:pPr>
              <w:rPr>
                <w:rFonts w:cs="Arial"/>
                <w:b/>
                <w:sz w:val="20"/>
                <w:szCs w:val="20"/>
                <w:lang w:val="en-CA"/>
              </w:rPr>
            </w:pPr>
            <w:r>
              <w:rPr>
                <w:rFonts w:cs="Arial"/>
                <w:b/>
                <w:sz w:val="20"/>
                <w:szCs w:val="20"/>
                <w:lang w:val="en-CA"/>
              </w:rPr>
              <w:t xml:space="preserve">Major Position </w:t>
            </w:r>
            <w:r w:rsidRPr="00A071BA">
              <w:rPr>
                <w:rFonts w:cs="Arial"/>
                <w:b/>
                <w:sz w:val="20"/>
                <w:szCs w:val="20"/>
                <w:lang w:val="en-CA"/>
              </w:rPr>
              <w:t xml:space="preserve">Responsibilities  </w:t>
            </w:r>
          </w:p>
        </w:tc>
        <w:tc>
          <w:tcPr>
            <w:tcW w:w="7943"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60E96B07" w14:textId="77777777" w:rsidR="00204ADF" w:rsidRPr="009C7CE1" w:rsidRDefault="00204ADF" w:rsidP="002C1224">
            <w:pPr>
              <w:rPr>
                <w:rFonts w:cs="Arial"/>
                <w:i/>
                <w:sz w:val="20"/>
                <w:szCs w:val="20"/>
                <w:lang w:val="en-US"/>
              </w:rPr>
            </w:pPr>
          </w:p>
        </w:tc>
      </w:tr>
      <w:tr w:rsidR="00204ADF" w:rsidRPr="005C17FC" w14:paraId="6F905322" w14:textId="77777777" w:rsidTr="002C1224">
        <w:tc>
          <w:tcPr>
            <w:tcW w:w="11375" w:type="dxa"/>
            <w:gridSpan w:val="5"/>
            <w:tcBorders>
              <w:top w:val="single" w:sz="4" w:space="0" w:color="7F7F7F" w:themeColor="text1" w:themeTint="80"/>
            </w:tcBorders>
          </w:tcPr>
          <w:p w14:paraId="43E88039" w14:textId="77777777" w:rsidR="00204ADF" w:rsidRPr="00921149" w:rsidRDefault="00204ADF" w:rsidP="002C1224">
            <w:pPr>
              <w:pStyle w:val="paragraph"/>
              <w:spacing w:before="0" w:beforeAutospacing="0" w:after="0" w:afterAutospacing="0"/>
              <w:textAlignment w:val="baseline"/>
              <w:rPr>
                <w:rStyle w:val="eop"/>
                <w:rFonts w:ascii="Arial" w:hAnsi="Arial" w:cs="Arial"/>
                <w:sz w:val="20"/>
                <w:szCs w:val="20"/>
                <w:shd w:val="clear" w:color="auto" w:fill="FFFFFF"/>
              </w:rPr>
            </w:pPr>
            <w:r w:rsidRPr="00921149">
              <w:rPr>
                <w:rStyle w:val="normaltextrun"/>
                <w:rFonts w:ascii="Arial" w:hAnsi="Arial" w:cs="Arial"/>
                <w:b/>
                <w:bCs/>
                <w:sz w:val="20"/>
                <w:szCs w:val="20"/>
                <w:shd w:val="clear" w:color="auto" w:fill="FFFFFF"/>
              </w:rPr>
              <w:t>RESPONSIBILITIES AND SUPPORT TO OGHWEHO:WEH FAMILIES, CHILDREN AND YOUTH </w:t>
            </w:r>
            <w:r w:rsidRPr="00921149">
              <w:rPr>
                <w:rStyle w:val="eop"/>
                <w:rFonts w:ascii="Arial" w:hAnsi="Arial" w:cs="Arial"/>
                <w:sz w:val="20"/>
                <w:szCs w:val="20"/>
                <w:shd w:val="clear" w:color="auto" w:fill="FFFFFF"/>
              </w:rPr>
              <w:t> </w:t>
            </w:r>
          </w:p>
          <w:p w14:paraId="498BF495"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lang w:val="en-US"/>
              </w:rPr>
              <w:t>Work in accordance with provincial child welfare standards and guidelines and the CYFSA</w:t>
            </w:r>
            <w:r w:rsidRPr="006753A7">
              <w:rPr>
                <w:rStyle w:val="eop"/>
                <w:rFonts w:ascii="Arial" w:hAnsi="Arial" w:cs="Arial"/>
                <w:sz w:val="20"/>
                <w:szCs w:val="20"/>
              </w:rPr>
              <w:t> </w:t>
            </w:r>
          </w:p>
          <w:p w14:paraId="1932C4DC"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lang w:val="en-US"/>
              </w:rPr>
              <w:t>Responsible for all provincial reporting documents in a timely manner</w:t>
            </w:r>
            <w:r w:rsidRPr="006753A7">
              <w:rPr>
                <w:rStyle w:val="eop"/>
                <w:rFonts w:ascii="Arial" w:hAnsi="Arial" w:cs="Arial"/>
                <w:sz w:val="20"/>
                <w:szCs w:val="20"/>
              </w:rPr>
              <w:t> </w:t>
            </w:r>
          </w:p>
          <w:p w14:paraId="4BB6DF66"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 xml:space="preserve">Assists those deemed eligible for </w:t>
            </w:r>
            <w:proofErr w:type="spellStart"/>
            <w:r w:rsidRPr="006753A7">
              <w:rPr>
                <w:rStyle w:val="normaltextrun"/>
                <w:rFonts w:ascii="Arial" w:hAnsi="Arial" w:cs="Arial"/>
                <w:sz w:val="20"/>
                <w:szCs w:val="20"/>
              </w:rPr>
              <w:t>Ogwadeni:deo</w:t>
            </w:r>
            <w:proofErr w:type="spellEnd"/>
            <w:r w:rsidRPr="006753A7">
              <w:rPr>
                <w:rStyle w:val="normaltextrun"/>
                <w:rFonts w:ascii="Arial" w:hAnsi="Arial" w:cs="Arial"/>
                <w:sz w:val="20"/>
                <w:szCs w:val="20"/>
              </w:rPr>
              <w:t xml:space="preserve"> services in the development of a service plan that will address the identified service needs including the use of traditional interventions/services and including referral to others for the completion of clinical assessments where appropriate and the provision of needed, related services not provided by </w:t>
            </w:r>
            <w:proofErr w:type="spellStart"/>
            <w:r w:rsidRPr="006753A7">
              <w:rPr>
                <w:rStyle w:val="normaltextrun"/>
                <w:rFonts w:ascii="Arial" w:hAnsi="Arial" w:cs="Arial"/>
                <w:sz w:val="20"/>
                <w:szCs w:val="20"/>
              </w:rPr>
              <w:t>Ogwadeni:deo</w:t>
            </w:r>
            <w:proofErr w:type="spellEnd"/>
            <w:r w:rsidRPr="006753A7">
              <w:rPr>
                <w:rStyle w:val="normaltextrun"/>
                <w:rFonts w:ascii="Arial" w:hAnsi="Arial" w:cs="Arial"/>
                <w:sz w:val="20"/>
                <w:szCs w:val="20"/>
              </w:rPr>
              <w:t xml:space="preserve"> as appropriate. </w:t>
            </w:r>
            <w:r w:rsidRPr="006753A7">
              <w:rPr>
                <w:rStyle w:val="eop"/>
                <w:rFonts w:ascii="Arial" w:hAnsi="Arial" w:cs="Arial"/>
                <w:sz w:val="20"/>
                <w:szCs w:val="20"/>
              </w:rPr>
              <w:t> </w:t>
            </w:r>
          </w:p>
          <w:p w14:paraId="41A51DBA"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Collaborates in the development of children and youth Plans of Care and Ontario Looking After Children and its assessment tool with the child, parents, alternative caregivers, Band Representative and other collaterals.</w:t>
            </w:r>
            <w:r w:rsidRPr="006753A7">
              <w:rPr>
                <w:rStyle w:val="eop"/>
                <w:rFonts w:ascii="Arial" w:hAnsi="Arial" w:cs="Arial"/>
                <w:sz w:val="20"/>
                <w:szCs w:val="20"/>
              </w:rPr>
              <w:t> </w:t>
            </w:r>
          </w:p>
          <w:p w14:paraId="767241F5"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 xml:space="preserve">Address the identified children/youth service needs including the use of traditional interventions/services and including referral to others for the completion of clinical assessments where appropriate and the provision of needed, related services not provided by </w:t>
            </w:r>
            <w:proofErr w:type="spellStart"/>
            <w:r w:rsidRPr="006753A7">
              <w:rPr>
                <w:rStyle w:val="normaltextrun"/>
                <w:rFonts w:ascii="Arial" w:hAnsi="Arial" w:cs="Arial"/>
                <w:sz w:val="20"/>
                <w:szCs w:val="20"/>
              </w:rPr>
              <w:t>Ogwadeni:deo</w:t>
            </w:r>
            <w:proofErr w:type="spellEnd"/>
            <w:r w:rsidRPr="006753A7">
              <w:rPr>
                <w:rStyle w:val="normaltextrun"/>
                <w:rFonts w:ascii="Arial" w:hAnsi="Arial" w:cs="Arial"/>
                <w:sz w:val="20"/>
                <w:szCs w:val="20"/>
              </w:rPr>
              <w:t xml:space="preserve"> as appropriate. </w:t>
            </w:r>
            <w:r w:rsidRPr="006753A7">
              <w:rPr>
                <w:rStyle w:val="eop"/>
                <w:rFonts w:ascii="Arial" w:hAnsi="Arial" w:cs="Arial"/>
                <w:sz w:val="20"/>
                <w:szCs w:val="20"/>
              </w:rPr>
              <w:t> </w:t>
            </w:r>
          </w:p>
          <w:p w14:paraId="18594898"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2E26911D">
              <w:rPr>
                <w:rStyle w:val="normaltextrun"/>
                <w:rFonts w:ascii="Arial" w:hAnsi="Arial" w:cs="Arial"/>
                <w:sz w:val="20"/>
                <w:szCs w:val="20"/>
              </w:rPr>
              <w:t>Advises the selected alternative caregiver, in consultation with the assigned CPW, Alternative Care Resource Team, as to the needs of the child/youth, the probable adjustment problems anticipated and the methods of support that will be required/provided. </w:t>
            </w:r>
            <w:r w:rsidRPr="2E26911D">
              <w:rPr>
                <w:rStyle w:val="eop"/>
                <w:rFonts w:ascii="Arial" w:hAnsi="Arial" w:cs="Arial"/>
                <w:sz w:val="20"/>
                <w:szCs w:val="20"/>
              </w:rPr>
              <w:t> </w:t>
            </w:r>
          </w:p>
          <w:p w14:paraId="3442BAF9"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Advises all children/youth placed in alternative care with respect to their rights and responsibilities under legislation.</w:t>
            </w:r>
            <w:r w:rsidRPr="006753A7">
              <w:rPr>
                <w:rStyle w:val="eop"/>
                <w:rFonts w:ascii="Arial" w:hAnsi="Arial" w:cs="Arial"/>
                <w:sz w:val="20"/>
                <w:szCs w:val="20"/>
              </w:rPr>
              <w:t> </w:t>
            </w:r>
          </w:p>
          <w:p w14:paraId="7F0BAE6E"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2E26911D">
              <w:rPr>
                <w:rStyle w:val="normaltextrun"/>
                <w:rFonts w:ascii="Arial" w:hAnsi="Arial" w:cs="Arial"/>
                <w:sz w:val="20"/>
                <w:szCs w:val="20"/>
              </w:rPr>
              <w:t xml:space="preserve">Assists children/youth placed in alternative, long-term or permanent care with the adjustment to the new environment through counselling and other support as required in liaison with the assigned CPW, Alternative Care Resource Team and </w:t>
            </w:r>
            <w:proofErr w:type="spellStart"/>
            <w:r w:rsidRPr="2E26911D">
              <w:rPr>
                <w:rStyle w:val="normaltextrun"/>
                <w:rFonts w:ascii="Arial" w:hAnsi="Arial" w:cs="Arial"/>
                <w:sz w:val="20"/>
                <w:szCs w:val="20"/>
              </w:rPr>
              <w:t>Kotinonha</w:t>
            </w:r>
            <w:proofErr w:type="spellEnd"/>
            <w:r w:rsidRPr="2E26911D">
              <w:rPr>
                <w:rStyle w:val="normaltextrun"/>
                <w:rFonts w:ascii="Arial" w:hAnsi="Arial" w:cs="Arial"/>
                <w:sz w:val="20"/>
                <w:szCs w:val="20"/>
              </w:rPr>
              <w:t xml:space="preserve"> or other care provider. </w:t>
            </w:r>
            <w:r w:rsidRPr="2E26911D">
              <w:rPr>
                <w:rStyle w:val="eop"/>
                <w:rFonts w:ascii="Arial" w:hAnsi="Arial" w:cs="Arial"/>
                <w:sz w:val="20"/>
                <w:szCs w:val="20"/>
              </w:rPr>
              <w:t> </w:t>
            </w:r>
          </w:p>
          <w:p w14:paraId="7E2FB934"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Provides required and fully adequate support to all children/youth placed in alternative care with the objective, wherever possible, of having the children/youth return home.</w:t>
            </w:r>
            <w:r w:rsidRPr="006753A7">
              <w:rPr>
                <w:rStyle w:val="eop"/>
                <w:rFonts w:ascii="Arial" w:hAnsi="Arial" w:cs="Arial"/>
                <w:sz w:val="20"/>
                <w:szCs w:val="20"/>
              </w:rPr>
              <w:t> </w:t>
            </w:r>
          </w:p>
          <w:p w14:paraId="07E0FADA"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Coordinates and provides post-placement interviews when another alternative care placement is required and upon family reunification</w:t>
            </w:r>
            <w:r w:rsidRPr="006753A7">
              <w:rPr>
                <w:rStyle w:val="eop"/>
                <w:rFonts w:ascii="Arial" w:hAnsi="Arial" w:cs="Arial"/>
                <w:sz w:val="20"/>
                <w:szCs w:val="20"/>
              </w:rPr>
              <w:t> </w:t>
            </w:r>
          </w:p>
          <w:p w14:paraId="5D043384"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 xml:space="preserve">Advise their </w:t>
            </w:r>
            <w:r>
              <w:rPr>
                <w:rStyle w:val="normaltextrun"/>
                <w:rFonts w:ascii="Arial" w:hAnsi="Arial" w:cs="Arial"/>
                <w:sz w:val="20"/>
                <w:szCs w:val="20"/>
              </w:rPr>
              <w:t>Supervisor</w:t>
            </w:r>
            <w:r w:rsidRPr="006753A7">
              <w:rPr>
                <w:rStyle w:val="normaltextrun"/>
                <w:rFonts w:ascii="Arial" w:hAnsi="Arial" w:cs="Arial"/>
                <w:sz w:val="20"/>
                <w:szCs w:val="20"/>
              </w:rPr>
              <w:t xml:space="preserve"> when and if they have reason to believe that a child/youth may need to be placed in another alternative care home and takes such action as approved. </w:t>
            </w:r>
            <w:r w:rsidRPr="006753A7">
              <w:rPr>
                <w:rStyle w:val="eop"/>
                <w:rFonts w:ascii="Arial" w:hAnsi="Arial" w:cs="Arial"/>
                <w:sz w:val="20"/>
                <w:szCs w:val="20"/>
              </w:rPr>
              <w:t> </w:t>
            </w:r>
          </w:p>
          <w:p w14:paraId="0539433F"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sz w:val="20"/>
                <w:szCs w:val="20"/>
              </w:rPr>
            </w:pPr>
            <w:r w:rsidRPr="006753A7">
              <w:rPr>
                <w:rStyle w:val="normaltextrun"/>
                <w:rFonts w:ascii="Arial" w:hAnsi="Arial" w:cs="Arial"/>
                <w:sz w:val="20"/>
                <w:szCs w:val="20"/>
              </w:rPr>
              <w:lastRenderedPageBreak/>
              <w:t>Assists with the supervision of access between children/youth and their family as required.</w:t>
            </w:r>
            <w:r w:rsidRPr="006753A7">
              <w:rPr>
                <w:rStyle w:val="eop"/>
                <w:rFonts w:ascii="Arial" w:hAnsi="Arial" w:cs="Arial"/>
                <w:sz w:val="20"/>
                <w:szCs w:val="20"/>
              </w:rPr>
              <w:t> </w:t>
            </w:r>
          </w:p>
          <w:p w14:paraId="00D577C5"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sz w:val="20"/>
                <w:szCs w:val="20"/>
              </w:rPr>
            </w:pPr>
            <w:r w:rsidRPr="006753A7">
              <w:rPr>
                <w:rStyle w:val="normaltextrun"/>
                <w:rFonts w:ascii="Arial" w:hAnsi="Arial" w:cs="Arial"/>
                <w:sz w:val="20"/>
                <w:szCs w:val="20"/>
              </w:rPr>
              <w:t>Provides crisis intervention services as required.</w:t>
            </w:r>
            <w:r w:rsidRPr="006753A7">
              <w:rPr>
                <w:rStyle w:val="eop"/>
                <w:rFonts w:ascii="Arial" w:hAnsi="Arial" w:cs="Arial"/>
                <w:sz w:val="20"/>
                <w:szCs w:val="20"/>
              </w:rPr>
              <w:t> </w:t>
            </w:r>
          </w:p>
          <w:p w14:paraId="186076AB"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sz w:val="20"/>
                <w:szCs w:val="20"/>
              </w:rPr>
            </w:pPr>
            <w:r w:rsidRPr="006753A7">
              <w:rPr>
                <w:rStyle w:val="normaltextrun"/>
                <w:rFonts w:ascii="Arial" w:hAnsi="Arial" w:cs="Arial"/>
                <w:sz w:val="20"/>
                <w:szCs w:val="20"/>
              </w:rPr>
              <w:t>Coordinates permanency planning meetings that support the safety, permanency and well-being of children/youth with in care status </w:t>
            </w:r>
            <w:r w:rsidRPr="006753A7">
              <w:rPr>
                <w:rStyle w:val="eop"/>
                <w:rFonts w:ascii="Arial" w:hAnsi="Arial" w:cs="Arial"/>
                <w:sz w:val="20"/>
                <w:szCs w:val="20"/>
              </w:rPr>
              <w:t> </w:t>
            </w:r>
          </w:p>
          <w:p w14:paraId="47B53724"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sz w:val="20"/>
                <w:szCs w:val="20"/>
              </w:rPr>
            </w:pPr>
            <w:r w:rsidRPr="006753A7">
              <w:rPr>
                <w:rStyle w:val="normaltextrun"/>
                <w:rFonts w:ascii="Arial" w:hAnsi="Arial" w:cs="Arial"/>
                <w:sz w:val="20"/>
                <w:szCs w:val="20"/>
                <w:lang w:val="en-US"/>
              </w:rPr>
              <w:t>Will from time-to-time, supervise post-secondary students on field placement.</w:t>
            </w:r>
            <w:r w:rsidRPr="006753A7">
              <w:rPr>
                <w:rStyle w:val="eop"/>
                <w:rFonts w:ascii="Arial" w:hAnsi="Arial" w:cs="Arial"/>
                <w:sz w:val="20"/>
                <w:szCs w:val="20"/>
              </w:rPr>
              <w:t> </w:t>
            </w:r>
          </w:p>
          <w:p w14:paraId="0E114E30" w14:textId="77777777" w:rsidR="00204ADF" w:rsidRPr="006753A7" w:rsidRDefault="00204ADF" w:rsidP="00204ADF">
            <w:pPr>
              <w:pStyle w:val="paragraph"/>
              <w:numPr>
                <w:ilvl w:val="0"/>
                <w:numId w:val="15"/>
              </w:numPr>
              <w:spacing w:before="0" w:beforeAutospacing="0" w:after="0" w:afterAutospacing="0"/>
              <w:textAlignment w:val="baseline"/>
              <w:rPr>
                <w:rFonts w:ascii="Arial" w:hAnsi="Arial" w:cs="Arial"/>
                <w:color w:val="000000"/>
                <w:sz w:val="20"/>
                <w:szCs w:val="20"/>
              </w:rPr>
            </w:pPr>
            <w:r w:rsidRPr="006753A7">
              <w:rPr>
                <w:rStyle w:val="normaltextrun"/>
                <w:rFonts w:ascii="Arial" w:hAnsi="Arial" w:cs="Arial"/>
                <w:sz w:val="20"/>
                <w:szCs w:val="20"/>
              </w:rPr>
              <w:t>Prepares and sends notice to and consults with a child/youth’s First Nation Representative where a child/youth that is the subject of a protection assessment is a member of a First Nation other than Six Nations or a Native Community. </w:t>
            </w:r>
            <w:r w:rsidRPr="006753A7">
              <w:rPr>
                <w:rStyle w:val="eop"/>
                <w:rFonts w:ascii="Arial" w:hAnsi="Arial" w:cs="Arial"/>
                <w:sz w:val="20"/>
                <w:szCs w:val="20"/>
              </w:rPr>
              <w:t> </w:t>
            </w:r>
          </w:p>
          <w:p w14:paraId="48F14B06"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006753A7">
              <w:rPr>
                <w:rStyle w:val="normaltextrun"/>
                <w:rFonts w:ascii="Arial" w:hAnsi="Arial" w:cs="Arial"/>
                <w:sz w:val="20"/>
                <w:szCs w:val="20"/>
              </w:rPr>
              <w:t>Participates in the development of the annual staff training/professional development plan based on the results of staff evaluations. </w:t>
            </w:r>
            <w:r w:rsidRPr="0036555E">
              <w:rPr>
                <w:rStyle w:val="normaltextrun"/>
              </w:rPr>
              <w:t> </w:t>
            </w:r>
          </w:p>
          <w:p w14:paraId="6BD7F8DF"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2E26911D">
              <w:rPr>
                <w:rStyle w:val="normaltextrun"/>
                <w:rFonts w:ascii="Arial" w:hAnsi="Arial" w:cs="Arial"/>
                <w:sz w:val="20"/>
                <w:szCs w:val="20"/>
              </w:rPr>
              <w:t>Participates in the annual review of the content of the CPW position description and recommends any needed changes to the supervisor. </w:t>
            </w:r>
            <w:r w:rsidRPr="2E26911D">
              <w:rPr>
                <w:rStyle w:val="normaltextrun"/>
              </w:rPr>
              <w:t> </w:t>
            </w:r>
          </w:p>
          <w:p w14:paraId="57737F18"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006753A7">
              <w:rPr>
                <w:rStyle w:val="normaltextrun"/>
                <w:rFonts w:ascii="Arial" w:hAnsi="Arial" w:cs="Arial"/>
                <w:sz w:val="20"/>
                <w:szCs w:val="20"/>
              </w:rPr>
              <w:t>Assists with the preparation of applications for warrants to facilitate a protection assessment where an alleged situation does not require immediate action and time permits. </w:t>
            </w:r>
            <w:r w:rsidRPr="0036555E">
              <w:rPr>
                <w:rStyle w:val="normaltextrun"/>
              </w:rPr>
              <w:t> </w:t>
            </w:r>
          </w:p>
          <w:p w14:paraId="04DF8DC5"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006753A7">
              <w:rPr>
                <w:rStyle w:val="normaltextrun"/>
                <w:rFonts w:ascii="Arial" w:hAnsi="Arial" w:cs="Arial"/>
                <w:sz w:val="20"/>
                <w:szCs w:val="20"/>
              </w:rPr>
              <w:t>Assists with the preparation of the requisite documentation required for an application to a provincial Family Court in those cases which voluntary agreement cannot be achieved through discussion and use of the alternative dispute resolution process and where service is deemed necessary to ensure the protection of the child/youth involved. </w:t>
            </w:r>
            <w:r w:rsidRPr="0036555E">
              <w:rPr>
                <w:rStyle w:val="normaltextrun"/>
              </w:rPr>
              <w:t> </w:t>
            </w:r>
          </w:p>
          <w:p w14:paraId="0F4E6E13"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006753A7">
              <w:rPr>
                <w:rStyle w:val="normaltextrun"/>
                <w:rFonts w:ascii="Arial" w:hAnsi="Arial" w:cs="Arial"/>
                <w:sz w:val="20"/>
                <w:szCs w:val="20"/>
              </w:rPr>
              <w:t>Conducts reviews of the files of potential custom or legal adoptees and persons willing to apply for legal guardianship, in consultation with the Alternative Care Resource Team, in relation to long term needs of all children/youth requiring a long-term or permanent arrangement; and gathers documents with the necessary background information on any child/youth to be placed in a permanent arrangement prior to a probationary placement. </w:t>
            </w:r>
            <w:r w:rsidRPr="0036555E">
              <w:rPr>
                <w:rStyle w:val="normaltextrun"/>
              </w:rPr>
              <w:t> </w:t>
            </w:r>
          </w:p>
          <w:p w14:paraId="4EE18886"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2E26911D">
              <w:rPr>
                <w:rStyle w:val="normaltextrun"/>
                <w:rFonts w:ascii="Arial" w:hAnsi="Arial" w:cs="Arial"/>
                <w:sz w:val="20"/>
                <w:szCs w:val="20"/>
              </w:rPr>
              <w:t>Participates the development of the annual budget and expenditure plan by assisting their supervisor to identify Team support and programming requirements.</w:t>
            </w:r>
            <w:r w:rsidRPr="2E26911D">
              <w:rPr>
                <w:rStyle w:val="normaltextrun"/>
              </w:rPr>
              <w:t> </w:t>
            </w:r>
          </w:p>
          <w:p w14:paraId="3D3F4A4E"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006753A7">
              <w:rPr>
                <w:rStyle w:val="normaltextrun"/>
                <w:rFonts w:ascii="Arial" w:hAnsi="Arial" w:cs="Arial"/>
                <w:sz w:val="20"/>
                <w:szCs w:val="20"/>
              </w:rPr>
              <w:t>Maintains regular communications with other community-based and external service providers pertinent to sharing general information, and ideas about effective protective interventions and service delivery as well as encouraging maximum coordination of program services. </w:t>
            </w:r>
            <w:r w:rsidRPr="0036555E">
              <w:rPr>
                <w:rStyle w:val="normaltextrun"/>
              </w:rPr>
              <w:t> </w:t>
            </w:r>
          </w:p>
          <w:p w14:paraId="40127312"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Fonts w:ascii="Arial" w:hAnsi="Arial" w:cs="Arial"/>
                <w:sz w:val="20"/>
                <w:szCs w:val="20"/>
              </w:rPr>
            </w:pPr>
            <w:r w:rsidRPr="006753A7">
              <w:rPr>
                <w:rStyle w:val="normaltextrun"/>
                <w:rFonts w:ascii="Arial" w:hAnsi="Arial" w:cs="Arial"/>
                <w:sz w:val="20"/>
                <w:szCs w:val="20"/>
              </w:rPr>
              <w:t xml:space="preserve">Participates as directed in public forums, including the media, to communicate the responsibilities and practices of the </w:t>
            </w:r>
            <w:proofErr w:type="spellStart"/>
            <w:r w:rsidRPr="006753A7">
              <w:rPr>
                <w:rStyle w:val="normaltextrun"/>
                <w:rFonts w:ascii="Arial" w:hAnsi="Arial" w:cs="Arial"/>
                <w:sz w:val="20"/>
                <w:szCs w:val="20"/>
              </w:rPr>
              <w:t>Ogwadeni:deo</w:t>
            </w:r>
            <w:proofErr w:type="spellEnd"/>
            <w:r w:rsidRPr="006753A7">
              <w:rPr>
                <w:rStyle w:val="normaltextrun"/>
                <w:rFonts w:ascii="Arial" w:hAnsi="Arial" w:cs="Arial"/>
                <w:sz w:val="20"/>
                <w:szCs w:val="20"/>
              </w:rPr>
              <w:t xml:space="preserve"> Program and to develop and maintain public support.</w:t>
            </w:r>
          </w:p>
          <w:p w14:paraId="1ED54020" w14:textId="77777777" w:rsidR="00204ADF" w:rsidRPr="0036555E" w:rsidRDefault="00204ADF" w:rsidP="00204ADF">
            <w:pPr>
              <w:pStyle w:val="paragraph"/>
              <w:numPr>
                <w:ilvl w:val="0"/>
                <w:numId w:val="15"/>
              </w:numPr>
              <w:spacing w:before="0" w:beforeAutospacing="0" w:after="0" w:afterAutospacing="0"/>
              <w:textAlignment w:val="baseline"/>
              <w:rPr>
                <w:rStyle w:val="normaltextrun"/>
              </w:rPr>
            </w:pPr>
            <w:r w:rsidRPr="006753A7">
              <w:rPr>
                <w:rStyle w:val="normaltextrun"/>
                <w:rFonts w:ascii="Arial" w:hAnsi="Arial" w:cs="Arial"/>
                <w:sz w:val="20"/>
                <w:szCs w:val="20"/>
              </w:rPr>
              <w:t xml:space="preserve">Performs other duties as assigned by their </w:t>
            </w:r>
            <w:r>
              <w:rPr>
                <w:rStyle w:val="normaltextrun"/>
                <w:rFonts w:ascii="Arial" w:hAnsi="Arial" w:cs="Arial"/>
                <w:sz w:val="20"/>
                <w:szCs w:val="20"/>
              </w:rPr>
              <w:t>S</w:t>
            </w:r>
            <w:r w:rsidRPr="0036555E">
              <w:rPr>
                <w:rStyle w:val="normaltextrun"/>
                <w:rFonts w:ascii="Arial" w:hAnsi="Arial" w:cs="Arial"/>
                <w:sz w:val="20"/>
                <w:szCs w:val="20"/>
              </w:rPr>
              <w:t>upervisor</w:t>
            </w:r>
            <w:r w:rsidRPr="006753A7">
              <w:rPr>
                <w:rStyle w:val="normaltextrun"/>
                <w:rFonts w:ascii="Arial" w:hAnsi="Arial" w:cs="Arial"/>
                <w:sz w:val="20"/>
                <w:szCs w:val="20"/>
              </w:rPr>
              <w:t>.</w:t>
            </w:r>
            <w:r w:rsidRPr="0036555E">
              <w:rPr>
                <w:rStyle w:val="normaltextrun"/>
              </w:rPr>
              <w:t> </w:t>
            </w:r>
          </w:p>
          <w:p w14:paraId="7609C325" w14:textId="77777777" w:rsidR="00204ADF" w:rsidRPr="00921149" w:rsidRDefault="00204ADF" w:rsidP="002C1224">
            <w:pPr>
              <w:pStyle w:val="paragraph"/>
              <w:spacing w:before="0" w:beforeAutospacing="0" w:after="0" w:afterAutospacing="0"/>
              <w:textAlignment w:val="baseline"/>
              <w:rPr>
                <w:rFonts w:ascii="Arial" w:hAnsi="Arial" w:cs="Arial"/>
                <w:sz w:val="20"/>
                <w:szCs w:val="20"/>
              </w:rPr>
            </w:pPr>
          </w:p>
        </w:tc>
      </w:tr>
      <w:tr w:rsidR="00204ADF" w:rsidRPr="000C51D5" w14:paraId="305D16B9" w14:textId="77777777" w:rsidTr="002C1224">
        <w:trPr>
          <w:trHeight w:val="388"/>
        </w:trPr>
        <w:tc>
          <w:tcPr>
            <w:tcW w:w="4424"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0ED22063" w14:textId="77777777" w:rsidR="00204ADF" w:rsidRPr="00A071BA" w:rsidRDefault="00204ADF" w:rsidP="002C1224">
            <w:pPr>
              <w:rPr>
                <w:rFonts w:cs="Arial"/>
                <w:i/>
                <w:sz w:val="20"/>
                <w:szCs w:val="20"/>
                <w:lang w:val="en-CA"/>
              </w:rPr>
            </w:pPr>
            <w:r>
              <w:rPr>
                <w:rFonts w:cs="Arial"/>
                <w:b/>
                <w:sz w:val="20"/>
                <w:szCs w:val="20"/>
                <w:lang w:val="en-CA"/>
              </w:rPr>
              <w:lastRenderedPageBreak/>
              <w:t xml:space="preserve">Knowledge, </w:t>
            </w:r>
            <w:r w:rsidRPr="00A071BA">
              <w:rPr>
                <w:rFonts w:cs="Arial"/>
                <w:b/>
                <w:sz w:val="20"/>
                <w:szCs w:val="20"/>
                <w:lang w:val="en-CA"/>
              </w:rPr>
              <w:t xml:space="preserve">Experience </w:t>
            </w:r>
            <w:r>
              <w:rPr>
                <w:rFonts w:cs="Arial"/>
                <w:b/>
                <w:sz w:val="20"/>
                <w:szCs w:val="20"/>
                <w:lang w:val="en-CA"/>
              </w:rPr>
              <w:t>&amp; Skills Required</w:t>
            </w:r>
          </w:p>
        </w:tc>
        <w:tc>
          <w:tcPr>
            <w:tcW w:w="6951"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2E313222" w14:textId="77777777" w:rsidR="00204ADF" w:rsidRPr="00A071BA" w:rsidRDefault="00204ADF" w:rsidP="002C1224">
            <w:pPr>
              <w:rPr>
                <w:rFonts w:cs="Arial"/>
                <w:i/>
                <w:sz w:val="20"/>
                <w:szCs w:val="20"/>
                <w:u w:val="single"/>
                <w:lang w:val="en-CA"/>
              </w:rPr>
            </w:pPr>
          </w:p>
        </w:tc>
      </w:tr>
      <w:tr w:rsidR="00204ADF" w:rsidRPr="005C17FC" w14:paraId="3E752B9E" w14:textId="77777777" w:rsidTr="002C1224">
        <w:tc>
          <w:tcPr>
            <w:tcW w:w="11375" w:type="dxa"/>
            <w:gridSpan w:val="5"/>
            <w:tcBorders>
              <w:top w:val="single" w:sz="4" w:space="0" w:color="7F7F7F" w:themeColor="text1" w:themeTint="80"/>
            </w:tcBorders>
          </w:tcPr>
          <w:p w14:paraId="7E3D7EE9" w14:textId="77777777" w:rsidR="00204ADF" w:rsidRPr="00921149" w:rsidRDefault="00204ADF" w:rsidP="002C1224">
            <w:pPr>
              <w:pStyle w:val="paragraph"/>
              <w:spacing w:before="0" w:beforeAutospacing="0" w:after="0" w:afterAutospacing="0"/>
              <w:textAlignment w:val="baseline"/>
              <w:rPr>
                <w:rFonts w:ascii="Arial" w:hAnsi="Arial" w:cs="Arial"/>
                <w:color w:val="000000"/>
                <w:sz w:val="20"/>
                <w:szCs w:val="20"/>
              </w:rPr>
            </w:pPr>
            <w:r w:rsidRPr="00921149">
              <w:rPr>
                <w:rStyle w:val="normaltextrun"/>
                <w:rFonts w:ascii="Arial" w:hAnsi="Arial" w:cs="Arial"/>
                <w:b/>
                <w:bCs/>
                <w:sz w:val="20"/>
                <w:szCs w:val="20"/>
              </w:rPr>
              <w:t>Basic/Mandatory Requirements </w:t>
            </w:r>
            <w:r w:rsidRPr="00921149">
              <w:rPr>
                <w:rStyle w:val="eop"/>
                <w:rFonts w:ascii="Arial" w:hAnsi="Arial" w:cs="Arial"/>
                <w:sz w:val="20"/>
                <w:szCs w:val="20"/>
              </w:rPr>
              <w:t> </w:t>
            </w:r>
          </w:p>
          <w:p w14:paraId="183AAA55" w14:textId="77777777" w:rsidR="00204ADF" w:rsidRPr="00921149" w:rsidRDefault="00204ADF" w:rsidP="002C1224">
            <w:pPr>
              <w:pStyle w:val="paragraph"/>
              <w:spacing w:before="0" w:beforeAutospacing="0" w:after="0" w:afterAutospacing="0"/>
              <w:textAlignment w:val="baseline"/>
              <w:rPr>
                <w:rFonts w:ascii="Arial" w:hAnsi="Arial" w:cs="Arial"/>
                <w:color w:val="000000"/>
                <w:sz w:val="20"/>
                <w:szCs w:val="20"/>
              </w:rPr>
            </w:pPr>
            <w:r w:rsidRPr="00921149">
              <w:rPr>
                <w:rStyle w:val="normaltextrun"/>
                <w:rFonts w:ascii="Arial" w:hAnsi="Arial" w:cs="Arial"/>
                <w:sz w:val="20"/>
                <w:szCs w:val="20"/>
              </w:rPr>
              <w:t>The successful applicant: </w:t>
            </w:r>
            <w:r w:rsidRPr="00921149">
              <w:rPr>
                <w:rStyle w:val="eop"/>
                <w:rFonts w:ascii="Arial" w:hAnsi="Arial" w:cs="Arial"/>
                <w:sz w:val="20"/>
                <w:szCs w:val="20"/>
              </w:rPr>
              <w:t> </w:t>
            </w:r>
          </w:p>
          <w:p w14:paraId="1DA531C2"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Will have a BSW or equivalent University Degree from a recognized post-secondary institution, preferably with one year of front line and case management work experience within the child welfare sector OR</w:t>
            </w:r>
            <w:r w:rsidRPr="00921149">
              <w:rPr>
                <w:rStyle w:val="normaltextrun"/>
                <w:sz w:val="20"/>
                <w:szCs w:val="20"/>
              </w:rPr>
              <w:t> </w:t>
            </w:r>
          </w:p>
          <w:p w14:paraId="65729FC3"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Social Services Worker Diploma/Certificate or equivalent College Diploma/Certificate to the employer’s satisfaction with three years of front line and case management work experience within the child welfare sector, with the willingness to upgrade their studies to a BSW University degree from a recognized post-secondary institution.</w:t>
            </w:r>
            <w:r w:rsidRPr="00921149">
              <w:rPr>
                <w:rStyle w:val="normaltextrun"/>
                <w:sz w:val="20"/>
                <w:szCs w:val="20"/>
              </w:rPr>
              <w:t> </w:t>
            </w:r>
          </w:p>
          <w:p w14:paraId="7967F632"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Child Welfare Authorization Training is preferred </w:t>
            </w:r>
            <w:r w:rsidRPr="00921149">
              <w:rPr>
                <w:rStyle w:val="normaltextrun"/>
                <w:sz w:val="20"/>
                <w:szCs w:val="20"/>
              </w:rPr>
              <w:t> </w:t>
            </w:r>
          </w:p>
          <w:p w14:paraId="245CCDC2"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Must have a valid class “G” driver’s license.</w:t>
            </w:r>
            <w:r w:rsidRPr="00921149">
              <w:rPr>
                <w:rStyle w:val="normaltextrun"/>
                <w:sz w:val="20"/>
                <w:szCs w:val="20"/>
              </w:rPr>
              <w:t> </w:t>
            </w:r>
          </w:p>
          <w:p w14:paraId="174E4D0B"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Must submit a favourable criminal reference check and vulnerable sector screening.</w:t>
            </w:r>
            <w:r w:rsidRPr="00921149">
              <w:rPr>
                <w:rStyle w:val="normaltextrun"/>
                <w:sz w:val="20"/>
                <w:szCs w:val="20"/>
              </w:rPr>
              <w:t> </w:t>
            </w:r>
          </w:p>
          <w:p w14:paraId="31EE5000"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Must be willing to work flexible hours.</w:t>
            </w:r>
            <w:r w:rsidRPr="00921149">
              <w:rPr>
                <w:rStyle w:val="normaltextrun"/>
                <w:sz w:val="20"/>
                <w:szCs w:val="20"/>
              </w:rPr>
              <w:t> </w:t>
            </w:r>
          </w:p>
          <w:p w14:paraId="1E7FE1E6" w14:textId="77777777" w:rsidR="00204ADF" w:rsidRPr="00921149" w:rsidRDefault="00204ADF" w:rsidP="002C1224">
            <w:pPr>
              <w:pStyle w:val="paragraph"/>
              <w:spacing w:before="0" w:beforeAutospacing="0" w:after="0" w:afterAutospacing="0"/>
              <w:ind w:left="2400" w:hanging="2400"/>
              <w:textAlignment w:val="baseline"/>
              <w:rPr>
                <w:rFonts w:ascii="Arial" w:hAnsi="Arial" w:cs="Arial"/>
                <w:color w:val="243F60"/>
                <w:sz w:val="20"/>
                <w:szCs w:val="20"/>
              </w:rPr>
            </w:pPr>
            <w:r w:rsidRPr="00921149">
              <w:rPr>
                <w:rStyle w:val="normaltextrun"/>
                <w:rFonts w:ascii="Arial" w:hAnsi="Arial" w:cs="Arial"/>
                <w:b/>
                <w:bCs/>
                <w:sz w:val="20"/>
                <w:szCs w:val="20"/>
              </w:rPr>
              <w:t>Knowledge Requirements </w:t>
            </w:r>
            <w:r w:rsidRPr="00921149">
              <w:rPr>
                <w:rStyle w:val="eop"/>
                <w:rFonts w:ascii="Arial" w:hAnsi="Arial" w:cs="Arial"/>
                <w:sz w:val="20"/>
                <w:szCs w:val="20"/>
              </w:rPr>
              <w:t> </w:t>
            </w:r>
          </w:p>
          <w:p w14:paraId="2B09FC7D" w14:textId="77777777" w:rsidR="00204ADF" w:rsidRPr="00921149" w:rsidRDefault="00204ADF" w:rsidP="002C1224">
            <w:pPr>
              <w:pStyle w:val="paragraph"/>
              <w:spacing w:before="0" w:beforeAutospacing="0" w:after="0" w:afterAutospacing="0"/>
              <w:textAlignment w:val="baseline"/>
              <w:rPr>
                <w:rFonts w:ascii="Arial" w:hAnsi="Arial" w:cs="Arial"/>
                <w:color w:val="000000"/>
                <w:sz w:val="20"/>
                <w:szCs w:val="20"/>
              </w:rPr>
            </w:pPr>
            <w:r w:rsidRPr="00921149">
              <w:rPr>
                <w:rStyle w:val="normaltextrun"/>
                <w:rFonts w:ascii="Arial" w:hAnsi="Arial" w:cs="Arial"/>
                <w:sz w:val="20"/>
                <w:szCs w:val="20"/>
              </w:rPr>
              <w:t>The successful applicant: </w:t>
            </w:r>
            <w:r w:rsidRPr="00921149">
              <w:rPr>
                <w:rStyle w:val="eop"/>
                <w:rFonts w:ascii="Arial" w:hAnsi="Arial" w:cs="Arial"/>
                <w:sz w:val="20"/>
                <w:szCs w:val="20"/>
              </w:rPr>
              <w:t> </w:t>
            </w:r>
          </w:p>
          <w:p w14:paraId="39280946" w14:textId="77777777" w:rsidR="00204ADF" w:rsidRPr="00921149" w:rsidRDefault="00204ADF" w:rsidP="00204ADF">
            <w:pPr>
              <w:pStyle w:val="paragraph"/>
              <w:numPr>
                <w:ilvl w:val="0"/>
                <w:numId w:val="14"/>
              </w:numPr>
              <w:spacing w:before="0" w:beforeAutospacing="0" w:after="0" w:afterAutospacing="0"/>
              <w:textAlignment w:val="baseline"/>
              <w:rPr>
                <w:rFonts w:ascii="Arial" w:hAnsi="Arial" w:cs="Arial"/>
                <w:color w:val="000000"/>
                <w:sz w:val="20"/>
                <w:szCs w:val="20"/>
              </w:rPr>
            </w:pPr>
            <w:r w:rsidRPr="00921149">
              <w:rPr>
                <w:rStyle w:val="normaltextrun"/>
                <w:rFonts w:ascii="Arial" w:hAnsi="Arial" w:cs="Arial"/>
                <w:sz w:val="20"/>
                <w:szCs w:val="20"/>
              </w:rPr>
              <w:t>Must be thoroughly familiar with the relevant provincial legislation, regulations and guidelines.</w:t>
            </w:r>
            <w:r w:rsidRPr="00921149">
              <w:rPr>
                <w:rStyle w:val="eop"/>
                <w:rFonts w:ascii="Arial" w:hAnsi="Arial" w:cs="Arial"/>
                <w:sz w:val="20"/>
                <w:szCs w:val="20"/>
              </w:rPr>
              <w:t> </w:t>
            </w:r>
          </w:p>
          <w:p w14:paraId="4FF88F4E" w14:textId="77777777" w:rsidR="00204ADF" w:rsidRPr="00921149" w:rsidRDefault="00204ADF" w:rsidP="00204ADF">
            <w:pPr>
              <w:pStyle w:val="paragraph"/>
              <w:numPr>
                <w:ilvl w:val="0"/>
                <w:numId w:val="14"/>
              </w:numPr>
              <w:spacing w:before="0" w:beforeAutospacing="0" w:after="0" w:afterAutospacing="0"/>
              <w:textAlignment w:val="baseline"/>
              <w:rPr>
                <w:rFonts w:ascii="Arial" w:hAnsi="Arial" w:cs="Arial"/>
                <w:color w:val="000000"/>
                <w:sz w:val="20"/>
                <w:szCs w:val="20"/>
              </w:rPr>
            </w:pPr>
            <w:r w:rsidRPr="00921149">
              <w:rPr>
                <w:rStyle w:val="normaltextrun"/>
                <w:rFonts w:ascii="Arial" w:hAnsi="Arial" w:cs="Arial"/>
                <w:sz w:val="20"/>
                <w:szCs w:val="20"/>
              </w:rPr>
              <w:t>Must be thoroughly familiar with the service delivery policies and procedures.</w:t>
            </w:r>
            <w:r w:rsidRPr="00921149">
              <w:rPr>
                <w:rStyle w:val="eop"/>
                <w:rFonts w:ascii="Arial" w:hAnsi="Arial" w:cs="Arial"/>
                <w:sz w:val="20"/>
                <w:szCs w:val="20"/>
              </w:rPr>
              <w:t> </w:t>
            </w:r>
          </w:p>
          <w:p w14:paraId="0D9E8B1D"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Must have the knowledge of the range of methods and techniques involved in both traditional approaches to helping as well as contemporary social service work strategies.</w:t>
            </w:r>
            <w:r w:rsidRPr="00921149">
              <w:rPr>
                <w:rStyle w:val="normaltextrun"/>
                <w:sz w:val="20"/>
                <w:szCs w:val="20"/>
              </w:rPr>
              <w:t> </w:t>
            </w:r>
          </w:p>
          <w:p w14:paraId="164BA0F8" w14:textId="77777777" w:rsidR="00204ADF" w:rsidRPr="00921149" w:rsidRDefault="00204ADF" w:rsidP="002C1224">
            <w:pPr>
              <w:pStyle w:val="paragraph"/>
              <w:spacing w:before="0" w:beforeAutospacing="0" w:after="0" w:afterAutospacing="0"/>
              <w:ind w:left="2400" w:hanging="2400"/>
              <w:textAlignment w:val="baseline"/>
              <w:rPr>
                <w:rFonts w:ascii="Arial" w:hAnsi="Arial" w:cs="Arial"/>
                <w:color w:val="243F60"/>
                <w:sz w:val="20"/>
                <w:szCs w:val="20"/>
              </w:rPr>
            </w:pPr>
            <w:r w:rsidRPr="00921149">
              <w:rPr>
                <w:rStyle w:val="normaltextrun"/>
                <w:rFonts w:ascii="Arial" w:hAnsi="Arial" w:cs="Arial"/>
                <w:b/>
                <w:bCs/>
                <w:sz w:val="20"/>
                <w:szCs w:val="20"/>
              </w:rPr>
              <w:t>Ability Requirements </w:t>
            </w:r>
            <w:r w:rsidRPr="00921149">
              <w:rPr>
                <w:rStyle w:val="eop"/>
                <w:rFonts w:ascii="Arial" w:hAnsi="Arial" w:cs="Arial"/>
                <w:sz w:val="20"/>
                <w:szCs w:val="20"/>
              </w:rPr>
              <w:t> </w:t>
            </w:r>
          </w:p>
          <w:p w14:paraId="6E6AFDDE" w14:textId="77777777" w:rsidR="00204ADF" w:rsidRPr="00921149" w:rsidRDefault="00204ADF" w:rsidP="002C1224">
            <w:pPr>
              <w:pStyle w:val="paragraph"/>
              <w:spacing w:before="0" w:beforeAutospacing="0" w:after="0" w:afterAutospacing="0"/>
              <w:textAlignment w:val="baseline"/>
              <w:rPr>
                <w:rFonts w:ascii="Arial" w:hAnsi="Arial" w:cs="Arial"/>
                <w:color w:val="000000"/>
                <w:sz w:val="20"/>
                <w:szCs w:val="20"/>
              </w:rPr>
            </w:pPr>
            <w:r w:rsidRPr="00921149">
              <w:rPr>
                <w:rStyle w:val="normaltextrun"/>
                <w:rFonts w:ascii="Arial" w:hAnsi="Arial" w:cs="Arial"/>
                <w:sz w:val="20"/>
                <w:szCs w:val="20"/>
              </w:rPr>
              <w:t>The successful applicant(s) must demonstrate ability to: </w:t>
            </w:r>
            <w:r w:rsidRPr="00921149">
              <w:rPr>
                <w:rStyle w:val="eop"/>
                <w:rFonts w:ascii="Arial" w:hAnsi="Arial" w:cs="Arial"/>
                <w:sz w:val="20"/>
                <w:szCs w:val="20"/>
              </w:rPr>
              <w:t> </w:t>
            </w:r>
          </w:p>
          <w:p w14:paraId="199A1B32"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Respect the Six Nations’ cultures and of the cultures of other First Nations families who reside in the designated service delivery area.</w:t>
            </w:r>
            <w:r w:rsidRPr="00921149">
              <w:rPr>
                <w:rStyle w:val="normaltextrun"/>
                <w:sz w:val="20"/>
                <w:szCs w:val="20"/>
              </w:rPr>
              <w:t> </w:t>
            </w:r>
          </w:p>
          <w:p w14:paraId="48121638"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Relate effectively to community members and their children. </w:t>
            </w:r>
            <w:r w:rsidRPr="00921149">
              <w:rPr>
                <w:rStyle w:val="normaltextrun"/>
                <w:sz w:val="20"/>
                <w:szCs w:val="20"/>
              </w:rPr>
              <w:t> </w:t>
            </w:r>
          </w:p>
          <w:p w14:paraId="78EB4000"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lastRenderedPageBreak/>
              <w:t>Supervise staff performing a range of service functions.</w:t>
            </w:r>
            <w:r w:rsidRPr="00921149">
              <w:rPr>
                <w:rStyle w:val="normaltextrun"/>
                <w:sz w:val="20"/>
                <w:szCs w:val="20"/>
              </w:rPr>
              <w:t> </w:t>
            </w:r>
          </w:p>
          <w:p w14:paraId="74034226"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Work effectively with the management and staff of other programs/agencies.</w:t>
            </w:r>
            <w:r w:rsidRPr="00921149">
              <w:rPr>
                <w:rStyle w:val="normaltextrun"/>
                <w:sz w:val="20"/>
                <w:szCs w:val="20"/>
              </w:rPr>
              <w:t> </w:t>
            </w:r>
          </w:p>
          <w:p w14:paraId="3C0D9947"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Communicate effectively both in writing and verbally. </w:t>
            </w:r>
            <w:r w:rsidRPr="00921149">
              <w:rPr>
                <w:rStyle w:val="normaltextrun"/>
                <w:sz w:val="20"/>
                <w:szCs w:val="20"/>
              </w:rPr>
              <w:t> </w:t>
            </w:r>
          </w:p>
          <w:p w14:paraId="70BDFACD"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Use basic computer software (e.g. Microsoft Office, Case Management Data Bases).</w:t>
            </w:r>
            <w:r w:rsidRPr="00921149">
              <w:rPr>
                <w:rStyle w:val="normaltextrun"/>
                <w:sz w:val="20"/>
                <w:szCs w:val="20"/>
              </w:rPr>
              <w:t> </w:t>
            </w:r>
          </w:p>
          <w:p w14:paraId="434B8BA6"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Work effectively in a team setting.</w:t>
            </w:r>
            <w:r w:rsidRPr="00921149">
              <w:rPr>
                <w:rStyle w:val="normaltextrun"/>
                <w:sz w:val="20"/>
                <w:szCs w:val="20"/>
              </w:rPr>
              <w:t> </w:t>
            </w:r>
          </w:p>
          <w:p w14:paraId="44393ED7" w14:textId="77777777" w:rsidR="00204ADF" w:rsidRPr="00921149" w:rsidRDefault="00204ADF" w:rsidP="00204ADF">
            <w:pPr>
              <w:pStyle w:val="paragraph"/>
              <w:numPr>
                <w:ilvl w:val="0"/>
                <w:numId w:val="14"/>
              </w:numPr>
              <w:spacing w:before="0" w:beforeAutospacing="0" w:after="0" w:afterAutospacing="0"/>
              <w:textAlignment w:val="baseline"/>
              <w:rPr>
                <w:rStyle w:val="normaltextrun"/>
                <w:sz w:val="20"/>
                <w:szCs w:val="20"/>
              </w:rPr>
            </w:pPr>
            <w:r w:rsidRPr="00921149">
              <w:rPr>
                <w:rStyle w:val="normaltextrun"/>
                <w:rFonts w:ascii="Arial" w:hAnsi="Arial" w:cs="Arial"/>
                <w:sz w:val="20"/>
                <w:szCs w:val="20"/>
              </w:rPr>
              <w:t>Speak and/or understand Mohawk and/or Cayuga language is an asset.</w:t>
            </w:r>
            <w:r w:rsidRPr="00921149">
              <w:rPr>
                <w:rStyle w:val="normaltextrun"/>
                <w:sz w:val="20"/>
                <w:szCs w:val="20"/>
              </w:rPr>
              <w:t> </w:t>
            </w:r>
          </w:p>
          <w:p w14:paraId="632C8848" w14:textId="77777777" w:rsidR="00204ADF" w:rsidRPr="00921149" w:rsidRDefault="00204ADF" w:rsidP="002C1224">
            <w:pPr>
              <w:pStyle w:val="paragraph"/>
              <w:spacing w:before="0" w:beforeAutospacing="0" w:after="0" w:afterAutospacing="0"/>
              <w:ind w:left="720"/>
              <w:jc w:val="both"/>
              <w:textAlignment w:val="baseline"/>
              <w:rPr>
                <w:rFonts w:ascii="Arial" w:hAnsi="Arial" w:cs="Arial"/>
                <w:sz w:val="20"/>
                <w:szCs w:val="20"/>
              </w:rPr>
            </w:pPr>
          </w:p>
        </w:tc>
      </w:tr>
      <w:tr w:rsidR="00204ADF" w:rsidRPr="000C51D5" w14:paraId="46CEE526" w14:textId="77777777" w:rsidTr="002C1224">
        <w:tblPrEx>
          <w:tblBorders>
            <w:insideV w:val="single" w:sz="4" w:space="0" w:color="7F7F7F" w:themeColor="text1" w:themeTint="80"/>
          </w:tblBorders>
        </w:tblPrEx>
        <w:trPr>
          <w:trHeight w:val="222"/>
        </w:trPr>
        <w:tc>
          <w:tcPr>
            <w:tcW w:w="4854" w:type="dxa"/>
            <w:gridSpan w:val="4"/>
            <w:tcBorders>
              <w:top w:val="single" w:sz="4" w:space="0" w:color="7F7F7F" w:themeColor="text1" w:themeTint="80"/>
              <w:bottom w:val="single" w:sz="4" w:space="0" w:color="auto"/>
              <w:right w:val="nil"/>
            </w:tcBorders>
            <w:shd w:val="clear" w:color="auto" w:fill="F2F2F2" w:themeFill="background1" w:themeFillShade="F2"/>
          </w:tcPr>
          <w:p w14:paraId="301710BC" w14:textId="77777777" w:rsidR="00204ADF" w:rsidRPr="00A071BA" w:rsidRDefault="00204ADF" w:rsidP="002C1224">
            <w:pPr>
              <w:rPr>
                <w:rFonts w:cs="Arial"/>
                <w:sz w:val="20"/>
                <w:szCs w:val="20"/>
                <w:lang w:val="en-CA"/>
              </w:rPr>
            </w:pPr>
            <w:r w:rsidRPr="00A071BA">
              <w:rPr>
                <w:rFonts w:cs="Arial"/>
                <w:b/>
                <w:sz w:val="20"/>
                <w:szCs w:val="20"/>
                <w:lang w:val="en-CA"/>
              </w:rPr>
              <w:lastRenderedPageBreak/>
              <w:t xml:space="preserve">Specific Working Conditions </w:t>
            </w:r>
            <w:r>
              <w:rPr>
                <w:rFonts w:cs="Arial"/>
                <w:b/>
                <w:sz w:val="20"/>
                <w:szCs w:val="20"/>
                <w:lang w:val="en-CA"/>
              </w:rPr>
              <w:t>&amp; Requirements</w:t>
            </w:r>
          </w:p>
        </w:tc>
        <w:tc>
          <w:tcPr>
            <w:tcW w:w="6521" w:type="dxa"/>
            <w:tcBorders>
              <w:top w:val="single" w:sz="4" w:space="0" w:color="7F7F7F" w:themeColor="text1" w:themeTint="80"/>
              <w:left w:val="nil"/>
              <w:bottom w:val="single" w:sz="4" w:space="0" w:color="auto"/>
            </w:tcBorders>
            <w:shd w:val="clear" w:color="auto" w:fill="F2F2F2" w:themeFill="background1" w:themeFillShade="F2"/>
          </w:tcPr>
          <w:p w14:paraId="7FE9C8F2" w14:textId="77777777" w:rsidR="00204ADF" w:rsidRPr="00A071BA" w:rsidRDefault="00204ADF" w:rsidP="002C1224">
            <w:pPr>
              <w:rPr>
                <w:rFonts w:cs="Arial"/>
                <w:i/>
                <w:sz w:val="20"/>
                <w:szCs w:val="20"/>
                <w:lang w:val="en-CA"/>
              </w:rPr>
            </w:pPr>
          </w:p>
        </w:tc>
      </w:tr>
      <w:tr w:rsidR="00204ADF" w:rsidRPr="005C17FC" w14:paraId="63715E56" w14:textId="77777777" w:rsidTr="002C1224">
        <w:tblPrEx>
          <w:tblBorders>
            <w:insideV w:val="single" w:sz="4" w:space="0" w:color="7F7F7F" w:themeColor="text1" w:themeTint="80"/>
          </w:tblBorders>
        </w:tblPrEx>
        <w:trPr>
          <w:trHeight w:val="484"/>
        </w:trPr>
        <w:tc>
          <w:tcPr>
            <w:tcW w:w="11375" w:type="dxa"/>
            <w:gridSpan w:val="5"/>
            <w:tcBorders>
              <w:top w:val="single" w:sz="4" w:space="0" w:color="auto"/>
              <w:left w:val="single" w:sz="4" w:space="0" w:color="auto"/>
              <w:bottom w:val="single" w:sz="4" w:space="0" w:color="auto"/>
              <w:right w:val="single" w:sz="4" w:space="0" w:color="auto"/>
            </w:tcBorders>
          </w:tcPr>
          <w:p w14:paraId="0A39B8C0" w14:textId="77777777" w:rsidR="00204ADF" w:rsidRPr="00921149" w:rsidRDefault="00204ADF" w:rsidP="00204ADF">
            <w:pPr>
              <w:pStyle w:val="paragraph"/>
              <w:numPr>
                <w:ilvl w:val="0"/>
                <w:numId w:val="13"/>
              </w:numPr>
              <w:spacing w:before="0" w:beforeAutospacing="0" w:after="0" w:afterAutospacing="0"/>
              <w:textAlignment w:val="baseline"/>
            </w:pPr>
            <w:r w:rsidRPr="2E26911D">
              <w:rPr>
                <w:rFonts w:ascii="Arial" w:eastAsia="Arial" w:hAnsi="Arial" w:cs="Arial"/>
                <w:color w:val="000000" w:themeColor="text1"/>
                <w:sz w:val="20"/>
                <w:szCs w:val="20"/>
              </w:rPr>
              <w:t xml:space="preserve">Positions in the field of </w:t>
            </w:r>
            <w:proofErr w:type="spellStart"/>
            <w:r w:rsidRPr="2E26911D">
              <w:rPr>
                <w:rFonts w:ascii="Arial" w:eastAsia="Arial" w:hAnsi="Arial" w:cs="Arial"/>
                <w:color w:val="000000" w:themeColor="text1"/>
                <w:sz w:val="20"/>
                <w:szCs w:val="20"/>
              </w:rPr>
              <w:t>Ogwadeni:deo</w:t>
            </w:r>
            <w:proofErr w:type="spellEnd"/>
            <w:r w:rsidRPr="2E26911D">
              <w:rPr>
                <w:rFonts w:ascii="Arial" w:eastAsia="Arial" w:hAnsi="Arial" w:cs="Arial"/>
                <w:color w:val="000000" w:themeColor="text1"/>
                <w:sz w:val="20"/>
                <w:szCs w:val="20"/>
              </w:rPr>
              <w:t xml:space="preserve">, traditional Child protection can be both mentally and emotionally challenging.  This position, given that the primary responsibility is to ensure the safety of children/youth who are alleged to be and may be found to be in need of protection and managing a team interacting with families in relation to sensitive issues can involve considerable mental and emotional stress, especially where the staff are involved in traumatic situations involving families, children and youth. This position is subject to an environment that may involve physically dangerous </w:t>
            </w:r>
            <w:proofErr w:type="spellStart"/>
            <w:r w:rsidRPr="2E26911D">
              <w:rPr>
                <w:rFonts w:ascii="Arial" w:eastAsia="Arial" w:hAnsi="Arial" w:cs="Arial"/>
                <w:color w:val="000000" w:themeColor="text1"/>
                <w:sz w:val="20"/>
                <w:szCs w:val="20"/>
              </w:rPr>
              <w:t>situationsIt</w:t>
            </w:r>
            <w:proofErr w:type="spellEnd"/>
            <w:r w:rsidRPr="2E26911D">
              <w:rPr>
                <w:rFonts w:ascii="Arial" w:eastAsia="Arial" w:hAnsi="Arial" w:cs="Arial"/>
                <w:color w:val="000000" w:themeColor="text1"/>
                <w:sz w:val="20"/>
                <w:szCs w:val="20"/>
              </w:rPr>
              <w:t xml:space="preserve"> is the expectation that the worker will conduct themselves within the </w:t>
            </w:r>
            <w:proofErr w:type="spellStart"/>
            <w:r w:rsidRPr="2E26911D">
              <w:rPr>
                <w:rFonts w:ascii="Arial" w:eastAsia="Arial" w:hAnsi="Arial" w:cs="Arial"/>
                <w:color w:val="000000" w:themeColor="text1"/>
                <w:sz w:val="20"/>
                <w:szCs w:val="20"/>
              </w:rPr>
              <w:t>Ogwadeni:deo</w:t>
            </w:r>
            <w:proofErr w:type="spellEnd"/>
            <w:r w:rsidRPr="2E26911D">
              <w:rPr>
                <w:rFonts w:ascii="Arial" w:eastAsia="Arial" w:hAnsi="Arial" w:cs="Arial"/>
                <w:color w:val="000000" w:themeColor="text1"/>
                <w:sz w:val="20"/>
                <w:szCs w:val="20"/>
              </w:rPr>
              <w:t xml:space="preserve"> Code of practice in exhibiting the values and qualities, Compassion and Kindness, respecting one another, working together, assisting one another, self reflection on actions taken, taking responsibility, encouragement, honest and moral conduct, being truthful and consistent and peaceful thoughts and actions.  </w:t>
            </w:r>
          </w:p>
        </w:tc>
      </w:tr>
    </w:tbl>
    <w:p w14:paraId="68A79A77" w14:textId="77777777" w:rsidR="00AA798A" w:rsidRDefault="00AA798A" w:rsidP="00AA798A">
      <w:pPr>
        <w:tabs>
          <w:tab w:val="left" w:pos="9855"/>
        </w:tabs>
        <w:rPr>
          <w:rFonts w:cs="Arial"/>
          <w:sz w:val="20"/>
          <w:szCs w:val="20"/>
          <w:lang w:val="en-CA"/>
        </w:rPr>
      </w:pPr>
    </w:p>
    <w:p w14:paraId="786C130B" w14:textId="77777777" w:rsidR="00204ADF" w:rsidRPr="00204ADF" w:rsidRDefault="00204ADF" w:rsidP="00204ADF">
      <w:pPr>
        <w:rPr>
          <w:rFonts w:cs="Arial"/>
          <w:sz w:val="20"/>
          <w:szCs w:val="20"/>
          <w:lang w:val="en-CA"/>
        </w:rPr>
      </w:pPr>
    </w:p>
    <w:p w14:paraId="59C78319" w14:textId="77777777" w:rsidR="00204ADF" w:rsidRPr="00204ADF" w:rsidRDefault="00204ADF" w:rsidP="00204ADF">
      <w:pPr>
        <w:rPr>
          <w:rFonts w:cs="Arial"/>
          <w:sz w:val="20"/>
          <w:szCs w:val="20"/>
          <w:lang w:val="en-CA"/>
        </w:rPr>
      </w:pPr>
    </w:p>
    <w:p w14:paraId="6FC20445" w14:textId="77777777" w:rsidR="00204ADF" w:rsidRPr="00204ADF" w:rsidRDefault="00204ADF" w:rsidP="00204ADF">
      <w:pPr>
        <w:rPr>
          <w:rFonts w:cs="Arial"/>
          <w:sz w:val="20"/>
          <w:szCs w:val="20"/>
          <w:lang w:val="en-CA"/>
        </w:rPr>
      </w:pPr>
    </w:p>
    <w:p w14:paraId="61888A9A" w14:textId="77777777" w:rsidR="00204ADF" w:rsidRPr="00204ADF" w:rsidRDefault="00204ADF" w:rsidP="00204ADF">
      <w:pPr>
        <w:rPr>
          <w:rFonts w:cs="Arial"/>
          <w:sz w:val="20"/>
          <w:szCs w:val="20"/>
          <w:lang w:val="en-CA"/>
        </w:rPr>
      </w:pPr>
    </w:p>
    <w:p w14:paraId="27FA66F0" w14:textId="77777777" w:rsidR="00204ADF" w:rsidRPr="00204ADF" w:rsidRDefault="00204ADF" w:rsidP="00204ADF">
      <w:pPr>
        <w:rPr>
          <w:rFonts w:cs="Arial"/>
          <w:sz w:val="20"/>
          <w:szCs w:val="20"/>
          <w:lang w:val="en-CA"/>
        </w:rPr>
      </w:pPr>
    </w:p>
    <w:p w14:paraId="121A4ADC" w14:textId="77777777" w:rsidR="00204ADF" w:rsidRPr="00204ADF" w:rsidRDefault="00204ADF" w:rsidP="00204ADF">
      <w:pPr>
        <w:rPr>
          <w:rFonts w:cs="Arial"/>
          <w:sz w:val="20"/>
          <w:szCs w:val="20"/>
          <w:lang w:val="en-CA"/>
        </w:rPr>
      </w:pPr>
    </w:p>
    <w:p w14:paraId="1AAE2D73" w14:textId="77777777" w:rsidR="00204ADF" w:rsidRPr="00204ADF" w:rsidRDefault="00204ADF" w:rsidP="00204ADF">
      <w:pPr>
        <w:rPr>
          <w:rFonts w:cs="Arial"/>
          <w:sz w:val="20"/>
          <w:szCs w:val="20"/>
          <w:lang w:val="en-CA"/>
        </w:rPr>
      </w:pPr>
    </w:p>
    <w:p w14:paraId="04846A9D" w14:textId="77777777" w:rsidR="00204ADF" w:rsidRPr="00204ADF" w:rsidRDefault="00204ADF" w:rsidP="00204ADF">
      <w:pPr>
        <w:rPr>
          <w:rFonts w:cs="Arial"/>
          <w:sz w:val="20"/>
          <w:szCs w:val="20"/>
          <w:lang w:val="en-CA"/>
        </w:rPr>
      </w:pPr>
    </w:p>
    <w:p w14:paraId="3EC520BE" w14:textId="77777777" w:rsidR="00204ADF" w:rsidRPr="00204ADF" w:rsidRDefault="00204ADF" w:rsidP="00204ADF">
      <w:pPr>
        <w:rPr>
          <w:rFonts w:cs="Arial"/>
          <w:sz w:val="20"/>
          <w:szCs w:val="20"/>
          <w:lang w:val="en-CA"/>
        </w:rPr>
      </w:pPr>
    </w:p>
    <w:p w14:paraId="4AAC3203" w14:textId="77777777" w:rsidR="00204ADF" w:rsidRPr="00204ADF" w:rsidRDefault="00204ADF" w:rsidP="00204ADF">
      <w:pPr>
        <w:rPr>
          <w:rFonts w:cs="Arial"/>
          <w:sz w:val="20"/>
          <w:szCs w:val="20"/>
          <w:lang w:val="en-CA"/>
        </w:rPr>
      </w:pPr>
    </w:p>
    <w:p w14:paraId="783C5C33" w14:textId="77777777" w:rsidR="00204ADF" w:rsidRDefault="00204ADF" w:rsidP="00204ADF">
      <w:pPr>
        <w:rPr>
          <w:rFonts w:cs="Arial"/>
          <w:sz w:val="20"/>
          <w:szCs w:val="20"/>
          <w:lang w:val="en-CA"/>
        </w:rPr>
      </w:pPr>
    </w:p>
    <w:p w14:paraId="1BA17B15" w14:textId="1CFB92F9" w:rsidR="00204ADF" w:rsidRDefault="00204ADF" w:rsidP="00204ADF">
      <w:pPr>
        <w:tabs>
          <w:tab w:val="left" w:pos="2790"/>
        </w:tabs>
        <w:rPr>
          <w:rFonts w:cs="Arial"/>
          <w:sz w:val="20"/>
          <w:szCs w:val="20"/>
          <w:lang w:val="en-CA"/>
        </w:rPr>
      </w:pPr>
      <w:r>
        <w:rPr>
          <w:rFonts w:cs="Arial"/>
          <w:sz w:val="20"/>
          <w:szCs w:val="20"/>
          <w:lang w:val="en-CA"/>
        </w:rPr>
        <w:tab/>
      </w:r>
    </w:p>
    <w:p w14:paraId="53D55338" w14:textId="77777777" w:rsidR="00204ADF" w:rsidRDefault="00204ADF" w:rsidP="00204ADF">
      <w:pPr>
        <w:tabs>
          <w:tab w:val="left" w:pos="2790"/>
        </w:tabs>
        <w:rPr>
          <w:rFonts w:cs="Arial"/>
          <w:sz w:val="20"/>
          <w:szCs w:val="20"/>
          <w:lang w:val="en-CA"/>
        </w:rPr>
      </w:pPr>
    </w:p>
    <w:p w14:paraId="577105FC" w14:textId="77777777" w:rsidR="00204ADF" w:rsidRDefault="00204ADF" w:rsidP="00204ADF">
      <w:pPr>
        <w:tabs>
          <w:tab w:val="left" w:pos="2790"/>
        </w:tabs>
        <w:rPr>
          <w:rFonts w:cs="Arial"/>
          <w:sz w:val="20"/>
          <w:szCs w:val="20"/>
          <w:lang w:val="en-CA"/>
        </w:rPr>
      </w:pPr>
    </w:p>
    <w:p w14:paraId="5659B9AF" w14:textId="77777777" w:rsidR="00204ADF" w:rsidRDefault="00204ADF" w:rsidP="00204ADF">
      <w:pPr>
        <w:tabs>
          <w:tab w:val="left" w:pos="2790"/>
        </w:tabs>
        <w:rPr>
          <w:rFonts w:cs="Arial"/>
          <w:sz w:val="20"/>
          <w:szCs w:val="20"/>
          <w:lang w:val="en-CA"/>
        </w:rPr>
      </w:pPr>
    </w:p>
    <w:p w14:paraId="3B542B15" w14:textId="77777777" w:rsidR="00F46D1B" w:rsidRDefault="00F46D1B" w:rsidP="00204ADF">
      <w:pPr>
        <w:tabs>
          <w:tab w:val="left" w:pos="2790"/>
        </w:tabs>
        <w:rPr>
          <w:rFonts w:cs="Arial"/>
          <w:sz w:val="20"/>
          <w:szCs w:val="20"/>
          <w:lang w:val="en-CA"/>
        </w:rPr>
      </w:pPr>
    </w:p>
    <w:p w14:paraId="1CCB5CB5" w14:textId="77777777" w:rsidR="00F46D1B" w:rsidRDefault="00F46D1B" w:rsidP="00204ADF">
      <w:pPr>
        <w:tabs>
          <w:tab w:val="left" w:pos="2790"/>
        </w:tabs>
        <w:rPr>
          <w:rFonts w:cs="Arial"/>
          <w:sz w:val="20"/>
          <w:szCs w:val="20"/>
          <w:lang w:val="en-CA"/>
        </w:rPr>
      </w:pPr>
    </w:p>
    <w:p w14:paraId="493C3524" w14:textId="77777777" w:rsidR="00F46D1B" w:rsidRDefault="00F46D1B" w:rsidP="00204ADF">
      <w:pPr>
        <w:tabs>
          <w:tab w:val="left" w:pos="2790"/>
        </w:tabs>
        <w:rPr>
          <w:rFonts w:cs="Arial"/>
          <w:sz w:val="20"/>
          <w:szCs w:val="20"/>
          <w:lang w:val="en-CA"/>
        </w:rPr>
      </w:pPr>
    </w:p>
    <w:p w14:paraId="2656B5EE" w14:textId="77777777" w:rsidR="00F46D1B" w:rsidRDefault="00F46D1B" w:rsidP="00204ADF">
      <w:pPr>
        <w:tabs>
          <w:tab w:val="left" w:pos="2790"/>
        </w:tabs>
        <w:rPr>
          <w:rFonts w:cs="Arial"/>
          <w:sz w:val="20"/>
          <w:szCs w:val="20"/>
          <w:lang w:val="en-CA"/>
        </w:rPr>
      </w:pPr>
    </w:p>
    <w:p w14:paraId="55D4E5DD" w14:textId="77777777" w:rsidR="00F46D1B" w:rsidRDefault="00F46D1B" w:rsidP="00204ADF">
      <w:pPr>
        <w:tabs>
          <w:tab w:val="left" w:pos="2790"/>
        </w:tabs>
        <w:rPr>
          <w:rFonts w:cs="Arial"/>
          <w:sz w:val="20"/>
          <w:szCs w:val="20"/>
          <w:lang w:val="en-CA"/>
        </w:rPr>
      </w:pPr>
    </w:p>
    <w:tbl>
      <w:tblPr>
        <w:tblStyle w:val="TableGrid"/>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301"/>
        <w:gridCol w:w="1518"/>
        <w:gridCol w:w="3798"/>
      </w:tblGrid>
      <w:tr w:rsidR="00F46D1B" w:rsidRPr="00F46D1B" w14:paraId="30CC6B69" w14:textId="77777777" w:rsidTr="00135AC8">
        <w:trPr>
          <w:trHeight w:val="460"/>
        </w:trPr>
        <w:tc>
          <w:tcPr>
            <w:tcW w:w="2723" w:type="dxa"/>
            <w:shd w:val="clear" w:color="auto" w:fill="F2F2F2" w:themeFill="background1" w:themeFillShade="F2"/>
            <w:vAlign w:val="center"/>
          </w:tcPr>
          <w:p w14:paraId="7EDA1BBF" w14:textId="77777777" w:rsidR="00F46D1B" w:rsidRPr="00F46D1B" w:rsidRDefault="00F46D1B" w:rsidP="00F46D1B">
            <w:pPr>
              <w:tabs>
                <w:tab w:val="left" w:pos="2790"/>
              </w:tabs>
              <w:spacing w:after="200" w:line="276" w:lineRule="auto"/>
              <w:rPr>
                <w:rFonts w:cs="Arial"/>
                <w:b/>
                <w:bCs/>
                <w:sz w:val="20"/>
                <w:szCs w:val="20"/>
                <w:lang w:val="en-CA"/>
              </w:rPr>
            </w:pPr>
            <w:proofErr w:type="spellStart"/>
            <w:r w:rsidRPr="00F46D1B">
              <w:rPr>
                <w:rFonts w:cs="Arial"/>
                <w:b/>
                <w:bCs/>
                <w:sz w:val="20"/>
                <w:szCs w:val="20"/>
              </w:rPr>
              <w:t>Title</w:t>
            </w:r>
            <w:proofErr w:type="spellEnd"/>
            <w:r w:rsidRPr="00F46D1B">
              <w:rPr>
                <w:rFonts w:cs="Arial"/>
                <w:b/>
                <w:bCs/>
                <w:sz w:val="20"/>
                <w:szCs w:val="20"/>
              </w:rPr>
              <w:t xml:space="preserve"> of </w:t>
            </w:r>
            <w:proofErr w:type="spellStart"/>
            <w:r w:rsidRPr="00F46D1B">
              <w:rPr>
                <w:rFonts w:cs="Arial"/>
                <w:b/>
                <w:bCs/>
                <w:sz w:val="20"/>
                <w:szCs w:val="20"/>
              </w:rPr>
              <w:t>Immediate</w:t>
            </w:r>
            <w:proofErr w:type="spellEnd"/>
            <w:r w:rsidRPr="00F46D1B">
              <w:rPr>
                <w:rFonts w:cs="Arial"/>
                <w:b/>
                <w:bCs/>
                <w:sz w:val="20"/>
                <w:szCs w:val="20"/>
              </w:rPr>
              <w:t xml:space="preserve"> </w:t>
            </w:r>
            <w:proofErr w:type="spellStart"/>
            <w:r w:rsidRPr="00F46D1B">
              <w:rPr>
                <w:rFonts w:cs="Arial"/>
                <w:b/>
                <w:bCs/>
                <w:sz w:val="20"/>
                <w:szCs w:val="20"/>
              </w:rPr>
              <w:t>Supervisor</w:t>
            </w:r>
            <w:proofErr w:type="spellEnd"/>
            <w:r w:rsidRPr="00F46D1B">
              <w:rPr>
                <w:rFonts w:cs="Arial"/>
                <w:b/>
                <w:bCs/>
                <w:sz w:val="20"/>
                <w:szCs w:val="20"/>
              </w:rPr>
              <w:t>:</w:t>
            </w:r>
          </w:p>
        </w:tc>
        <w:tc>
          <w:tcPr>
            <w:tcW w:w="3301" w:type="dxa"/>
            <w:vAlign w:val="center"/>
          </w:tcPr>
          <w:p w14:paraId="10675B09" w14:textId="44A3718C" w:rsidR="00F46D1B" w:rsidRPr="00F46D1B" w:rsidRDefault="00F46D1B" w:rsidP="00F46D1B">
            <w:pPr>
              <w:tabs>
                <w:tab w:val="left" w:pos="2790"/>
              </w:tabs>
              <w:spacing w:after="200" w:line="276" w:lineRule="auto"/>
              <w:rPr>
                <w:rFonts w:cs="Arial"/>
                <w:sz w:val="20"/>
                <w:szCs w:val="20"/>
                <w:lang w:val="en-CA"/>
              </w:rPr>
            </w:pPr>
            <w:r w:rsidRPr="00F46D1B">
              <w:rPr>
                <w:rFonts w:cs="Arial"/>
                <w:sz w:val="20"/>
                <w:szCs w:val="20"/>
                <w:lang w:val="en-CA"/>
              </w:rPr>
              <w:t xml:space="preserve">Supervisor, </w:t>
            </w:r>
            <w:r>
              <w:rPr>
                <w:rFonts w:cs="Arial"/>
                <w:sz w:val="20"/>
                <w:szCs w:val="20"/>
                <w:lang w:val="en-CA"/>
              </w:rPr>
              <w:t>Ongoing Family</w:t>
            </w:r>
          </w:p>
        </w:tc>
        <w:tc>
          <w:tcPr>
            <w:tcW w:w="1518" w:type="dxa"/>
            <w:shd w:val="clear" w:color="auto" w:fill="E8EAEA" w:themeFill="background2" w:themeFillTint="66"/>
            <w:vAlign w:val="center"/>
          </w:tcPr>
          <w:p w14:paraId="681C2A6E" w14:textId="77777777" w:rsidR="00F46D1B" w:rsidRPr="00F46D1B" w:rsidRDefault="00F46D1B" w:rsidP="00F46D1B">
            <w:pPr>
              <w:tabs>
                <w:tab w:val="left" w:pos="2790"/>
              </w:tabs>
              <w:spacing w:after="200" w:line="276" w:lineRule="auto"/>
              <w:rPr>
                <w:rFonts w:cs="Arial"/>
                <w:b/>
                <w:bCs/>
                <w:sz w:val="20"/>
                <w:szCs w:val="20"/>
                <w:lang w:val="en-CA"/>
              </w:rPr>
            </w:pPr>
            <w:r w:rsidRPr="00F46D1B">
              <w:rPr>
                <w:rFonts w:cs="Arial"/>
                <w:b/>
                <w:bCs/>
                <w:sz w:val="20"/>
                <w:szCs w:val="20"/>
              </w:rPr>
              <w:t>Team:</w:t>
            </w:r>
          </w:p>
        </w:tc>
        <w:tc>
          <w:tcPr>
            <w:tcW w:w="3798" w:type="dxa"/>
            <w:vAlign w:val="center"/>
          </w:tcPr>
          <w:p w14:paraId="1B94A6B7" w14:textId="3765AF40" w:rsidR="00F46D1B" w:rsidRPr="00F46D1B" w:rsidRDefault="00F46D1B" w:rsidP="00F46D1B">
            <w:pPr>
              <w:tabs>
                <w:tab w:val="left" w:pos="2790"/>
              </w:tabs>
              <w:spacing w:after="200" w:line="276" w:lineRule="auto"/>
              <w:rPr>
                <w:rFonts w:cs="Arial"/>
                <w:sz w:val="20"/>
                <w:szCs w:val="20"/>
                <w:lang w:val="en-CA"/>
              </w:rPr>
            </w:pPr>
            <w:r>
              <w:rPr>
                <w:rFonts w:cs="Arial"/>
                <w:sz w:val="20"/>
                <w:szCs w:val="20"/>
                <w:lang w:val="en-CA"/>
              </w:rPr>
              <w:t>Ongoing Family</w:t>
            </w:r>
          </w:p>
        </w:tc>
      </w:tr>
    </w:tbl>
    <w:p w14:paraId="0F7E285C" w14:textId="77777777" w:rsidR="00204ADF" w:rsidRDefault="00204ADF" w:rsidP="00204ADF">
      <w:pPr>
        <w:tabs>
          <w:tab w:val="left" w:pos="2790"/>
        </w:tabs>
        <w:rPr>
          <w:rFonts w:cs="Arial"/>
          <w:sz w:val="20"/>
          <w:szCs w:val="20"/>
          <w:lang w:val="en-CA"/>
        </w:rPr>
      </w:pPr>
    </w:p>
    <w:p w14:paraId="77C9F762" w14:textId="77777777" w:rsidR="0004014A" w:rsidRPr="0004014A" w:rsidRDefault="0004014A" w:rsidP="0004014A">
      <w:pPr>
        <w:spacing w:after="0" w:line="240" w:lineRule="auto"/>
        <w:textAlignment w:val="baseline"/>
        <w:rPr>
          <w:rFonts w:eastAsia="Times New Roman" w:cs="Arial"/>
          <w:b/>
          <w:bCs/>
          <w:color w:val="AC3D03"/>
          <w:sz w:val="18"/>
          <w:szCs w:val="18"/>
          <w:lang w:val="en-CA" w:eastAsia="en-CA"/>
        </w:rPr>
      </w:pPr>
      <w:r w:rsidRPr="0004014A">
        <w:rPr>
          <w:rFonts w:eastAsia="Times New Roman" w:cs="Arial"/>
          <w:b/>
          <w:bCs/>
          <w:sz w:val="20"/>
          <w:szCs w:val="20"/>
          <w:lang w:val="en-US" w:eastAsia="en-CA"/>
        </w:rPr>
        <w:t>Mission</w:t>
      </w:r>
      <w:r w:rsidRPr="0004014A">
        <w:rPr>
          <w:rFonts w:eastAsia="Times New Roman" w:cs="Arial"/>
          <w:b/>
          <w:bCs/>
          <w:sz w:val="20"/>
          <w:szCs w:val="20"/>
          <w:lang w:val="en-CA" w:eastAsia="en-CA"/>
        </w:rPr>
        <w:t> </w:t>
      </w:r>
    </w:p>
    <w:p w14:paraId="1A246B42" w14:textId="77777777" w:rsidR="0004014A" w:rsidRPr="0004014A" w:rsidRDefault="0004014A" w:rsidP="0004014A">
      <w:pPr>
        <w:spacing w:after="0" w:line="240" w:lineRule="auto"/>
        <w:textAlignment w:val="baseline"/>
        <w:rPr>
          <w:rFonts w:eastAsia="Times New Roman" w:cs="Arial"/>
          <w:b/>
          <w:bCs/>
          <w:sz w:val="18"/>
          <w:szCs w:val="18"/>
          <w:lang w:val="en-CA" w:eastAsia="en-CA"/>
        </w:rPr>
      </w:pPr>
      <w:r w:rsidRPr="0004014A">
        <w:rPr>
          <w:rFonts w:eastAsia="Times New Roman" w:cs="Arial"/>
          <w:b/>
          <w:bCs/>
          <w:sz w:val="20"/>
          <w:szCs w:val="20"/>
          <w:lang w:val="en-US" w:eastAsia="en-CA"/>
        </w:rPr>
        <w:t>We are dedicated to assume our responsibilities for taking care of children in partnership with the community:</w:t>
      </w:r>
      <w:r w:rsidRPr="0004014A">
        <w:rPr>
          <w:rFonts w:eastAsia="Times New Roman" w:cs="Arial"/>
          <w:b/>
          <w:bCs/>
          <w:sz w:val="20"/>
          <w:szCs w:val="20"/>
          <w:lang w:val="en-CA" w:eastAsia="en-CA"/>
        </w:rPr>
        <w:t> </w:t>
      </w:r>
    </w:p>
    <w:p w14:paraId="023371D0" w14:textId="77777777" w:rsidR="0004014A" w:rsidRPr="0004014A" w:rsidRDefault="0004014A" w:rsidP="0004014A">
      <w:pPr>
        <w:numPr>
          <w:ilvl w:val="0"/>
          <w:numId w:val="17"/>
        </w:numPr>
        <w:spacing w:after="0" w:line="240" w:lineRule="auto"/>
        <w:textAlignment w:val="baseline"/>
        <w:rPr>
          <w:rFonts w:eastAsia="Times New Roman" w:cs="Arial"/>
          <w:b/>
          <w:bCs/>
          <w:sz w:val="20"/>
          <w:szCs w:val="20"/>
          <w:lang w:val="en-CA" w:eastAsia="en-CA"/>
        </w:rPr>
      </w:pPr>
      <w:r w:rsidRPr="0004014A">
        <w:rPr>
          <w:rFonts w:eastAsia="Times New Roman" w:cs="Arial"/>
          <w:b/>
          <w:bCs/>
          <w:color w:val="000000" w:themeColor="text1"/>
          <w:sz w:val="20"/>
          <w:szCs w:val="20"/>
          <w:lang w:val="en-US" w:eastAsia="en-CA"/>
        </w:rPr>
        <w:t xml:space="preserve">By </w:t>
      </w:r>
      <w:r w:rsidRPr="0004014A">
        <w:rPr>
          <w:rFonts w:eastAsia="Times New Roman" w:cs="Arial"/>
          <w:b/>
          <w:bCs/>
          <w:sz w:val="20"/>
          <w:szCs w:val="20"/>
          <w:lang w:val="en-US" w:eastAsia="en-CA"/>
        </w:rPr>
        <w:t>strengthening families through healing at home and in the community,</w:t>
      </w:r>
      <w:r w:rsidRPr="0004014A">
        <w:rPr>
          <w:rFonts w:eastAsia="Times New Roman" w:cs="Arial"/>
          <w:b/>
          <w:bCs/>
          <w:sz w:val="20"/>
          <w:szCs w:val="20"/>
          <w:lang w:val="en-CA" w:eastAsia="en-CA"/>
        </w:rPr>
        <w:t> </w:t>
      </w:r>
    </w:p>
    <w:p w14:paraId="0AA1D9D6" w14:textId="77777777" w:rsidR="0004014A" w:rsidRPr="0004014A" w:rsidRDefault="0004014A" w:rsidP="0004014A">
      <w:pPr>
        <w:numPr>
          <w:ilvl w:val="0"/>
          <w:numId w:val="17"/>
        </w:numPr>
        <w:spacing w:after="0" w:line="240" w:lineRule="auto"/>
        <w:textAlignment w:val="baseline"/>
        <w:rPr>
          <w:rFonts w:eastAsia="Times New Roman" w:cs="Arial"/>
          <w:b/>
          <w:bCs/>
          <w:sz w:val="20"/>
          <w:szCs w:val="20"/>
          <w:lang w:val="en-CA" w:eastAsia="en-CA"/>
        </w:rPr>
      </w:pPr>
      <w:r w:rsidRPr="0004014A">
        <w:rPr>
          <w:rFonts w:eastAsia="Times New Roman" w:cs="Arial"/>
          <w:b/>
          <w:bCs/>
          <w:sz w:val="20"/>
          <w:szCs w:val="20"/>
          <w:lang w:val="en-US" w:eastAsia="en-CA"/>
        </w:rPr>
        <w:t>By practicing client centered approaches, </w:t>
      </w:r>
      <w:r w:rsidRPr="0004014A">
        <w:rPr>
          <w:rFonts w:eastAsia="Times New Roman" w:cs="Arial"/>
          <w:b/>
          <w:bCs/>
          <w:sz w:val="20"/>
          <w:szCs w:val="20"/>
          <w:lang w:val="en-CA" w:eastAsia="en-CA"/>
        </w:rPr>
        <w:t> </w:t>
      </w:r>
    </w:p>
    <w:p w14:paraId="7E2E8CBB" w14:textId="77777777" w:rsidR="0004014A" w:rsidRPr="0004014A" w:rsidRDefault="0004014A" w:rsidP="0004014A">
      <w:pPr>
        <w:numPr>
          <w:ilvl w:val="0"/>
          <w:numId w:val="17"/>
        </w:numPr>
        <w:spacing w:after="0" w:line="240" w:lineRule="auto"/>
        <w:textAlignment w:val="baseline"/>
        <w:rPr>
          <w:rFonts w:eastAsia="Times New Roman" w:cs="Arial"/>
          <w:b/>
          <w:bCs/>
          <w:sz w:val="20"/>
          <w:szCs w:val="20"/>
          <w:lang w:val="en-CA" w:eastAsia="en-CA"/>
        </w:rPr>
      </w:pPr>
      <w:r w:rsidRPr="0004014A">
        <w:rPr>
          <w:rFonts w:eastAsia="Times New Roman" w:cs="Arial"/>
          <w:b/>
          <w:bCs/>
          <w:color w:val="000000" w:themeColor="text1"/>
          <w:sz w:val="20"/>
          <w:szCs w:val="20"/>
          <w:lang w:val="en-US" w:eastAsia="en-CA"/>
        </w:rPr>
        <w:t xml:space="preserve">By </w:t>
      </w:r>
      <w:proofErr w:type="spellStart"/>
      <w:r w:rsidRPr="0004014A">
        <w:rPr>
          <w:rFonts w:eastAsia="Times New Roman" w:cs="Arial"/>
          <w:b/>
          <w:bCs/>
          <w:sz w:val="20"/>
          <w:szCs w:val="20"/>
          <w:lang w:val="en-US" w:eastAsia="en-CA"/>
        </w:rPr>
        <w:t>honouring</w:t>
      </w:r>
      <w:proofErr w:type="spellEnd"/>
      <w:r w:rsidRPr="0004014A">
        <w:rPr>
          <w:rFonts w:eastAsia="Times New Roman" w:cs="Arial"/>
          <w:b/>
          <w:bCs/>
          <w:sz w:val="20"/>
          <w:szCs w:val="20"/>
          <w:lang w:val="en-US" w:eastAsia="en-CA"/>
        </w:rPr>
        <w:t xml:space="preserve"> the family of origin, </w:t>
      </w:r>
      <w:r w:rsidRPr="0004014A">
        <w:rPr>
          <w:rFonts w:eastAsia="Times New Roman" w:cs="Arial"/>
          <w:b/>
          <w:bCs/>
          <w:sz w:val="20"/>
          <w:szCs w:val="20"/>
          <w:lang w:val="en-CA" w:eastAsia="en-CA"/>
        </w:rPr>
        <w:t> </w:t>
      </w:r>
    </w:p>
    <w:p w14:paraId="5AD9D649" w14:textId="77777777" w:rsidR="0004014A" w:rsidRPr="0004014A" w:rsidRDefault="0004014A" w:rsidP="0004014A">
      <w:pPr>
        <w:numPr>
          <w:ilvl w:val="0"/>
          <w:numId w:val="17"/>
        </w:numPr>
        <w:spacing w:after="0" w:line="240" w:lineRule="auto"/>
        <w:textAlignment w:val="baseline"/>
        <w:rPr>
          <w:rFonts w:eastAsia="Times New Roman" w:cs="Arial"/>
          <w:b/>
          <w:bCs/>
          <w:sz w:val="20"/>
          <w:szCs w:val="20"/>
          <w:lang w:val="en-CA" w:eastAsia="en-CA"/>
        </w:rPr>
      </w:pPr>
      <w:r w:rsidRPr="0004014A">
        <w:rPr>
          <w:rFonts w:eastAsia="Times New Roman" w:cs="Arial"/>
          <w:b/>
          <w:bCs/>
          <w:color w:val="000000" w:themeColor="text1"/>
          <w:sz w:val="20"/>
          <w:szCs w:val="20"/>
          <w:lang w:val="en-US" w:eastAsia="en-CA"/>
        </w:rPr>
        <w:t xml:space="preserve">By </w:t>
      </w:r>
      <w:r w:rsidRPr="0004014A">
        <w:rPr>
          <w:rFonts w:eastAsia="Times New Roman" w:cs="Arial"/>
          <w:b/>
          <w:bCs/>
          <w:sz w:val="20"/>
          <w:szCs w:val="20"/>
          <w:lang w:val="en-US" w:eastAsia="en-CA"/>
        </w:rPr>
        <w:t>valu</w:t>
      </w:r>
      <w:r w:rsidRPr="0004014A">
        <w:rPr>
          <w:rFonts w:eastAsia="Times New Roman" w:cs="Arial"/>
          <w:b/>
          <w:bCs/>
          <w:color w:val="000000" w:themeColor="text1"/>
          <w:sz w:val="20"/>
          <w:szCs w:val="20"/>
          <w:lang w:val="en-US" w:eastAsia="en-CA"/>
        </w:rPr>
        <w:t>ing</w:t>
      </w:r>
      <w:r w:rsidRPr="0004014A">
        <w:rPr>
          <w:rFonts w:eastAsia="Times New Roman" w:cs="Arial"/>
          <w:b/>
          <w:bCs/>
          <w:sz w:val="20"/>
          <w:szCs w:val="20"/>
          <w:lang w:val="en-US" w:eastAsia="en-CA"/>
        </w:rPr>
        <w:t>, uphold</w:t>
      </w:r>
      <w:r w:rsidRPr="0004014A">
        <w:rPr>
          <w:rFonts w:eastAsia="Times New Roman" w:cs="Arial"/>
          <w:b/>
          <w:bCs/>
          <w:color w:val="000000" w:themeColor="text1"/>
          <w:sz w:val="20"/>
          <w:szCs w:val="20"/>
          <w:lang w:val="en-US" w:eastAsia="en-CA"/>
        </w:rPr>
        <w:t>ing</w:t>
      </w:r>
      <w:r w:rsidRPr="0004014A">
        <w:rPr>
          <w:rFonts w:eastAsia="Times New Roman" w:cs="Arial"/>
          <w:b/>
          <w:bCs/>
          <w:sz w:val="20"/>
          <w:szCs w:val="20"/>
          <w:lang w:val="en-US" w:eastAsia="en-CA"/>
        </w:rPr>
        <w:t xml:space="preserve"> and bring</w:t>
      </w:r>
      <w:r w:rsidRPr="0004014A">
        <w:rPr>
          <w:rFonts w:eastAsia="Times New Roman" w:cs="Arial"/>
          <w:b/>
          <w:bCs/>
          <w:color w:val="000000" w:themeColor="text1"/>
          <w:sz w:val="20"/>
          <w:szCs w:val="20"/>
          <w:lang w:val="en-US" w:eastAsia="en-CA"/>
        </w:rPr>
        <w:t>ing</w:t>
      </w:r>
      <w:r w:rsidRPr="0004014A">
        <w:rPr>
          <w:rFonts w:eastAsia="Times New Roman" w:cs="Arial"/>
          <w:b/>
          <w:bCs/>
          <w:sz w:val="20"/>
          <w:szCs w:val="20"/>
          <w:lang w:val="en-US" w:eastAsia="en-CA"/>
        </w:rPr>
        <w:t xml:space="preserve"> forward </w:t>
      </w:r>
      <w:proofErr w:type="spellStart"/>
      <w:r w:rsidRPr="0004014A">
        <w:rPr>
          <w:rFonts w:eastAsia="Times New Roman" w:cs="Arial"/>
          <w:b/>
          <w:bCs/>
          <w:sz w:val="20"/>
          <w:szCs w:val="20"/>
          <w:lang w:val="en-US" w:eastAsia="en-CA"/>
        </w:rPr>
        <w:t>Ogwehon:we</w:t>
      </w:r>
      <w:proofErr w:type="spellEnd"/>
      <w:r w:rsidRPr="0004014A">
        <w:rPr>
          <w:rFonts w:eastAsia="Times New Roman" w:cs="Arial"/>
          <w:b/>
          <w:bCs/>
          <w:sz w:val="20"/>
          <w:szCs w:val="20"/>
          <w:lang w:val="en-US" w:eastAsia="en-CA"/>
        </w:rPr>
        <w:t>/Haudenosaunee/Indigenous knowledge as foundational practices of family wellness, and</w:t>
      </w:r>
      <w:r w:rsidRPr="0004014A">
        <w:rPr>
          <w:rFonts w:eastAsia="Times New Roman" w:cs="Arial"/>
          <w:b/>
          <w:bCs/>
          <w:sz w:val="20"/>
          <w:szCs w:val="20"/>
          <w:lang w:val="en-CA" w:eastAsia="en-CA"/>
        </w:rPr>
        <w:t> </w:t>
      </w:r>
    </w:p>
    <w:p w14:paraId="71FEA2E1" w14:textId="77777777" w:rsidR="0004014A" w:rsidRPr="0004014A" w:rsidRDefault="0004014A" w:rsidP="0004014A">
      <w:pPr>
        <w:numPr>
          <w:ilvl w:val="0"/>
          <w:numId w:val="17"/>
        </w:numPr>
        <w:spacing w:after="0" w:line="240" w:lineRule="auto"/>
        <w:textAlignment w:val="baseline"/>
        <w:rPr>
          <w:rFonts w:eastAsia="Times New Roman" w:cs="Arial"/>
          <w:b/>
          <w:bCs/>
          <w:sz w:val="20"/>
          <w:szCs w:val="20"/>
          <w:lang w:val="en-CA" w:eastAsia="en-CA"/>
        </w:rPr>
      </w:pPr>
      <w:r w:rsidRPr="0004014A">
        <w:rPr>
          <w:rFonts w:eastAsia="Times New Roman" w:cs="Arial"/>
          <w:b/>
          <w:bCs/>
          <w:sz w:val="20"/>
          <w:szCs w:val="20"/>
          <w:lang w:val="en-US" w:eastAsia="en-CA"/>
        </w:rPr>
        <w:t>By respecting the expertise within the community. </w:t>
      </w:r>
      <w:r w:rsidRPr="0004014A">
        <w:rPr>
          <w:rFonts w:eastAsia="Times New Roman" w:cs="Arial"/>
          <w:b/>
          <w:bCs/>
          <w:sz w:val="20"/>
          <w:szCs w:val="20"/>
          <w:lang w:val="en-CA" w:eastAsia="en-CA"/>
        </w:rPr>
        <w:t> </w:t>
      </w:r>
    </w:p>
    <w:p w14:paraId="50BB9550" w14:textId="77777777" w:rsidR="0004014A" w:rsidRPr="0004014A" w:rsidRDefault="0004014A" w:rsidP="0004014A">
      <w:pPr>
        <w:spacing w:after="0" w:line="240" w:lineRule="auto"/>
        <w:textAlignment w:val="baseline"/>
        <w:rPr>
          <w:rFonts w:eastAsia="Times New Roman" w:cs="Arial"/>
          <w:b/>
          <w:bCs/>
          <w:sz w:val="20"/>
          <w:szCs w:val="20"/>
          <w:lang w:val="en-CA" w:eastAsia="en-CA"/>
        </w:rPr>
      </w:pPr>
      <w:r w:rsidRPr="0004014A">
        <w:rPr>
          <w:rFonts w:eastAsia="Times New Roman" w:cs="Arial"/>
          <w:b/>
          <w:bCs/>
          <w:sz w:val="20"/>
          <w:szCs w:val="20"/>
          <w:lang w:val="en-US" w:eastAsia="en-CA"/>
        </w:rPr>
        <w:t xml:space="preserve">We will demonstrate kindness and understanding to reinforce </w:t>
      </w:r>
      <w:proofErr w:type="spellStart"/>
      <w:r w:rsidRPr="0004014A">
        <w:rPr>
          <w:rFonts w:eastAsia="Times New Roman" w:cs="Arial"/>
          <w:b/>
          <w:bCs/>
          <w:sz w:val="20"/>
          <w:szCs w:val="20"/>
          <w:lang w:val="en-US" w:eastAsia="en-CA"/>
        </w:rPr>
        <w:t>Ogwehon:we</w:t>
      </w:r>
      <w:proofErr w:type="spellEnd"/>
      <w:r w:rsidRPr="0004014A">
        <w:rPr>
          <w:rFonts w:eastAsia="Times New Roman" w:cs="Arial"/>
          <w:b/>
          <w:bCs/>
          <w:sz w:val="20"/>
          <w:szCs w:val="20"/>
          <w:lang w:val="en-US" w:eastAsia="en-CA"/>
        </w:rPr>
        <w:t xml:space="preserve"> values in the practices of delivering, managing and administering our services. We strengthen the relationships of women and men in a gender balanced development of family systems.</w:t>
      </w:r>
      <w:r w:rsidRPr="0004014A">
        <w:rPr>
          <w:rFonts w:eastAsia="Times New Roman" w:cs="Arial"/>
          <w:b/>
          <w:bCs/>
          <w:sz w:val="20"/>
          <w:szCs w:val="20"/>
          <w:lang w:val="en-CA" w:eastAsia="en-CA"/>
        </w:rPr>
        <w:t> </w:t>
      </w:r>
    </w:p>
    <w:tbl>
      <w:tblPr>
        <w:tblStyle w:val="TableGrid"/>
        <w:tblpPr w:leftFromText="180" w:rightFromText="180" w:vertAnchor="text" w:horzAnchor="margin" w:tblpY="206"/>
        <w:tblW w:w="113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2581"/>
        <w:gridCol w:w="851"/>
        <w:gridCol w:w="992"/>
        <w:gridCol w:w="430"/>
        <w:gridCol w:w="6521"/>
      </w:tblGrid>
      <w:tr w:rsidR="0004014A" w:rsidRPr="0004014A" w14:paraId="1DE8766F" w14:textId="77777777" w:rsidTr="002C1224">
        <w:trPr>
          <w:trHeight w:val="306"/>
        </w:trPr>
        <w:tc>
          <w:tcPr>
            <w:tcW w:w="2581" w:type="dxa"/>
            <w:tcBorders>
              <w:top w:val="single" w:sz="4" w:space="0" w:color="7F7F7F" w:themeColor="text1" w:themeTint="80"/>
              <w:bottom w:val="single" w:sz="4" w:space="0" w:color="7F7F7F" w:themeColor="text1" w:themeTint="80"/>
            </w:tcBorders>
            <w:shd w:val="clear" w:color="auto" w:fill="F2F2F2" w:themeFill="background1" w:themeFillShade="F2"/>
          </w:tcPr>
          <w:p w14:paraId="475BF667" w14:textId="77777777" w:rsidR="0004014A" w:rsidRPr="0004014A" w:rsidRDefault="0004014A" w:rsidP="0004014A">
            <w:pPr>
              <w:rPr>
                <w:rFonts w:cs="Arial"/>
                <w:b/>
                <w:sz w:val="20"/>
                <w:szCs w:val="20"/>
                <w:lang w:val="en-CA"/>
              </w:rPr>
            </w:pPr>
            <w:r w:rsidRPr="0004014A">
              <w:rPr>
                <w:rFonts w:cs="Arial"/>
                <w:b/>
                <w:sz w:val="20"/>
                <w:szCs w:val="20"/>
                <w:lang w:val="en-CA"/>
              </w:rPr>
              <w:t xml:space="preserve">Purpose of the Role  </w:t>
            </w:r>
          </w:p>
        </w:tc>
        <w:tc>
          <w:tcPr>
            <w:tcW w:w="8794" w:type="dxa"/>
            <w:gridSpan w:val="4"/>
            <w:tcBorders>
              <w:top w:val="single" w:sz="4" w:space="0" w:color="7F7F7F" w:themeColor="text1" w:themeTint="80"/>
              <w:bottom w:val="single" w:sz="4" w:space="0" w:color="7F7F7F" w:themeColor="text1" w:themeTint="80"/>
            </w:tcBorders>
            <w:shd w:val="clear" w:color="auto" w:fill="F2F2F2" w:themeFill="background1" w:themeFillShade="F2"/>
          </w:tcPr>
          <w:p w14:paraId="2E08AD2E" w14:textId="77777777" w:rsidR="0004014A" w:rsidRPr="0004014A" w:rsidRDefault="0004014A" w:rsidP="0004014A">
            <w:pPr>
              <w:rPr>
                <w:rFonts w:cs="Arial"/>
                <w:i/>
                <w:sz w:val="20"/>
                <w:szCs w:val="20"/>
                <w:lang w:val="en-CA"/>
              </w:rPr>
            </w:pPr>
          </w:p>
        </w:tc>
      </w:tr>
      <w:tr w:rsidR="0004014A" w:rsidRPr="0004014A" w14:paraId="7592DFCE" w14:textId="77777777" w:rsidTr="002C1224">
        <w:trPr>
          <w:trHeight w:val="818"/>
        </w:trPr>
        <w:tc>
          <w:tcPr>
            <w:tcW w:w="11375" w:type="dxa"/>
            <w:gridSpan w:val="5"/>
            <w:tcBorders>
              <w:top w:val="single" w:sz="4" w:space="0" w:color="7F7F7F" w:themeColor="text1" w:themeTint="80"/>
            </w:tcBorders>
          </w:tcPr>
          <w:p w14:paraId="7A14470E" w14:textId="77777777" w:rsidR="0004014A" w:rsidRPr="0004014A" w:rsidRDefault="0004014A" w:rsidP="0004014A">
            <w:pPr>
              <w:rPr>
                <w:rFonts w:eastAsia="Cambria" w:cs="Arial"/>
                <w:color w:val="000000" w:themeColor="text1"/>
                <w:lang w:val="en-CA" w:eastAsia="en-CA"/>
              </w:rPr>
            </w:pPr>
            <w:bookmarkStart w:id="15" w:name="_Hlk204328910"/>
            <w:r w:rsidRPr="0004014A">
              <w:rPr>
                <w:rFonts w:eastAsia="Verdana" w:cs="Arial"/>
                <w:color w:val="000000" w:themeColor="text1"/>
                <w:sz w:val="20"/>
                <w:szCs w:val="20"/>
                <w:lang w:val="en-CA" w:eastAsia="en-CA"/>
              </w:rPr>
              <w:t xml:space="preserve">Each Child Protection Worker, Family Support may be responsible, for any of the following: case management duties related to ongoing Services, responds to new reports that a child/youth may be in need of protection, providing support to families found eligible for </w:t>
            </w:r>
            <w:proofErr w:type="spellStart"/>
            <w:r w:rsidRPr="0004014A">
              <w:rPr>
                <w:rFonts w:eastAsia="Verdana" w:cs="Arial"/>
                <w:color w:val="000000" w:themeColor="text1"/>
                <w:sz w:val="20"/>
                <w:szCs w:val="20"/>
                <w:lang w:val="en-CA" w:eastAsia="en-CA"/>
              </w:rPr>
              <w:t>Ogwadeni:deo</w:t>
            </w:r>
            <w:proofErr w:type="spellEnd"/>
            <w:r w:rsidRPr="0004014A">
              <w:rPr>
                <w:rFonts w:eastAsia="Verdana" w:cs="Arial"/>
                <w:color w:val="000000" w:themeColor="text1"/>
                <w:sz w:val="20"/>
                <w:szCs w:val="20"/>
                <w:lang w:val="en-CA" w:eastAsia="en-CA"/>
              </w:rPr>
              <w:t xml:space="preserve"> services, supporting families whose children/youth are admitted into alternative care, facilitating permanency care arrangements when appropriate, and other related duties as determined by their Supervisor to ensure child safety and positive outcomes for al involved in each individual case.</w:t>
            </w:r>
          </w:p>
          <w:bookmarkEnd w:id="15"/>
          <w:p w14:paraId="76F6CFE8" w14:textId="77777777" w:rsidR="0004014A" w:rsidRPr="0004014A" w:rsidRDefault="0004014A" w:rsidP="0004014A">
            <w:pPr>
              <w:jc w:val="both"/>
              <w:textAlignment w:val="baseline"/>
              <w:rPr>
                <w:rFonts w:ascii="Verdana" w:eastAsia="Times New Roman" w:hAnsi="Verdana" w:cs="Times New Roman"/>
                <w:sz w:val="20"/>
                <w:szCs w:val="20"/>
                <w:lang w:val="en-CA" w:eastAsia="en-CA"/>
              </w:rPr>
            </w:pPr>
          </w:p>
        </w:tc>
      </w:tr>
      <w:tr w:rsidR="0004014A" w:rsidRPr="0004014A" w14:paraId="1AAF3AB6" w14:textId="77777777" w:rsidTr="002C1224">
        <w:trPr>
          <w:trHeight w:val="402"/>
        </w:trPr>
        <w:tc>
          <w:tcPr>
            <w:tcW w:w="3432"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1EA0CAAA" w14:textId="77777777" w:rsidR="0004014A" w:rsidRPr="0004014A" w:rsidRDefault="0004014A" w:rsidP="0004014A">
            <w:pPr>
              <w:rPr>
                <w:rFonts w:cs="Arial"/>
                <w:b/>
                <w:sz w:val="20"/>
                <w:szCs w:val="20"/>
                <w:lang w:val="en-CA"/>
              </w:rPr>
            </w:pPr>
            <w:r w:rsidRPr="0004014A">
              <w:rPr>
                <w:rFonts w:cs="Arial"/>
                <w:b/>
                <w:sz w:val="20"/>
                <w:szCs w:val="20"/>
                <w:lang w:val="en-CA"/>
              </w:rPr>
              <w:t xml:space="preserve">Major Position Responsibilities  </w:t>
            </w:r>
          </w:p>
        </w:tc>
        <w:tc>
          <w:tcPr>
            <w:tcW w:w="7943"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198B93BB" w14:textId="77777777" w:rsidR="0004014A" w:rsidRPr="0004014A" w:rsidRDefault="0004014A" w:rsidP="0004014A">
            <w:pPr>
              <w:rPr>
                <w:rFonts w:cs="Arial"/>
                <w:i/>
                <w:sz w:val="20"/>
                <w:szCs w:val="20"/>
                <w:lang w:val="en-US"/>
              </w:rPr>
            </w:pPr>
          </w:p>
        </w:tc>
      </w:tr>
      <w:tr w:rsidR="0004014A" w:rsidRPr="0004014A" w14:paraId="4EEDC355" w14:textId="77777777" w:rsidTr="002C1224">
        <w:tc>
          <w:tcPr>
            <w:tcW w:w="11375" w:type="dxa"/>
            <w:gridSpan w:val="5"/>
            <w:tcBorders>
              <w:top w:val="single" w:sz="4" w:space="0" w:color="7F7F7F" w:themeColor="text1" w:themeTint="80"/>
            </w:tcBorders>
          </w:tcPr>
          <w:p w14:paraId="4F6C206C" w14:textId="77777777" w:rsidR="0004014A" w:rsidRPr="0004014A" w:rsidRDefault="0004014A" w:rsidP="0004014A">
            <w:pPr>
              <w:textAlignment w:val="baseline"/>
              <w:rPr>
                <w:rFonts w:eastAsia="Times New Roman" w:cs="Arial"/>
                <w:sz w:val="20"/>
                <w:szCs w:val="20"/>
                <w:shd w:val="clear" w:color="auto" w:fill="FFFFFF"/>
                <w:lang w:val="en-CA" w:eastAsia="en-CA"/>
              </w:rPr>
            </w:pPr>
            <w:r w:rsidRPr="0004014A">
              <w:rPr>
                <w:rFonts w:eastAsia="Times New Roman" w:cs="Arial"/>
                <w:b/>
                <w:bCs/>
                <w:sz w:val="20"/>
                <w:szCs w:val="20"/>
                <w:shd w:val="clear" w:color="auto" w:fill="FFFFFF"/>
                <w:lang w:val="en-CA" w:eastAsia="en-CA"/>
              </w:rPr>
              <w:t>RESPONSIBILITIES AND SUPPORT TO OGHWEHO:WEH FAMILIES, CHILDREN AND YOUTH </w:t>
            </w:r>
            <w:r w:rsidRPr="0004014A">
              <w:rPr>
                <w:rFonts w:eastAsia="Times New Roman" w:cs="Arial"/>
                <w:sz w:val="20"/>
                <w:szCs w:val="20"/>
                <w:shd w:val="clear" w:color="auto" w:fill="FFFFFF"/>
                <w:lang w:val="en-CA" w:eastAsia="en-CA"/>
              </w:rPr>
              <w:t> </w:t>
            </w:r>
          </w:p>
          <w:p w14:paraId="0224B3F1"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US" w:eastAsia="en-CA"/>
              </w:rPr>
              <w:t>Work in accordance with provincial child welfare standards and guidelines and the CYFSA.</w:t>
            </w:r>
            <w:r w:rsidRPr="0004014A">
              <w:rPr>
                <w:rFonts w:eastAsia="Times New Roman" w:cs="Arial"/>
                <w:sz w:val="20"/>
                <w:szCs w:val="20"/>
                <w:lang w:val="en-CA" w:eastAsia="en-CA"/>
              </w:rPr>
              <w:t> </w:t>
            </w:r>
          </w:p>
          <w:p w14:paraId="5517DCD2"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With a family centered approach, assesses the service needs of children/youth and their families transferred for ongoing services and support. </w:t>
            </w:r>
          </w:p>
          <w:p w14:paraId="0F7F4DF2"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 xml:space="preserve">Assists those deemed eligible for </w:t>
            </w:r>
            <w:proofErr w:type="spellStart"/>
            <w:r w:rsidRPr="0004014A">
              <w:rPr>
                <w:rFonts w:eastAsia="Times New Roman" w:cs="Arial"/>
                <w:sz w:val="20"/>
                <w:szCs w:val="20"/>
                <w:lang w:val="en-CA" w:eastAsia="en-CA"/>
              </w:rPr>
              <w:t>Ogwadeni:deo</w:t>
            </w:r>
            <w:proofErr w:type="spellEnd"/>
            <w:r w:rsidRPr="0004014A">
              <w:rPr>
                <w:rFonts w:eastAsia="Times New Roman" w:cs="Arial"/>
                <w:sz w:val="20"/>
                <w:szCs w:val="20"/>
                <w:lang w:val="en-CA" w:eastAsia="en-CA"/>
              </w:rPr>
              <w:t xml:space="preserve"> services in the development of a service plan that will address the identified service needs including the use of traditional interventions/services and including referral to others for the completion of clinical assessments where appropriate and the provision of needed, related services not provided by </w:t>
            </w:r>
            <w:proofErr w:type="spellStart"/>
            <w:r w:rsidRPr="0004014A">
              <w:rPr>
                <w:rFonts w:eastAsia="Times New Roman" w:cs="Arial"/>
                <w:sz w:val="20"/>
                <w:szCs w:val="20"/>
                <w:lang w:val="en-CA" w:eastAsia="en-CA"/>
              </w:rPr>
              <w:t>Ogwadeni:deo</w:t>
            </w:r>
            <w:proofErr w:type="spellEnd"/>
            <w:r w:rsidRPr="0004014A">
              <w:rPr>
                <w:rFonts w:eastAsia="Times New Roman" w:cs="Arial"/>
                <w:sz w:val="20"/>
                <w:szCs w:val="20"/>
                <w:lang w:val="en-CA" w:eastAsia="en-CA"/>
              </w:rPr>
              <w:t xml:space="preserve"> as appropriate. </w:t>
            </w:r>
          </w:p>
          <w:p w14:paraId="21DDE561" w14:textId="77777777" w:rsidR="0004014A" w:rsidRPr="0004014A" w:rsidRDefault="0004014A" w:rsidP="0004014A">
            <w:pPr>
              <w:numPr>
                <w:ilvl w:val="0"/>
                <w:numId w:val="16"/>
              </w:numPr>
              <w:textAlignment w:val="baseline"/>
              <w:rPr>
                <w:rFonts w:ascii="Times New Roman" w:eastAsia="Times New Roman" w:hAnsi="Times New Roman" w:cs="Times New Roman"/>
                <w:sz w:val="24"/>
                <w:szCs w:val="24"/>
                <w:lang w:val="en-CA" w:eastAsia="en-CA"/>
              </w:rPr>
            </w:pPr>
            <w:r w:rsidRPr="0004014A">
              <w:rPr>
                <w:rFonts w:eastAsia="Times New Roman" w:cs="Arial"/>
                <w:sz w:val="20"/>
                <w:szCs w:val="20"/>
                <w:lang w:val="en-CA" w:eastAsia="en-CA"/>
              </w:rPr>
              <w:t xml:space="preserve">Acts as the family’s “case manager” in terms of facilitating access to other services, providing ongoing support and assessing risk to children in collaboration with the child/youth, their family, their extended family/clan members and a </w:t>
            </w:r>
            <w:proofErr w:type="spellStart"/>
            <w:r w:rsidRPr="0004014A">
              <w:rPr>
                <w:rFonts w:eastAsia="Times New Roman" w:cs="Arial"/>
                <w:sz w:val="20"/>
                <w:szCs w:val="20"/>
                <w:lang w:val="en-CA" w:eastAsia="en-CA"/>
              </w:rPr>
              <w:t>Kotinonha</w:t>
            </w:r>
            <w:proofErr w:type="spellEnd"/>
            <w:r w:rsidRPr="0004014A">
              <w:rPr>
                <w:rFonts w:eastAsia="Times New Roman" w:cs="Arial"/>
                <w:sz w:val="20"/>
                <w:szCs w:val="20"/>
                <w:lang w:val="en-CA" w:eastAsia="en-CA"/>
              </w:rPr>
              <w:t xml:space="preserve"> home if involved as well as other community collaterals, and providing the information to the Supervisor for review and approval as appropriate.</w:t>
            </w:r>
            <w:r w:rsidRPr="0004014A">
              <w:rPr>
                <w:rFonts w:ascii="Times New Roman" w:eastAsia="Times New Roman" w:hAnsi="Times New Roman" w:cs="Times New Roman"/>
                <w:sz w:val="24"/>
                <w:szCs w:val="24"/>
                <w:lang w:val="en-CA" w:eastAsia="en-CA"/>
              </w:rPr>
              <w:t> </w:t>
            </w:r>
          </w:p>
          <w:p w14:paraId="58B57102"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Conducts investigations when there are new allegations of risk of harm to children/youth that include completing an investigation, as per provincial standards. </w:t>
            </w:r>
          </w:p>
          <w:p w14:paraId="43BD5176"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US" w:eastAsia="en-CA"/>
              </w:rPr>
              <w:t xml:space="preserve">Through referrals to the ADR process, coordinates family and community collaboration </w:t>
            </w:r>
            <w:r w:rsidRPr="0004014A">
              <w:rPr>
                <w:rFonts w:eastAsia="Times New Roman" w:cs="Arial"/>
                <w:sz w:val="20"/>
                <w:szCs w:val="20"/>
                <w:lang w:val="en-CA" w:eastAsia="en-CA"/>
              </w:rPr>
              <w:t>to ensure the safety, permanency and well-being of children/youth.   </w:t>
            </w:r>
          </w:p>
          <w:p w14:paraId="50EAFFBF"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When a child/youth is found to be in need of protection, develops an appropriate, least intrusive initial action and service/safety plan and submits for review and approval to her/his Supervisor.  </w:t>
            </w:r>
          </w:p>
          <w:p w14:paraId="62622118"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 xml:space="preserve">If a child/youth is found to be in immediate risk of harm, the Child Protection Worker will be responsible in bringing the child/youth to a place of safety, </w:t>
            </w:r>
            <w:r w:rsidRPr="0004014A">
              <w:rPr>
                <w:rFonts w:eastAsia="Times New Roman" w:cs="Arial"/>
                <w:sz w:val="20"/>
                <w:szCs w:val="20"/>
                <w:u w:val="single"/>
                <w:lang w:val="en-CA" w:eastAsia="en-CA"/>
              </w:rPr>
              <w:t>authorized by the Executive Director through lines of authority</w:t>
            </w:r>
            <w:r w:rsidRPr="0004014A">
              <w:rPr>
                <w:rFonts w:eastAsia="Times New Roman" w:cs="Arial"/>
                <w:sz w:val="20"/>
                <w:szCs w:val="20"/>
                <w:lang w:val="en-CA" w:eastAsia="en-CA"/>
              </w:rPr>
              <w:t>.   </w:t>
            </w:r>
          </w:p>
          <w:p w14:paraId="699C8655"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Advises the alternative caregiver deemed a place of safety and all children/youth placed in alternative care with respect to their rights and responsibilities under legislation. </w:t>
            </w:r>
          </w:p>
          <w:p w14:paraId="34DA6B4F"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Advises the alternative caregiver, in consultation with the assigned Child Protection Worker, ACRT, as to the needs of the child/youth, the probable adjustment problems anticipated and the methods of support that will be required/provided.  </w:t>
            </w:r>
          </w:p>
          <w:p w14:paraId="3A5375EA"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Meet the standard requirements for alternative care placements through the coordination of either a Kinship Service Agreement, Temporary Care Agreement, Formal Customary Care Agreement or preparation for court hearings. </w:t>
            </w:r>
          </w:p>
          <w:p w14:paraId="2EDF5F09"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Facilitates and/or supervises access of children and their family as required. </w:t>
            </w:r>
          </w:p>
          <w:p w14:paraId="4A4DAB9E"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lastRenderedPageBreak/>
              <w:t>Provides crisis intervention services as required.  </w:t>
            </w:r>
          </w:p>
          <w:p w14:paraId="20BDB3F4"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Will from time-to-time, supervise post-secondary students on field placement. </w:t>
            </w:r>
          </w:p>
          <w:p w14:paraId="28AD4C2B"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Prepares and sends notice to and consults with a child/youth’s First Nation Representative where a child/youth that is the subject of a protection assessment is a member of a First Nation other than Six Nations or a Native Community.  </w:t>
            </w:r>
          </w:p>
          <w:p w14:paraId="1B4FCDC3"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Participates in the development of the annual staff training/professional development plan based on the results of staff evaluations  </w:t>
            </w:r>
          </w:p>
          <w:p w14:paraId="5F9577E5"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Participates in the annual review of the content of their position description and recommends any needed changes to their supervisor.  </w:t>
            </w:r>
          </w:p>
          <w:p w14:paraId="04258607"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Assists with the preparation of applications for warrants to facilitate a protection assessment where an alleged situation does not require immediate action and time permits.  </w:t>
            </w:r>
          </w:p>
          <w:p w14:paraId="2E937B5B"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Assists with the preparation of the requisite documentation required for an application to a provincial Family Court in those cases in which voluntary agreement cannot be achieved through discussion and use of the alternative dispute resolution process and where service is deemed necessary to ensure the protection of the child/youth involved.  </w:t>
            </w:r>
          </w:p>
          <w:p w14:paraId="6AF03077"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Conducts reviews of the files of persons willing to apply for legal guardianship, in consultation with the Alternative Care Resource Team, in relation to the long term needs of all children/youth requiring a long-term or permanent arrangement.</w:t>
            </w:r>
          </w:p>
          <w:p w14:paraId="1B804057" w14:textId="77777777" w:rsidR="0004014A" w:rsidRPr="0004014A" w:rsidRDefault="0004014A" w:rsidP="0004014A">
            <w:pPr>
              <w:numPr>
                <w:ilvl w:val="0"/>
                <w:numId w:val="16"/>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Maintains regular communications with other community-based and external service providers pertinent to sharing general information, and ideas about effective protective interventions and service delivery, as well as encouraging maximum coordination of program services.  </w:t>
            </w:r>
          </w:p>
          <w:p w14:paraId="22310DDE" w14:textId="77777777" w:rsidR="0004014A" w:rsidRPr="0004014A" w:rsidRDefault="0004014A" w:rsidP="0004014A">
            <w:pPr>
              <w:numPr>
                <w:ilvl w:val="0"/>
                <w:numId w:val="16"/>
              </w:numPr>
              <w:textAlignment w:val="baseline"/>
              <w:rPr>
                <w:rFonts w:eastAsia="Times New Roman" w:cs="Arial"/>
                <w:color w:val="000000" w:themeColor="text1"/>
                <w:sz w:val="20"/>
                <w:szCs w:val="20"/>
                <w:lang w:val="en-CA" w:eastAsia="en-CA"/>
              </w:rPr>
            </w:pPr>
            <w:r w:rsidRPr="0004014A">
              <w:rPr>
                <w:rFonts w:eastAsia="Times New Roman" w:cs="Arial"/>
                <w:sz w:val="20"/>
                <w:szCs w:val="20"/>
                <w:lang w:val="en-CA" w:eastAsia="en-CA"/>
              </w:rPr>
              <w:t>Performs other duties as assigned </w:t>
            </w:r>
          </w:p>
        </w:tc>
      </w:tr>
      <w:tr w:rsidR="0004014A" w:rsidRPr="0004014A" w14:paraId="3202D280" w14:textId="77777777" w:rsidTr="002C1224">
        <w:trPr>
          <w:trHeight w:val="388"/>
        </w:trPr>
        <w:tc>
          <w:tcPr>
            <w:tcW w:w="4424" w:type="dxa"/>
            <w:gridSpan w:val="3"/>
            <w:tcBorders>
              <w:top w:val="single" w:sz="4" w:space="0" w:color="7F7F7F" w:themeColor="text1" w:themeTint="80"/>
              <w:bottom w:val="single" w:sz="4" w:space="0" w:color="7F7F7F" w:themeColor="text1" w:themeTint="80"/>
            </w:tcBorders>
            <w:shd w:val="clear" w:color="auto" w:fill="F2F2F2" w:themeFill="background1" w:themeFillShade="F2"/>
          </w:tcPr>
          <w:p w14:paraId="126B6AE0" w14:textId="77777777" w:rsidR="0004014A" w:rsidRPr="0004014A" w:rsidRDefault="0004014A" w:rsidP="0004014A">
            <w:pPr>
              <w:rPr>
                <w:rFonts w:cs="Arial"/>
                <w:i/>
                <w:sz w:val="20"/>
                <w:szCs w:val="20"/>
                <w:lang w:val="en-CA"/>
              </w:rPr>
            </w:pPr>
            <w:r w:rsidRPr="0004014A">
              <w:rPr>
                <w:rFonts w:cs="Arial"/>
                <w:b/>
                <w:sz w:val="20"/>
                <w:szCs w:val="20"/>
                <w:lang w:val="en-CA"/>
              </w:rPr>
              <w:lastRenderedPageBreak/>
              <w:t>Knowledge, Experience &amp; Skills Required</w:t>
            </w:r>
          </w:p>
        </w:tc>
        <w:tc>
          <w:tcPr>
            <w:tcW w:w="6951" w:type="dxa"/>
            <w:gridSpan w:val="2"/>
            <w:tcBorders>
              <w:top w:val="single" w:sz="4" w:space="0" w:color="7F7F7F" w:themeColor="text1" w:themeTint="80"/>
              <w:bottom w:val="single" w:sz="4" w:space="0" w:color="7F7F7F" w:themeColor="text1" w:themeTint="80"/>
            </w:tcBorders>
            <w:shd w:val="clear" w:color="auto" w:fill="F2F2F2" w:themeFill="background1" w:themeFillShade="F2"/>
          </w:tcPr>
          <w:p w14:paraId="3DEFC26E" w14:textId="77777777" w:rsidR="0004014A" w:rsidRPr="0004014A" w:rsidRDefault="0004014A" w:rsidP="0004014A">
            <w:pPr>
              <w:rPr>
                <w:rFonts w:cs="Arial"/>
                <w:i/>
                <w:sz w:val="20"/>
                <w:szCs w:val="20"/>
                <w:u w:val="single"/>
                <w:lang w:val="en-CA"/>
              </w:rPr>
            </w:pPr>
          </w:p>
        </w:tc>
      </w:tr>
      <w:tr w:rsidR="0004014A" w:rsidRPr="0004014A" w14:paraId="67662F8F" w14:textId="77777777" w:rsidTr="002C1224">
        <w:tc>
          <w:tcPr>
            <w:tcW w:w="11375" w:type="dxa"/>
            <w:gridSpan w:val="5"/>
            <w:tcBorders>
              <w:top w:val="single" w:sz="4" w:space="0" w:color="7F7F7F" w:themeColor="text1" w:themeTint="80"/>
            </w:tcBorders>
          </w:tcPr>
          <w:p w14:paraId="3152387D" w14:textId="77777777" w:rsidR="0004014A" w:rsidRPr="0004014A" w:rsidRDefault="0004014A" w:rsidP="0004014A">
            <w:pPr>
              <w:textAlignment w:val="baseline"/>
              <w:rPr>
                <w:rFonts w:eastAsia="Times New Roman" w:cs="Arial"/>
                <w:color w:val="000000"/>
                <w:sz w:val="20"/>
                <w:szCs w:val="20"/>
                <w:lang w:val="en-CA" w:eastAsia="en-CA"/>
              </w:rPr>
            </w:pPr>
            <w:r w:rsidRPr="0004014A">
              <w:rPr>
                <w:rFonts w:eastAsia="Times New Roman" w:cs="Arial"/>
                <w:b/>
                <w:bCs/>
                <w:sz w:val="20"/>
                <w:szCs w:val="20"/>
                <w:lang w:val="en-CA" w:eastAsia="en-CA"/>
              </w:rPr>
              <w:t>Basic/Mandatory Requirements </w:t>
            </w:r>
            <w:r w:rsidRPr="0004014A">
              <w:rPr>
                <w:rFonts w:eastAsia="Times New Roman" w:cs="Arial"/>
                <w:sz w:val="20"/>
                <w:szCs w:val="20"/>
                <w:lang w:val="en-CA" w:eastAsia="en-CA"/>
              </w:rPr>
              <w:t>   </w:t>
            </w:r>
          </w:p>
          <w:p w14:paraId="3A4DF1E5"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 xml:space="preserve">Will have a BSW or equivalent University Degree from a recognized post-secondary institution, preferably with one year of front line and case management work experience within the child welfare sector </w:t>
            </w:r>
            <w:r w:rsidRPr="0004014A">
              <w:rPr>
                <w:rFonts w:eastAsia="Times New Roman" w:cs="Arial"/>
                <w:b/>
                <w:bCs/>
                <w:sz w:val="20"/>
                <w:szCs w:val="20"/>
                <w:lang w:val="en-CA" w:eastAsia="en-CA"/>
              </w:rPr>
              <w:t>OR</w:t>
            </w:r>
            <w:r w:rsidRPr="0004014A">
              <w:rPr>
                <w:rFonts w:ascii="Times New Roman" w:eastAsia="Times New Roman" w:hAnsi="Times New Roman" w:cs="Times New Roman"/>
                <w:sz w:val="20"/>
                <w:szCs w:val="20"/>
                <w:lang w:val="en-CA" w:eastAsia="en-CA"/>
              </w:rPr>
              <w:t> </w:t>
            </w:r>
          </w:p>
          <w:p w14:paraId="5B45B9E7"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Social Services Worker Diploma/Certificate or equivalent College Diploma/Certificate to the employer’s satisfaction with three years of front line and case management work experience within the child welfare sector, with the willingness to upgrade their studies to a BSW University degree from a recognized post-secondary institution.</w:t>
            </w:r>
            <w:r w:rsidRPr="0004014A">
              <w:rPr>
                <w:rFonts w:ascii="Times New Roman" w:eastAsia="Times New Roman" w:hAnsi="Times New Roman" w:cs="Times New Roman"/>
                <w:sz w:val="20"/>
                <w:szCs w:val="20"/>
                <w:lang w:val="en-CA" w:eastAsia="en-CA"/>
              </w:rPr>
              <w:t> </w:t>
            </w:r>
          </w:p>
          <w:p w14:paraId="1CF9B959"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Child Welfare Authorization Training is preferred </w:t>
            </w:r>
            <w:r w:rsidRPr="0004014A">
              <w:rPr>
                <w:rFonts w:ascii="Times New Roman" w:eastAsia="Times New Roman" w:hAnsi="Times New Roman" w:cs="Times New Roman"/>
                <w:sz w:val="20"/>
                <w:szCs w:val="20"/>
                <w:lang w:val="en-CA" w:eastAsia="en-CA"/>
              </w:rPr>
              <w:t> </w:t>
            </w:r>
          </w:p>
          <w:p w14:paraId="33484A6C"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Must have a valid class “G” driver’s license.</w:t>
            </w:r>
            <w:r w:rsidRPr="0004014A">
              <w:rPr>
                <w:rFonts w:ascii="Times New Roman" w:eastAsia="Times New Roman" w:hAnsi="Times New Roman" w:cs="Times New Roman"/>
                <w:sz w:val="20"/>
                <w:szCs w:val="20"/>
                <w:lang w:val="en-CA" w:eastAsia="en-CA"/>
              </w:rPr>
              <w:t> </w:t>
            </w:r>
          </w:p>
          <w:p w14:paraId="775BE8D3"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Must submit a favourable criminal reference check and vulnerable sector screening.</w:t>
            </w:r>
            <w:r w:rsidRPr="0004014A">
              <w:rPr>
                <w:rFonts w:ascii="Times New Roman" w:eastAsia="Times New Roman" w:hAnsi="Times New Roman" w:cs="Times New Roman"/>
                <w:sz w:val="20"/>
                <w:szCs w:val="20"/>
                <w:lang w:val="en-CA" w:eastAsia="en-CA"/>
              </w:rPr>
              <w:t> </w:t>
            </w:r>
          </w:p>
          <w:p w14:paraId="1BFFCD75"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Must be willing to work flexible hours.</w:t>
            </w:r>
            <w:r w:rsidRPr="0004014A">
              <w:rPr>
                <w:rFonts w:ascii="Times New Roman" w:eastAsia="Times New Roman" w:hAnsi="Times New Roman" w:cs="Times New Roman"/>
                <w:sz w:val="20"/>
                <w:szCs w:val="20"/>
                <w:lang w:val="en-CA" w:eastAsia="en-CA"/>
              </w:rPr>
              <w:t> </w:t>
            </w:r>
          </w:p>
          <w:p w14:paraId="3F79BD12" w14:textId="77777777" w:rsidR="0004014A" w:rsidRPr="0004014A" w:rsidRDefault="0004014A" w:rsidP="0004014A">
            <w:pPr>
              <w:ind w:left="2400" w:hanging="2400"/>
              <w:textAlignment w:val="baseline"/>
              <w:rPr>
                <w:rFonts w:eastAsia="Times New Roman" w:cs="Arial"/>
                <w:b/>
                <w:bCs/>
                <w:sz w:val="20"/>
                <w:szCs w:val="20"/>
                <w:lang w:val="en-CA" w:eastAsia="en-CA"/>
              </w:rPr>
            </w:pPr>
          </w:p>
          <w:p w14:paraId="3C5744E4" w14:textId="77777777" w:rsidR="0004014A" w:rsidRPr="0004014A" w:rsidRDefault="0004014A" w:rsidP="0004014A">
            <w:pPr>
              <w:ind w:left="2400" w:hanging="2400"/>
              <w:textAlignment w:val="baseline"/>
              <w:rPr>
                <w:rFonts w:eastAsia="Times New Roman" w:cs="Arial"/>
                <w:color w:val="243F60"/>
                <w:sz w:val="20"/>
                <w:szCs w:val="20"/>
                <w:lang w:val="en-CA" w:eastAsia="en-CA"/>
              </w:rPr>
            </w:pPr>
            <w:r w:rsidRPr="0004014A">
              <w:rPr>
                <w:rFonts w:eastAsia="Times New Roman" w:cs="Arial"/>
                <w:b/>
                <w:bCs/>
                <w:sz w:val="20"/>
                <w:szCs w:val="20"/>
                <w:lang w:val="en-CA" w:eastAsia="en-CA"/>
              </w:rPr>
              <w:t>Knowledge Requirements </w:t>
            </w:r>
            <w:r w:rsidRPr="0004014A">
              <w:rPr>
                <w:rFonts w:eastAsia="Times New Roman" w:cs="Arial"/>
                <w:sz w:val="20"/>
                <w:szCs w:val="20"/>
                <w:lang w:val="en-CA" w:eastAsia="en-CA"/>
              </w:rPr>
              <w:t> </w:t>
            </w:r>
          </w:p>
          <w:p w14:paraId="7AFAA123" w14:textId="77777777" w:rsidR="0004014A" w:rsidRPr="0004014A" w:rsidRDefault="0004014A" w:rsidP="0004014A">
            <w:pPr>
              <w:numPr>
                <w:ilvl w:val="0"/>
                <w:numId w:val="14"/>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Must be thoroughly familiar with the relevant provincial legislation, regulations and guidelines. </w:t>
            </w:r>
          </w:p>
          <w:p w14:paraId="7C04B266" w14:textId="77777777" w:rsidR="0004014A" w:rsidRPr="0004014A" w:rsidRDefault="0004014A" w:rsidP="0004014A">
            <w:pPr>
              <w:numPr>
                <w:ilvl w:val="0"/>
                <w:numId w:val="14"/>
              </w:numPr>
              <w:textAlignment w:val="baseline"/>
              <w:rPr>
                <w:rFonts w:eastAsia="Times New Roman" w:cs="Arial"/>
                <w:color w:val="000000"/>
                <w:sz w:val="20"/>
                <w:szCs w:val="20"/>
                <w:lang w:val="en-CA" w:eastAsia="en-CA"/>
              </w:rPr>
            </w:pPr>
            <w:r w:rsidRPr="0004014A">
              <w:rPr>
                <w:rFonts w:eastAsia="Times New Roman" w:cs="Arial"/>
                <w:sz w:val="20"/>
                <w:szCs w:val="20"/>
                <w:lang w:val="en-CA" w:eastAsia="en-CA"/>
              </w:rPr>
              <w:t>Must be thoroughly familiar with the service delivery policies and procedures. </w:t>
            </w:r>
          </w:p>
          <w:p w14:paraId="5B3CE877"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Must have the knowledge of the range of methods and techniques involved in both traditional approaches to helping as well as contemporary social service work strategies.</w:t>
            </w:r>
            <w:r w:rsidRPr="0004014A">
              <w:rPr>
                <w:rFonts w:ascii="Times New Roman" w:eastAsia="Times New Roman" w:hAnsi="Times New Roman" w:cs="Times New Roman"/>
                <w:sz w:val="20"/>
                <w:szCs w:val="20"/>
                <w:lang w:val="en-CA" w:eastAsia="en-CA"/>
              </w:rPr>
              <w:t> </w:t>
            </w:r>
          </w:p>
          <w:p w14:paraId="4AAF0F59"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Respect the Six Nations’ cultures and of the cultures of other First Nations families who reside in the designated service delivery area.</w:t>
            </w:r>
            <w:r w:rsidRPr="0004014A">
              <w:rPr>
                <w:rFonts w:ascii="Times New Roman" w:eastAsia="Times New Roman" w:hAnsi="Times New Roman" w:cs="Times New Roman"/>
                <w:sz w:val="20"/>
                <w:szCs w:val="20"/>
                <w:lang w:val="en-CA" w:eastAsia="en-CA"/>
              </w:rPr>
              <w:t> </w:t>
            </w:r>
          </w:p>
          <w:p w14:paraId="38EC954F" w14:textId="77777777" w:rsidR="0004014A" w:rsidRPr="0004014A" w:rsidRDefault="0004014A" w:rsidP="0004014A">
            <w:pPr>
              <w:ind w:left="2400" w:hanging="2400"/>
              <w:textAlignment w:val="baseline"/>
              <w:rPr>
                <w:rFonts w:eastAsia="Times New Roman" w:cs="Arial"/>
                <w:b/>
                <w:bCs/>
                <w:sz w:val="20"/>
                <w:szCs w:val="20"/>
                <w:lang w:val="en-CA" w:eastAsia="en-CA"/>
              </w:rPr>
            </w:pPr>
          </w:p>
          <w:p w14:paraId="6728D894" w14:textId="77777777" w:rsidR="0004014A" w:rsidRPr="0004014A" w:rsidRDefault="0004014A" w:rsidP="0004014A">
            <w:pPr>
              <w:ind w:left="2400" w:hanging="2400"/>
              <w:textAlignment w:val="baseline"/>
              <w:rPr>
                <w:rFonts w:eastAsia="Times New Roman" w:cs="Arial"/>
                <w:color w:val="243F60"/>
                <w:sz w:val="20"/>
                <w:szCs w:val="20"/>
                <w:lang w:val="en-CA" w:eastAsia="en-CA"/>
              </w:rPr>
            </w:pPr>
            <w:r w:rsidRPr="0004014A">
              <w:rPr>
                <w:rFonts w:eastAsia="Times New Roman" w:cs="Arial"/>
                <w:b/>
                <w:bCs/>
                <w:sz w:val="20"/>
                <w:szCs w:val="20"/>
                <w:lang w:val="en-CA" w:eastAsia="en-CA"/>
              </w:rPr>
              <w:t>Ability Requirements </w:t>
            </w:r>
            <w:r w:rsidRPr="0004014A">
              <w:rPr>
                <w:rFonts w:eastAsia="Times New Roman" w:cs="Arial"/>
                <w:sz w:val="20"/>
                <w:szCs w:val="20"/>
                <w:lang w:val="en-CA" w:eastAsia="en-CA"/>
              </w:rPr>
              <w:t> </w:t>
            </w:r>
          </w:p>
          <w:p w14:paraId="2509A0A6"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Relate effectively to community members and their children. </w:t>
            </w:r>
            <w:r w:rsidRPr="0004014A">
              <w:rPr>
                <w:rFonts w:ascii="Times New Roman" w:eastAsia="Times New Roman" w:hAnsi="Times New Roman" w:cs="Times New Roman"/>
                <w:sz w:val="20"/>
                <w:szCs w:val="20"/>
                <w:lang w:val="en-CA" w:eastAsia="en-CA"/>
              </w:rPr>
              <w:t> </w:t>
            </w:r>
          </w:p>
          <w:p w14:paraId="7D64D5F2"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Supervise staff performing a range of service functions.</w:t>
            </w:r>
            <w:r w:rsidRPr="0004014A">
              <w:rPr>
                <w:rFonts w:ascii="Times New Roman" w:eastAsia="Times New Roman" w:hAnsi="Times New Roman" w:cs="Times New Roman"/>
                <w:sz w:val="20"/>
                <w:szCs w:val="20"/>
                <w:lang w:val="en-CA" w:eastAsia="en-CA"/>
              </w:rPr>
              <w:t> </w:t>
            </w:r>
          </w:p>
          <w:p w14:paraId="2070965C"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Work effectively with the management and staff of other programs/agencies.</w:t>
            </w:r>
            <w:r w:rsidRPr="0004014A">
              <w:rPr>
                <w:rFonts w:ascii="Times New Roman" w:eastAsia="Times New Roman" w:hAnsi="Times New Roman" w:cs="Times New Roman"/>
                <w:sz w:val="20"/>
                <w:szCs w:val="20"/>
                <w:lang w:val="en-CA" w:eastAsia="en-CA"/>
              </w:rPr>
              <w:t> </w:t>
            </w:r>
          </w:p>
          <w:p w14:paraId="1A44FB33"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Communicate effectively both in writing and verbally. </w:t>
            </w:r>
            <w:r w:rsidRPr="0004014A">
              <w:rPr>
                <w:rFonts w:ascii="Times New Roman" w:eastAsia="Times New Roman" w:hAnsi="Times New Roman" w:cs="Times New Roman"/>
                <w:sz w:val="20"/>
                <w:szCs w:val="20"/>
                <w:lang w:val="en-CA" w:eastAsia="en-CA"/>
              </w:rPr>
              <w:t> </w:t>
            </w:r>
          </w:p>
          <w:p w14:paraId="63659AB5"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Use basic computer software (e.g. Microsoft Office, Case Management Data Bases).</w:t>
            </w:r>
            <w:r w:rsidRPr="0004014A">
              <w:rPr>
                <w:rFonts w:ascii="Times New Roman" w:eastAsia="Times New Roman" w:hAnsi="Times New Roman" w:cs="Times New Roman"/>
                <w:sz w:val="20"/>
                <w:szCs w:val="20"/>
                <w:lang w:val="en-CA" w:eastAsia="en-CA"/>
              </w:rPr>
              <w:t> </w:t>
            </w:r>
          </w:p>
          <w:p w14:paraId="4BED0106"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Work effectively in a team setting.</w:t>
            </w:r>
            <w:r w:rsidRPr="0004014A">
              <w:rPr>
                <w:rFonts w:ascii="Times New Roman" w:eastAsia="Times New Roman" w:hAnsi="Times New Roman" w:cs="Times New Roman"/>
                <w:sz w:val="20"/>
                <w:szCs w:val="20"/>
                <w:lang w:val="en-CA" w:eastAsia="en-CA"/>
              </w:rPr>
              <w:t> </w:t>
            </w:r>
          </w:p>
          <w:p w14:paraId="5E4D12E7" w14:textId="77777777" w:rsidR="0004014A" w:rsidRPr="0004014A" w:rsidRDefault="0004014A" w:rsidP="0004014A">
            <w:pPr>
              <w:numPr>
                <w:ilvl w:val="0"/>
                <w:numId w:val="14"/>
              </w:numPr>
              <w:textAlignment w:val="baseline"/>
              <w:rPr>
                <w:rFonts w:ascii="Times New Roman" w:eastAsia="Times New Roman" w:hAnsi="Times New Roman" w:cs="Times New Roman"/>
                <w:sz w:val="20"/>
                <w:szCs w:val="20"/>
                <w:lang w:val="en-CA" w:eastAsia="en-CA"/>
              </w:rPr>
            </w:pPr>
            <w:r w:rsidRPr="0004014A">
              <w:rPr>
                <w:rFonts w:eastAsia="Times New Roman" w:cs="Arial"/>
                <w:sz w:val="20"/>
                <w:szCs w:val="20"/>
                <w:lang w:val="en-CA" w:eastAsia="en-CA"/>
              </w:rPr>
              <w:t>Speak and/or understand Mohawk and/or Cayuga language is an asset.</w:t>
            </w:r>
            <w:r w:rsidRPr="0004014A">
              <w:rPr>
                <w:rFonts w:ascii="Times New Roman" w:eastAsia="Times New Roman" w:hAnsi="Times New Roman" w:cs="Times New Roman"/>
                <w:sz w:val="20"/>
                <w:szCs w:val="20"/>
                <w:lang w:val="en-CA" w:eastAsia="en-CA"/>
              </w:rPr>
              <w:t> </w:t>
            </w:r>
          </w:p>
          <w:p w14:paraId="4DDB0BF2" w14:textId="77777777" w:rsidR="0004014A" w:rsidRPr="0004014A" w:rsidRDefault="0004014A" w:rsidP="0004014A">
            <w:pPr>
              <w:ind w:left="720"/>
              <w:jc w:val="both"/>
              <w:textAlignment w:val="baseline"/>
              <w:rPr>
                <w:rFonts w:eastAsia="Times New Roman" w:cs="Arial"/>
                <w:sz w:val="20"/>
                <w:szCs w:val="20"/>
                <w:lang w:val="en-CA" w:eastAsia="en-CA"/>
              </w:rPr>
            </w:pPr>
          </w:p>
        </w:tc>
      </w:tr>
      <w:tr w:rsidR="0004014A" w:rsidRPr="0004014A" w14:paraId="1C883644" w14:textId="77777777" w:rsidTr="002C1224">
        <w:tblPrEx>
          <w:tblBorders>
            <w:insideV w:val="single" w:sz="4" w:space="0" w:color="7F7F7F" w:themeColor="text1" w:themeTint="80"/>
          </w:tblBorders>
        </w:tblPrEx>
        <w:trPr>
          <w:trHeight w:val="222"/>
        </w:trPr>
        <w:tc>
          <w:tcPr>
            <w:tcW w:w="4854" w:type="dxa"/>
            <w:gridSpan w:val="4"/>
            <w:tcBorders>
              <w:top w:val="single" w:sz="4" w:space="0" w:color="7F7F7F" w:themeColor="text1" w:themeTint="80"/>
              <w:bottom w:val="single" w:sz="4" w:space="0" w:color="auto"/>
              <w:right w:val="nil"/>
            </w:tcBorders>
            <w:shd w:val="clear" w:color="auto" w:fill="F2F2F2" w:themeFill="background1" w:themeFillShade="F2"/>
          </w:tcPr>
          <w:p w14:paraId="563B6953" w14:textId="77777777" w:rsidR="0004014A" w:rsidRPr="0004014A" w:rsidRDefault="0004014A" w:rsidP="0004014A">
            <w:pPr>
              <w:rPr>
                <w:rFonts w:cs="Arial"/>
                <w:sz w:val="20"/>
                <w:szCs w:val="20"/>
                <w:lang w:val="en-CA"/>
              </w:rPr>
            </w:pPr>
            <w:r w:rsidRPr="0004014A">
              <w:rPr>
                <w:rFonts w:cs="Arial"/>
                <w:b/>
                <w:sz w:val="20"/>
                <w:szCs w:val="20"/>
                <w:lang w:val="en-CA"/>
              </w:rPr>
              <w:t>Specific Working Conditions &amp; Requirements</w:t>
            </w:r>
          </w:p>
        </w:tc>
        <w:tc>
          <w:tcPr>
            <w:tcW w:w="6521" w:type="dxa"/>
            <w:tcBorders>
              <w:top w:val="single" w:sz="4" w:space="0" w:color="7F7F7F" w:themeColor="text1" w:themeTint="80"/>
              <w:left w:val="nil"/>
              <w:bottom w:val="single" w:sz="4" w:space="0" w:color="auto"/>
            </w:tcBorders>
            <w:shd w:val="clear" w:color="auto" w:fill="F2F2F2" w:themeFill="background1" w:themeFillShade="F2"/>
          </w:tcPr>
          <w:p w14:paraId="40446FF7" w14:textId="77777777" w:rsidR="0004014A" w:rsidRPr="0004014A" w:rsidRDefault="0004014A" w:rsidP="0004014A">
            <w:pPr>
              <w:rPr>
                <w:rFonts w:cs="Arial"/>
                <w:i/>
                <w:sz w:val="20"/>
                <w:szCs w:val="20"/>
                <w:lang w:val="en-CA"/>
              </w:rPr>
            </w:pPr>
          </w:p>
        </w:tc>
      </w:tr>
      <w:tr w:rsidR="0004014A" w:rsidRPr="0004014A" w14:paraId="1C73E933" w14:textId="77777777" w:rsidTr="002C1224">
        <w:tblPrEx>
          <w:tblBorders>
            <w:insideV w:val="single" w:sz="4" w:space="0" w:color="7F7F7F" w:themeColor="text1" w:themeTint="80"/>
          </w:tblBorders>
        </w:tblPrEx>
        <w:trPr>
          <w:trHeight w:val="484"/>
        </w:trPr>
        <w:tc>
          <w:tcPr>
            <w:tcW w:w="11375" w:type="dxa"/>
            <w:gridSpan w:val="5"/>
            <w:tcBorders>
              <w:top w:val="single" w:sz="4" w:space="0" w:color="auto"/>
              <w:left w:val="single" w:sz="4" w:space="0" w:color="auto"/>
              <w:bottom w:val="single" w:sz="4" w:space="0" w:color="auto"/>
              <w:right w:val="single" w:sz="4" w:space="0" w:color="auto"/>
            </w:tcBorders>
          </w:tcPr>
          <w:p w14:paraId="309698E2" w14:textId="77777777" w:rsidR="0004014A" w:rsidRPr="0004014A" w:rsidRDefault="0004014A" w:rsidP="0004014A">
            <w:pPr>
              <w:numPr>
                <w:ilvl w:val="0"/>
                <w:numId w:val="13"/>
              </w:numPr>
              <w:textAlignment w:val="baseline"/>
              <w:rPr>
                <w:rFonts w:eastAsia="Times New Roman" w:cs="Arial"/>
                <w:sz w:val="20"/>
                <w:szCs w:val="20"/>
                <w:lang w:val="en-CA" w:eastAsia="en-CA"/>
              </w:rPr>
            </w:pPr>
            <w:r w:rsidRPr="0004014A">
              <w:rPr>
                <w:rFonts w:eastAsia="Times New Roman" w:cs="Arial"/>
                <w:color w:val="000000"/>
                <w:sz w:val="20"/>
                <w:szCs w:val="20"/>
                <w:shd w:val="clear" w:color="auto" w:fill="FFFFFF"/>
                <w:lang w:val="en-CA" w:eastAsia="en-CA"/>
              </w:rPr>
              <w:t xml:space="preserve">Positions in the field of </w:t>
            </w:r>
            <w:proofErr w:type="spellStart"/>
            <w:r w:rsidRPr="0004014A">
              <w:rPr>
                <w:rFonts w:eastAsia="Times New Roman" w:cs="Arial"/>
                <w:color w:val="000000"/>
                <w:sz w:val="20"/>
                <w:szCs w:val="20"/>
                <w:shd w:val="clear" w:color="auto" w:fill="FFFFFF"/>
                <w:lang w:val="en-CA" w:eastAsia="en-CA"/>
              </w:rPr>
              <w:t>Ogwadeni:deo</w:t>
            </w:r>
            <w:proofErr w:type="spellEnd"/>
            <w:r w:rsidRPr="0004014A">
              <w:rPr>
                <w:rFonts w:eastAsia="Times New Roman" w:cs="Arial"/>
                <w:color w:val="000000"/>
                <w:sz w:val="20"/>
                <w:szCs w:val="20"/>
                <w:shd w:val="clear" w:color="auto" w:fill="FFFFFF"/>
                <w:lang w:val="en-CA" w:eastAsia="en-CA"/>
              </w:rPr>
              <w:t xml:space="preserve">, traditional Child protection can be both mentally and emotionally challenging.  This position, given that the primary responsibility is to ensure the safety of children/youth who are alleged to be and may be found to be in need of protection and managing a team interacting with families in relation to sensitive issues can involve considerable mental and emotional stress, especially where the staff are involved in traumatic situations involving families, children and youth. This position is subject to an environment that may involve </w:t>
            </w:r>
            <w:r w:rsidRPr="0004014A">
              <w:rPr>
                <w:rFonts w:eastAsia="Times New Roman" w:cs="Arial"/>
                <w:color w:val="000000"/>
                <w:sz w:val="20"/>
                <w:szCs w:val="20"/>
                <w:shd w:val="clear" w:color="auto" w:fill="FFFFFF"/>
                <w:lang w:val="en-CA" w:eastAsia="en-CA"/>
              </w:rPr>
              <w:lastRenderedPageBreak/>
              <w:t xml:space="preserve">physically dangerous </w:t>
            </w:r>
            <w:proofErr w:type="spellStart"/>
            <w:r w:rsidRPr="0004014A">
              <w:rPr>
                <w:rFonts w:eastAsia="Times New Roman" w:cs="Arial"/>
                <w:color w:val="000000"/>
                <w:sz w:val="20"/>
                <w:szCs w:val="20"/>
                <w:shd w:val="clear" w:color="auto" w:fill="FFFFFF"/>
                <w:lang w:val="en-CA" w:eastAsia="en-CA"/>
              </w:rPr>
              <w:t>situationsIt</w:t>
            </w:r>
            <w:proofErr w:type="spellEnd"/>
            <w:r w:rsidRPr="0004014A">
              <w:rPr>
                <w:rFonts w:eastAsia="Times New Roman" w:cs="Arial"/>
                <w:color w:val="000000"/>
                <w:sz w:val="20"/>
                <w:szCs w:val="20"/>
                <w:shd w:val="clear" w:color="auto" w:fill="FFFFFF"/>
                <w:lang w:val="en-CA" w:eastAsia="en-CA"/>
              </w:rPr>
              <w:t xml:space="preserve"> is the expectation that the worker will conduct themselves within the </w:t>
            </w:r>
            <w:proofErr w:type="spellStart"/>
            <w:r w:rsidRPr="0004014A">
              <w:rPr>
                <w:rFonts w:eastAsia="Times New Roman" w:cs="Arial"/>
                <w:color w:val="000000"/>
                <w:sz w:val="20"/>
                <w:szCs w:val="20"/>
                <w:shd w:val="clear" w:color="auto" w:fill="FFFFFF"/>
                <w:lang w:val="en-CA" w:eastAsia="en-CA"/>
              </w:rPr>
              <w:t>Ogwadeni:deo</w:t>
            </w:r>
            <w:proofErr w:type="spellEnd"/>
            <w:r w:rsidRPr="0004014A">
              <w:rPr>
                <w:rFonts w:eastAsia="Times New Roman" w:cs="Arial"/>
                <w:color w:val="000000"/>
                <w:sz w:val="20"/>
                <w:szCs w:val="20"/>
                <w:shd w:val="clear" w:color="auto" w:fill="FFFFFF"/>
                <w:lang w:val="en-CA" w:eastAsia="en-CA"/>
              </w:rPr>
              <w:t xml:space="preserve"> Code of practice in exhibiting the values and qualities, Compassion and Kindness, respecting one another, working together, assisting one another, self reflection on actions taken, taking responsibility, encouragement, honest and moral conduct, being truthful and consistent and peaceful thoughts and actions.   </w:t>
            </w:r>
          </w:p>
        </w:tc>
      </w:tr>
    </w:tbl>
    <w:p w14:paraId="463A0D46" w14:textId="77777777" w:rsidR="00204ADF" w:rsidRPr="00204ADF" w:rsidRDefault="00204ADF" w:rsidP="00204ADF">
      <w:pPr>
        <w:tabs>
          <w:tab w:val="left" w:pos="2790"/>
        </w:tabs>
        <w:rPr>
          <w:rFonts w:cs="Arial"/>
          <w:sz w:val="20"/>
          <w:szCs w:val="20"/>
          <w:lang w:val="en-CA"/>
        </w:rPr>
      </w:pPr>
    </w:p>
    <w:sectPr w:rsidR="00204ADF" w:rsidRPr="00204ADF" w:rsidSect="004E65D6">
      <w:head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5730" w14:textId="77777777" w:rsidR="000544F2" w:rsidRDefault="000544F2" w:rsidP="00E36897">
      <w:pPr>
        <w:spacing w:after="0" w:line="240" w:lineRule="auto"/>
      </w:pPr>
      <w:r>
        <w:separator/>
      </w:r>
    </w:p>
  </w:endnote>
  <w:endnote w:type="continuationSeparator" w:id="0">
    <w:p w14:paraId="227C896A" w14:textId="77777777" w:rsidR="000544F2" w:rsidRDefault="000544F2" w:rsidP="00E36897">
      <w:pPr>
        <w:spacing w:after="0" w:line="240" w:lineRule="auto"/>
      </w:pPr>
      <w:r>
        <w:continuationSeparator/>
      </w:r>
    </w:p>
  </w:endnote>
  <w:endnote w:type="continuationNotice" w:id="1">
    <w:p w14:paraId="73F789A8" w14:textId="77777777" w:rsidR="000544F2" w:rsidRDefault="00054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272B" w14:textId="77777777" w:rsidR="000544F2" w:rsidRDefault="000544F2" w:rsidP="00E36897">
      <w:pPr>
        <w:spacing w:after="0" w:line="240" w:lineRule="auto"/>
      </w:pPr>
      <w:r>
        <w:separator/>
      </w:r>
    </w:p>
  </w:footnote>
  <w:footnote w:type="continuationSeparator" w:id="0">
    <w:p w14:paraId="24DA11D0" w14:textId="77777777" w:rsidR="000544F2" w:rsidRDefault="000544F2" w:rsidP="00E36897">
      <w:pPr>
        <w:spacing w:after="0" w:line="240" w:lineRule="auto"/>
      </w:pPr>
      <w:r>
        <w:continuationSeparator/>
      </w:r>
    </w:p>
  </w:footnote>
  <w:footnote w:type="continuationNotice" w:id="1">
    <w:p w14:paraId="19D40DB2" w14:textId="77777777" w:rsidR="000544F2" w:rsidRDefault="000544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1" w:type="dxa"/>
      <w:tblInd w:w="-176" w:type="dxa"/>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8789"/>
      <w:gridCol w:w="2552"/>
    </w:tblGrid>
    <w:tr w:rsidR="00C46BB5" w:rsidRPr="00F0704B" w14:paraId="677E4153" w14:textId="77777777" w:rsidTr="00FE5664">
      <w:tc>
        <w:tcPr>
          <w:tcW w:w="8789" w:type="dxa"/>
          <w:vAlign w:val="center"/>
        </w:tcPr>
        <w:p w14:paraId="2F6AD4A9" w14:textId="77777777" w:rsidR="009160FF" w:rsidRDefault="003F6A24" w:rsidP="004E5781">
          <w:pPr>
            <w:pStyle w:val="Header"/>
            <w:jc w:val="center"/>
            <w:rPr>
              <w:b/>
              <w:sz w:val="18"/>
              <w:szCs w:val="18"/>
              <w:lang w:val="en-CA"/>
            </w:rPr>
          </w:pPr>
          <w:r w:rsidRPr="001E3245">
            <w:rPr>
              <w:b/>
              <w:sz w:val="18"/>
              <w:szCs w:val="18"/>
              <w:lang w:val="en-CA"/>
            </w:rPr>
            <w:t>CHILD PROTECTION WORKER</w:t>
          </w:r>
        </w:p>
        <w:p w14:paraId="3D12E65C" w14:textId="5F0073E4" w:rsidR="00C46BB5" w:rsidRPr="001E3245" w:rsidRDefault="003F6A24" w:rsidP="004E5781">
          <w:pPr>
            <w:pStyle w:val="Header"/>
            <w:jc w:val="center"/>
            <w:rPr>
              <w:b/>
              <w:sz w:val="18"/>
              <w:szCs w:val="18"/>
              <w:lang w:val="en-CA"/>
            </w:rPr>
          </w:pPr>
          <w:r w:rsidRPr="001E3245">
            <w:rPr>
              <w:b/>
              <w:sz w:val="18"/>
              <w:szCs w:val="18"/>
              <w:lang w:val="en-CA"/>
            </w:rPr>
            <w:t>FAMILY/INTAKE/CHILDREN IN CARE</w:t>
          </w:r>
          <w:r w:rsidR="00F0704B" w:rsidRPr="001E3245">
            <w:rPr>
              <w:b/>
              <w:sz w:val="18"/>
              <w:szCs w:val="18"/>
              <w:lang w:val="en-CA"/>
            </w:rPr>
            <w:t xml:space="preserve"> </w:t>
          </w:r>
          <w:r w:rsidR="00D91175" w:rsidRPr="001E3245">
            <w:rPr>
              <w:b/>
              <w:sz w:val="18"/>
              <w:szCs w:val="18"/>
              <w:lang w:val="en-CA"/>
            </w:rPr>
            <w:t>–</w:t>
          </w:r>
          <w:r w:rsidR="00F0704B" w:rsidRPr="001E3245">
            <w:rPr>
              <w:b/>
              <w:sz w:val="18"/>
              <w:szCs w:val="18"/>
              <w:lang w:val="en-CA"/>
            </w:rPr>
            <w:t xml:space="preserve"> </w:t>
          </w:r>
          <w:r w:rsidR="00D91175" w:rsidRPr="001E3245">
            <w:rPr>
              <w:b/>
              <w:sz w:val="18"/>
              <w:szCs w:val="18"/>
              <w:lang w:val="en-CA"/>
            </w:rPr>
            <w:t>Job Ad/</w:t>
          </w:r>
          <w:r w:rsidR="00C46BB5" w:rsidRPr="001E3245">
            <w:rPr>
              <w:b/>
              <w:sz w:val="18"/>
              <w:szCs w:val="18"/>
              <w:lang w:val="en-CA"/>
            </w:rPr>
            <w:t>Job Description</w:t>
          </w:r>
        </w:p>
      </w:tc>
      <w:tc>
        <w:tcPr>
          <w:tcW w:w="2552" w:type="dxa"/>
          <w:vAlign w:val="center"/>
        </w:tcPr>
        <w:p w14:paraId="191C232D" w14:textId="77777777" w:rsidR="00C46BB5" w:rsidRPr="00FE5664" w:rsidRDefault="00C46BB5" w:rsidP="00F826F7">
          <w:pPr>
            <w:pStyle w:val="Header"/>
            <w:ind w:left="708"/>
            <w:jc w:val="right"/>
            <w:rPr>
              <w:lang w:val="en-US"/>
            </w:rPr>
          </w:pPr>
        </w:p>
      </w:tc>
    </w:tr>
    <w:tr w:rsidR="003F6A24" w:rsidRPr="00F0704B" w14:paraId="274C2BDD" w14:textId="77777777" w:rsidTr="00FE5664">
      <w:tc>
        <w:tcPr>
          <w:tcW w:w="8789" w:type="dxa"/>
          <w:vAlign w:val="center"/>
        </w:tcPr>
        <w:p w14:paraId="1822F6CA" w14:textId="77777777" w:rsidR="003F6A24" w:rsidRDefault="003F6A24" w:rsidP="00F826F7">
          <w:pPr>
            <w:pStyle w:val="Header"/>
            <w:rPr>
              <w:b/>
              <w:sz w:val="24"/>
              <w:szCs w:val="24"/>
              <w:lang w:val="en-CA"/>
            </w:rPr>
          </w:pPr>
        </w:p>
      </w:tc>
      <w:tc>
        <w:tcPr>
          <w:tcW w:w="2552" w:type="dxa"/>
          <w:vAlign w:val="center"/>
        </w:tcPr>
        <w:p w14:paraId="10625464" w14:textId="77777777" w:rsidR="003F6A24" w:rsidRPr="00FE5664" w:rsidRDefault="003F6A24" w:rsidP="00F826F7">
          <w:pPr>
            <w:pStyle w:val="Header"/>
            <w:ind w:left="708"/>
            <w:jc w:val="right"/>
            <w:rPr>
              <w:lang w:val="en-US"/>
            </w:rPr>
          </w:pPr>
        </w:p>
      </w:tc>
    </w:tr>
  </w:tbl>
  <w:p w14:paraId="719CEE08" w14:textId="1552B7AE" w:rsidR="00C46BB5" w:rsidRPr="00FE5664" w:rsidRDefault="00F0704B" w:rsidP="00F826F7">
    <w:pPr>
      <w:pStyle w:val="Header"/>
      <w:rPr>
        <w:lang w:val="en-US"/>
      </w:rPr>
    </w:pPr>
    <w:r>
      <w:rPr>
        <w:rFonts w:cs="Arial"/>
        <w:b/>
        <w:caps/>
        <w:noProof/>
        <w:color w:val="535759" w:themeColor="text2"/>
        <w:sz w:val="20"/>
        <w:szCs w:val="20"/>
      </w:rPr>
      <w:drawing>
        <wp:anchor distT="0" distB="0" distL="114300" distR="114300" simplePos="0" relativeHeight="251659264" behindDoc="1" locked="0" layoutInCell="1" allowOverlap="1" wp14:anchorId="3F0728B5" wp14:editId="0E52164F">
          <wp:simplePos x="0" y="0"/>
          <wp:positionH relativeFrom="column">
            <wp:posOffset>-44450</wp:posOffset>
          </wp:positionH>
          <wp:positionV relativeFrom="paragraph">
            <wp:posOffset>-683119</wp:posOffset>
          </wp:positionV>
          <wp:extent cx="698500" cy="850900"/>
          <wp:effectExtent l="0" t="0" r="6350" b="6350"/>
          <wp:wrapNone/>
          <wp:docPr id="1523914111" name="Picture 15239141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084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4A3CA" w14:textId="77777777" w:rsidR="00C46BB5" w:rsidRPr="00FE5664" w:rsidRDefault="00C46BB5" w:rsidP="00F826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CE0"/>
    <w:multiLevelType w:val="multilevel"/>
    <w:tmpl w:val="02B42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57581"/>
    <w:multiLevelType w:val="hybridMultilevel"/>
    <w:tmpl w:val="9E080F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747DB3"/>
    <w:multiLevelType w:val="hybridMultilevel"/>
    <w:tmpl w:val="16DAE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8A71B0"/>
    <w:multiLevelType w:val="multilevel"/>
    <w:tmpl w:val="5BE84448"/>
    <w:lvl w:ilvl="0">
      <w:numFmt w:val="bullet"/>
      <w:lvlText w:val=""/>
      <w:lvlJc w:val="left"/>
      <w:pPr>
        <w:ind w:left="1526" w:hanging="360"/>
      </w:pPr>
      <w:rPr>
        <w:rFonts w:ascii="Symbol" w:hAnsi="Symbol"/>
      </w:rPr>
    </w:lvl>
    <w:lvl w:ilvl="1">
      <w:numFmt w:val="bullet"/>
      <w:lvlText w:val="o"/>
      <w:lvlJc w:val="left"/>
      <w:pPr>
        <w:ind w:left="2246" w:hanging="360"/>
      </w:pPr>
      <w:rPr>
        <w:rFonts w:ascii="Courier New" w:hAnsi="Courier New" w:cs="Wingdings"/>
      </w:rPr>
    </w:lvl>
    <w:lvl w:ilvl="2">
      <w:numFmt w:val="bullet"/>
      <w:lvlText w:val=""/>
      <w:lvlJc w:val="left"/>
      <w:pPr>
        <w:ind w:left="2966" w:hanging="360"/>
      </w:pPr>
      <w:rPr>
        <w:rFonts w:ascii="Wingdings" w:hAnsi="Wingdings"/>
      </w:rPr>
    </w:lvl>
    <w:lvl w:ilvl="3">
      <w:numFmt w:val="bullet"/>
      <w:lvlText w:val=""/>
      <w:lvlJc w:val="left"/>
      <w:pPr>
        <w:ind w:left="3686" w:hanging="360"/>
      </w:pPr>
      <w:rPr>
        <w:rFonts w:ascii="Symbol" w:hAnsi="Symbol"/>
      </w:rPr>
    </w:lvl>
    <w:lvl w:ilvl="4">
      <w:numFmt w:val="bullet"/>
      <w:lvlText w:val="o"/>
      <w:lvlJc w:val="left"/>
      <w:pPr>
        <w:ind w:left="4406" w:hanging="360"/>
      </w:pPr>
      <w:rPr>
        <w:rFonts w:ascii="Courier New" w:hAnsi="Courier New" w:cs="Wingdings"/>
      </w:rPr>
    </w:lvl>
    <w:lvl w:ilvl="5">
      <w:numFmt w:val="bullet"/>
      <w:lvlText w:val=""/>
      <w:lvlJc w:val="left"/>
      <w:pPr>
        <w:ind w:left="5126" w:hanging="360"/>
      </w:pPr>
      <w:rPr>
        <w:rFonts w:ascii="Wingdings" w:hAnsi="Wingdings"/>
      </w:rPr>
    </w:lvl>
    <w:lvl w:ilvl="6">
      <w:numFmt w:val="bullet"/>
      <w:lvlText w:val=""/>
      <w:lvlJc w:val="left"/>
      <w:pPr>
        <w:ind w:left="5846" w:hanging="360"/>
      </w:pPr>
      <w:rPr>
        <w:rFonts w:ascii="Symbol" w:hAnsi="Symbol"/>
      </w:rPr>
    </w:lvl>
    <w:lvl w:ilvl="7">
      <w:numFmt w:val="bullet"/>
      <w:lvlText w:val="o"/>
      <w:lvlJc w:val="left"/>
      <w:pPr>
        <w:ind w:left="6566" w:hanging="360"/>
      </w:pPr>
      <w:rPr>
        <w:rFonts w:ascii="Courier New" w:hAnsi="Courier New" w:cs="Wingdings"/>
      </w:rPr>
    </w:lvl>
    <w:lvl w:ilvl="8">
      <w:numFmt w:val="bullet"/>
      <w:lvlText w:val=""/>
      <w:lvlJc w:val="left"/>
      <w:pPr>
        <w:ind w:left="7286" w:hanging="360"/>
      </w:pPr>
      <w:rPr>
        <w:rFonts w:ascii="Wingdings" w:hAnsi="Wingdings"/>
      </w:rPr>
    </w:lvl>
  </w:abstractNum>
  <w:abstractNum w:abstractNumId="4" w15:restartNumberingAfterBreak="0">
    <w:nsid w:val="1A3F0B90"/>
    <w:multiLevelType w:val="hybridMultilevel"/>
    <w:tmpl w:val="BD1216BA"/>
    <w:lvl w:ilvl="0" w:tplc="4ED0ED88">
      <w:start w:val="1"/>
      <w:numFmt w:val="bullet"/>
      <w:lvlText w:val=""/>
      <w:lvlJc w:val="left"/>
      <w:pPr>
        <w:ind w:left="720" w:hanging="360"/>
      </w:pPr>
      <w:rPr>
        <w:rFonts w:ascii="Symbol" w:hAnsi="Symbol" w:hint="default"/>
      </w:rPr>
    </w:lvl>
    <w:lvl w:ilvl="1" w:tplc="FC90D614">
      <w:start w:val="1"/>
      <w:numFmt w:val="bullet"/>
      <w:lvlText w:val="o"/>
      <w:lvlJc w:val="left"/>
      <w:pPr>
        <w:ind w:left="1440" w:hanging="360"/>
      </w:pPr>
      <w:rPr>
        <w:rFonts w:ascii="Courier New" w:hAnsi="Courier New" w:hint="default"/>
      </w:rPr>
    </w:lvl>
    <w:lvl w:ilvl="2" w:tplc="5742F852">
      <w:start w:val="1"/>
      <w:numFmt w:val="bullet"/>
      <w:lvlText w:val=""/>
      <w:lvlJc w:val="left"/>
      <w:pPr>
        <w:ind w:left="2160" w:hanging="360"/>
      </w:pPr>
      <w:rPr>
        <w:rFonts w:ascii="Wingdings" w:hAnsi="Wingdings" w:hint="default"/>
      </w:rPr>
    </w:lvl>
    <w:lvl w:ilvl="3" w:tplc="E6781C04">
      <w:start w:val="1"/>
      <w:numFmt w:val="bullet"/>
      <w:lvlText w:val=""/>
      <w:lvlJc w:val="left"/>
      <w:pPr>
        <w:ind w:left="2880" w:hanging="360"/>
      </w:pPr>
      <w:rPr>
        <w:rFonts w:ascii="Symbol" w:hAnsi="Symbol" w:hint="default"/>
      </w:rPr>
    </w:lvl>
    <w:lvl w:ilvl="4" w:tplc="4FFE4FD4">
      <w:start w:val="1"/>
      <w:numFmt w:val="bullet"/>
      <w:lvlText w:val="o"/>
      <w:lvlJc w:val="left"/>
      <w:pPr>
        <w:ind w:left="3600" w:hanging="360"/>
      </w:pPr>
      <w:rPr>
        <w:rFonts w:ascii="Courier New" w:hAnsi="Courier New" w:hint="default"/>
      </w:rPr>
    </w:lvl>
    <w:lvl w:ilvl="5" w:tplc="0352B9F2">
      <w:start w:val="1"/>
      <w:numFmt w:val="bullet"/>
      <w:lvlText w:val=""/>
      <w:lvlJc w:val="left"/>
      <w:pPr>
        <w:ind w:left="4320" w:hanging="360"/>
      </w:pPr>
      <w:rPr>
        <w:rFonts w:ascii="Wingdings" w:hAnsi="Wingdings" w:hint="default"/>
      </w:rPr>
    </w:lvl>
    <w:lvl w:ilvl="6" w:tplc="F1B4051E">
      <w:start w:val="1"/>
      <w:numFmt w:val="bullet"/>
      <w:lvlText w:val=""/>
      <w:lvlJc w:val="left"/>
      <w:pPr>
        <w:ind w:left="5040" w:hanging="360"/>
      </w:pPr>
      <w:rPr>
        <w:rFonts w:ascii="Symbol" w:hAnsi="Symbol" w:hint="default"/>
      </w:rPr>
    </w:lvl>
    <w:lvl w:ilvl="7" w:tplc="A6D24AD2">
      <w:start w:val="1"/>
      <w:numFmt w:val="bullet"/>
      <w:lvlText w:val="o"/>
      <w:lvlJc w:val="left"/>
      <w:pPr>
        <w:ind w:left="5760" w:hanging="360"/>
      </w:pPr>
      <w:rPr>
        <w:rFonts w:ascii="Courier New" w:hAnsi="Courier New" w:hint="default"/>
      </w:rPr>
    </w:lvl>
    <w:lvl w:ilvl="8" w:tplc="B2501A5A">
      <w:start w:val="1"/>
      <w:numFmt w:val="bullet"/>
      <w:lvlText w:val=""/>
      <w:lvlJc w:val="left"/>
      <w:pPr>
        <w:ind w:left="6480" w:hanging="360"/>
      </w:pPr>
      <w:rPr>
        <w:rFonts w:ascii="Wingdings" w:hAnsi="Wingdings" w:hint="default"/>
      </w:rPr>
    </w:lvl>
  </w:abstractNum>
  <w:abstractNum w:abstractNumId="5" w15:restartNumberingAfterBreak="0">
    <w:nsid w:val="1BEF692E"/>
    <w:multiLevelType w:val="hybridMultilevel"/>
    <w:tmpl w:val="30C684AE"/>
    <w:lvl w:ilvl="0" w:tplc="8B443AB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0932AB"/>
    <w:multiLevelType w:val="hybridMultilevel"/>
    <w:tmpl w:val="F2EC0942"/>
    <w:lvl w:ilvl="0" w:tplc="72665556">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839DFC"/>
    <w:multiLevelType w:val="hybridMultilevel"/>
    <w:tmpl w:val="55EA4844"/>
    <w:lvl w:ilvl="0" w:tplc="CBB0CBAC">
      <w:start w:val="1"/>
      <w:numFmt w:val="bullet"/>
      <w:lvlText w:val=""/>
      <w:lvlJc w:val="left"/>
      <w:pPr>
        <w:ind w:left="720" w:hanging="360"/>
      </w:pPr>
      <w:rPr>
        <w:rFonts w:ascii="Symbol" w:hAnsi="Symbol" w:hint="default"/>
      </w:rPr>
    </w:lvl>
    <w:lvl w:ilvl="1" w:tplc="260A9552">
      <w:start w:val="1"/>
      <w:numFmt w:val="bullet"/>
      <w:lvlText w:val="o"/>
      <w:lvlJc w:val="left"/>
      <w:pPr>
        <w:ind w:left="1440" w:hanging="360"/>
      </w:pPr>
      <w:rPr>
        <w:rFonts w:ascii="Courier New" w:hAnsi="Courier New" w:hint="default"/>
      </w:rPr>
    </w:lvl>
    <w:lvl w:ilvl="2" w:tplc="D50E0E14">
      <w:start w:val="1"/>
      <w:numFmt w:val="bullet"/>
      <w:lvlText w:val=""/>
      <w:lvlJc w:val="left"/>
      <w:pPr>
        <w:ind w:left="2160" w:hanging="360"/>
      </w:pPr>
      <w:rPr>
        <w:rFonts w:ascii="Wingdings" w:hAnsi="Wingdings" w:hint="default"/>
      </w:rPr>
    </w:lvl>
    <w:lvl w:ilvl="3" w:tplc="7D9C5D6E">
      <w:start w:val="1"/>
      <w:numFmt w:val="bullet"/>
      <w:lvlText w:val=""/>
      <w:lvlJc w:val="left"/>
      <w:pPr>
        <w:ind w:left="2880" w:hanging="360"/>
      </w:pPr>
      <w:rPr>
        <w:rFonts w:ascii="Symbol" w:hAnsi="Symbol" w:hint="default"/>
      </w:rPr>
    </w:lvl>
    <w:lvl w:ilvl="4" w:tplc="C82A8150">
      <w:start w:val="1"/>
      <w:numFmt w:val="bullet"/>
      <w:lvlText w:val="o"/>
      <w:lvlJc w:val="left"/>
      <w:pPr>
        <w:ind w:left="3600" w:hanging="360"/>
      </w:pPr>
      <w:rPr>
        <w:rFonts w:ascii="Courier New" w:hAnsi="Courier New" w:hint="default"/>
      </w:rPr>
    </w:lvl>
    <w:lvl w:ilvl="5" w:tplc="56160F76">
      <w:start w:val="1"/>
      <w:numFmt w:val="bullet"/>
      <w:lvlText w:val=""/>
      <w:lvlJc w:val="left"/>
      <w:pPr>
        <w:ind w:left="4320" w:hanging="360"/>
      </w:pPr>
      <w:rPr>
        <w:rFonts w:ascii="Wingdings" w:hAnsi="Wingdings" w:hint="default"/>
      </w:rPr>
    </w:lvl>
    <w:lvl w:ilvl="6" w:tplc="A814AAA0">
      <w:start w:val="1"/>
      <w:numFmt w:val="bullet"/>
      <w:lvlText w:val=""/>
      <w:lvlJc w:val="left"/>
      <w:pPr>
        <w:ind w:left="5040" w:hanging="360"/>
      </w:pPr>
      <w:rPr>
        <w:rFonts w:ascii="Symbol" w:hAnsi="Symbol" w:hint="default"/>
      </w:rPr>
    </w:lvl>
    <w:lvl w:ilvl="7" w:tplc="5F78F6BA">
      <w:start w:val="1"/>
      <w:numFmt w:val="bullet"/>
      <w:lvlText w:val="o"/>
      <w:lvlJc w:val="left"/>
      <w:pPr>
        <w:ind w:left="5760" w:hanging="360"/>
      </w:pPr>
      <w:rPr>
        <w:rFonts w:ascii="Courier New" w:hAnsi="Courier New" w:hint="default"/>
      </w:rPr>
    </w:lvl>
    <w:lvl w:ilvl="8" w:tplc="0630CB94">
      <w:start w:val="1"/>
      <w:numFmt w:val="bullet"/>
      <w:lvlText w:val=""/>
      <w:lvlJc w:val="left"/>
      <w:pPr>
        <w:ind w:left="6480" w:hanging="360"/>
      </w:pPr>
      <w:rPr>
        <w:rFonts w:ascii="Wingdings" w:hAnsi="Wingdings" w:hint="default"/>
      </w:rPr>
    </w:lvl>
  </w:abstractNum>
  <w:abstractNum w:abstractNumId="8" w15:restartNumberingAfterBreak="0">
    <w:nsid w:val="29636CA7"/>
    <w:multiLevelType w:val="hybridMultilevel"/>
    <w:tmpl w:val="FE7A21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537398D"/>
    <w:multiLevelType w:val="hybridMultilevel"/>
    <w:tmpl w:val="DBA8802C"/>
    <w:lvl w:ilvl="0" w:tplc="3C4CC28E">
      <w:start w:val="1"/>
      <w:numFmt w:val="bullet"/>
      <w:lvlText w:val=""/>
      <w:lvlJc w:val="left"/>
      <w:pPr>
        <w:tabs>
          <w:tab w:val="num" w:pos="720"/>
        </w:tabs>
        <w:ind w:left="720" w:hanging="360"/>
      </w:pPr>
      <w:rPr>
        <w:rFonts w:ascii="Symbol" w:hAnsi="Symbol" w:hint="default"/>
        <w:sz w:val="20"/>
      </w:rPr>
    </w:lvl>
    <w:lvl w:ilvl="1" w:tplc="760080E2" w:tentative="1">
      <w:start w:val="1"/>
      <w:numFmt w:val="bullet"/>
      <w:lvlText w:val=""/>
      <w:lvlJc w:val="left"/>
      <w:pPr>
        <w:tabs>
          <w:tab w:val="num" w:pos="1440"/>
        </w:tabs>
        <w:ind w:left="1440" w:hanging="360"/>
      </w:pPr>
      <w:rPr>
        <w:rFonts w:ascii="Symbol" w:hAnsi="Symbol" w:hint="default"/>
        <w:sz w:val="20"/>
      </w:rPr>
    </w:lvl>
    <w:lvl w:ilvl="2" w:tplc="CF8848A8" w:tentative="1">
      <w:start w:val="1"/>
      <w:numFmt w:val="bullet"/>
      <w:lvlText w:val=""/>
      <w:lvlJc w:val="left"/>
      <w:pPr>
        <w:tabs>
          <w:tab w:val="num" w:pos="2160"/>
        </w:tabs>
        <w:ind w:left="2160" w:hanging="360"/>
      </w:pPr>
      <w:rPr>
        <w:rFonts w:ascii="Symbol" w:hAnsi="Symbol" w:hint="default"/>
        <w:sz w:val="20"/>
      </w:rPr>
    </w:lvl>
    <w:lvl w:ilvl="3" w:tplc="C9C654E8" w:tentative="1">
      <w:start w:val="1"/>
      <w:numFmt w:val="bullet"/>
      <w:lvlText w:val=""/>
      <w:lvlJc w:val="left"/>
      <w:pPr>
        <w:tabs>
          <w:tab w:val="num" w:pos="2880"/>
        </w:tabs>
        <w:ind w:left="2880" w:hanging="360"/>
      </w:pPr>
      <w:rPr>
        <w:rFonts w:ascii="Symbol" w:hAnsi="Symbol" w:hint="default"/>
        <w:sz w:val="20"/>
      </w:rPr>
    </w:lvl>
    <w:lvl w:ilvl="4" w:tplc="D3969E66" w:tentative="1">
      <w:start w:val="1"/>
      <w:numFmt w:val="bullet"/>
      <w:lvlText w:val=""/>
      <w:lvlJc w:val="left"/>
      <w:pPr>
        <w:tabs>
          <w:tab w:val="num" w:pos="3600"/>
        </w:tabs>
        <w:ind w:left="3600" w:hanging="360"/>
      </w:pPr>
      <w:rPr>
        <w:rFonts w:ascii="Symbol" w:hAnsi="Symbol" w:hint="default"/>
        <w:sz w:val="20"/>
      </w:rPr>
    </w:lvl>
    <w:lvl w:ilvl="5" w:tplc="36DE3B96" w:tentative="1">
      <w:start w:val="1"/>
      <w:numFmt w:val="bullet"/>
      <w:lvlText w:val=""/>
      <w:lvlJc w:val="left"/>
      <w:pPr>
        <w:tabs>
          <w:tab w:val="num" w:pos="4320"/>
        </w:tabs>
        <w:ind w:left="4320" w:hanging="360"/>
      </w:pPr>
      <w:rPr>
        <w:rFonts w:ascii="Symbol" w:hAnsi="Symbol" w:hint="default"/>
        <w:sz w:val="20"/>
      </w:rPr>
    </w:lvl>
    <w:lvl w:ilvl="6" w:tplc="775EB174" w:tentative="1">
      <w:start w:val="1"/>
      <w:numFmt w:val="bullet"/>
      <w:lvlText w:val=""/>
      <w:lvlJc w:val="left"/>
      <w:pPr>
        <w:tabs>
          <w:tab w:val="num" w:pos="5040"/>
        </w:tabs>
        <w:ind w:left="5040" w:hanging="360"/>
      </w:pPr>
      <w:rPr>
        <w:rFonts w:ascii="Symbol" w:hAnsi="Symbol" w:hint="default"/>
        <w:sz w:val="20"/>
      </w:rPr>
    </w:lvl>
    <w:lvl w:ilvl="7" w:tplc="4D46C524" w:tentative="1">
      <w:start w:val="1"/>
      <w:numFmt w:val="bullet"/>
      <w:lvlText w:val=""/>
      <w:lvlJc w:val="left"/>
      <w:pPr>
        <w:tabs>
          <w:tab w:val="num" w:pos="5760"/>
        </w:tabs>
        <w:ind w:left="5760" w:hanging="360"/>
      </w:pPr>
      <w:rPr>
        <w:rFonts w:ascii="Symbol" w:hAnsi="Symbol" w:hint="default"/>
        <w:sz w:val="20"/>
      </w:rPr>
    </w:lvl>
    <w:lvl w:ilvl="8" w:tplc="AF04CEA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171A45"/>
    <w:multiLevelType w:val="hybridMultilevel"/>
    <w:tmpl w:val="026A0588"/>
    <w:lvl w:ilvl="0" w:tplc="6F2EDB24">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E0B7C5B"/>
    <w:multiLevelType w:val="hybridMultilevel"/>
    <w:tmpl w:val="DBA8802C"/>
    <w:lvl w:ilvl="0" w:tplc="3F54D4C8">
      <w:start w:val="1"/>
      <w:numFmt w:val="bullet"/>
      <w:lvlText w:val=""/>
      <w:lvlJc w:val="left"/>
      <w:pPr>
        <w:tabs>
          <w:tab w:val="num" w:pos="720"/>
        </w:tabs>
        <w:ind w:left="720" w:hanging="360"/>
      </w:pPr>
      <w:rPr>
        <w:rFonts w:ascii="Symbol" w:hAnsi="Symbol" w:hint="default"/>
        <w:sz w:val="20"/>
      </w:rPr>
    </w:lvl>
    <w:lvl w:ilvl="1" w:tplc="9A009018" w:tentative="1">
      <w:start w:val="1"/>
      <w:numFmt w:val="bullet"/>
      <w:lvlText w:val=""/>
      <w:lvlJc w:val="left"/>
      <w:pPr>
        <w:tabs>
          <w:tab w:val="num" w:pos="1440"/>
        </w:tabs>
        <w:ind w:left="1440" w:hanging="360"/>
      </w:pPr>
      <w:rPr>
        <w:rFonts w:ascii="Symbol" w:hAnsi="Symbol" w:hint="default"/>
        <w:sz w:val="20"/>
      </w:rPr>
    </w:lvl>
    <w:lvl w:ilvl="2" w:tplc="6B2E23BC" w:tentative="1">
      <w:start w:val="1"/>
      <w:numFmt w:val="bullet"/>
      <w:lvlText w:val=""/>
      <w:lvlJc w:val="left"/>
      <w:pPr>
        <w:tabs>
          <w:tab w:val="num" w:pos="2160"/>
        </w:tabs>
        <w:ind w:left="2160" w:hanging="360"/>
      </w:pPr>
      <w:rPr>
        <w:rFonts w:ascii="Symbol" w:hAnsi="Symbol" w:hint="default"/>
        <w:sz w:val="20"/>
      </w:rPr>
    </w:lvl>
    <w:lvl w:ilvl="3" w:tplc="2FC4D204" w:tentative="1">
      <w:start w:val="1"/>
      <w:numFmt w:val="bullet"/>
      <w:lvlText w:val=""/>
      <w:lvlJc w:val="left"/>
      <w:pPr>
        <w:tabs>
          <w:tab w:val="num" w:pos="2880"/>
        </w:tabs>
        <w:ind w:left="2880" w:hanging="360"/>
      </w:pPr>
      <w:rPr>
        <w:rFonts w:ascii="Symbol" w:hAnsi="Symbol" w:hint="default"/>
        <w:sz w:val="20"/>
      </w:rPr>
    </w:lvl>
    <w:lvl w:ilvl="4" w:tplc="84F2B96C" w:tentative="1">
      <w:start w:val="1"/>
      <w:numFmt w:val="bullet"/>
      <w:lvlText w:val=""/>
      <w:lvlJc w:val="left"/>
      <w:pPr>
        <w:tabs>
          <w:tab w:val="num" w:pos="3600"/>
        </w:tabs>
        <w:ind w:left="3600" w:hanging="360"/>
      </w:pPr>
      <w:rPr>
        <w:rFonts w:ascii="Symbol" w:hAnsi="Symbol" w:hint="default"/>
        <w:sz w:val="20"/>
      </w:rPr>
    </w:lvl>
    <w:lvl w:ilvl="5" w:tplc="04940160" w:tentative="1">
      <w:start w:val="1"/>
      <w:numFmt w:val="bullet"/>
      <w:lvlText w:val=""/>
      <w:lvlJc w:val="left"/>
      <w:pPr>
        <w:tabs>
          <w:tab w:val="num" w:pos="4320"/>
        </w:tabs>
        <w:ind w:left="4320" w:hanging="360"/>
      </w:pPr>
      <w:rPr>
        <w:rFonts w:ascii="Symbol" w:hAnsi="Symbol" w:hint="default"/>
        <w:sz w:val="20"/>
      </w:rPr>
    </w:lvl>
    <w:lvl w:ilvl="6" w:tplc="2572F2BC" w:tentative="1">
      <w:start w:val="1"/>
      <w:numFmt w:val="bullet"/>
      <w:lvlText w:val=""/>
      <w:lvlJc w:val="left"/>
      <w:pPr>
        <w:tabs>
          <w:tab w:val="num" w:pos="5040"/>
        </w:tabs>
        <w:ind w:left="5040" w:hanging="360"/>
      </w:pPr>
      <w:rPr>
        <w:rFonts w:ascii="Symbol" w:hAnsi="Symbol" w:hint="default"/>
        <w:sz w:val="20"/>
      </w:rPr>
    </w:lvl>
    <w:lvl w:ilvl="7" w:tplc="D9320134" w:tentative="1">
      <w:start w:val="1"/>
      <w:numFmt w:val="bullet"/>
      <w:lvlText w:val=""/>
      <w:lvlJc w:val="left"/>
      <w:pPr>
        <w:tabs>
          <w:tab w:val="num" w:pos="5760"/>
        </w:tabs>
        <w:ind w:left="5760" w:hanging="360"/>
      </w:pPr>
      <w:rPr>
        <w:rFonts w:ascii="Symbol" w:hAnsi="Symbol" w:hint="default"/>
        <w:sz w:val="20"/>
      </w:rPr>
    </w:lvl>
    <w:lvl w:ilvl="8" w:tplc="88D6F65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6361D"/>
    <w:multiLevelType w:val="hybridMultilevel"/>
    <w:tmpl w:val="7E9488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B8C3E"/>
    <w:multiLevelType w:val="hybridMultilevel"/>
    <w:tmpl w:val="45F2AA38"/>
    <w:lvl w:ilvl="0" w:tplc="BD4A5A66">
      <w:start w:val="1"/>
      <w:numFmt w:val="bullet"/>
      <w:lvlText w:val=""/>
      <w:lvlJc w:val="left"/>
      <w:pPr>
        <w:ind w:left="720" w:hanging="360"/>
      </w:pPr>
      <w:rPr>
        <w:rFonts w:ascii="Symbol" w:hAnsi="Symbol" w:hint="default"/>
      </w:rPr>
    </w:lvl>
    <w:lvl w:ilvl="1" w:tplc="8104EDA4">
      <w:start w:val="1"/>
      <w:numFmt w:val="bullet"/>
      <w:lvlText w:val="o"/>
      <w:lvlJc w:val="left"/>
      <w:pPr>
        <w:ind w:left="1440" w:hanging="360"/>
      </w:pPr>
      <w:rPr>
        <w:rFonts w:ascii="Courier New" w:hAnsi="Courier New" w:hint="default"/>
      </w:rPr>
    </w:lvl>
    <w:lvl w:ilvl="2" w:tplc="7466F512">
      <w:start w:val="1"/>
      <w:numFmt w:val="bullet"/>
      <w:lvlText w:val=""/>
      <w:lvlJc w:val="left"/>
      <w:pPr>
        <w:ind w:left="2160" w:hanging="360"/>
      </w:pPr>
      <w:rPr>
        <w:rFonts w:ascii="Wingdings" w:hAnsi="Wingdings" w:hint="default"/>
      </w:rPr>
    </w:lvl>
    <w:lvl w:ilvl="3" w:tplc="40686046">
      <w:start w:val="1"/>
      <w:numFmt w:val="bullet"/>
      <w:lvlText w:val=""/>
      <w:lvlJc w:val="left"/>
      <w:pPr>
        <w:ind w:left="2880" w:hanging="360"/>
      </w:pPr>
      <w:rPr>
        <w:rFonts w:ascii="Symbol" w:hAnsi="Symbol" w:hint="default"/>
      </w:rPr>
    </w:lvl>
    <w:lvl w:ilvl="4" w:tplc="DB54E56A">
      <w:start w:val="1"/>
      <w:numFmt w:val="bullet"/>
      <w:lvlText w:val="o"/>
      <w:lvlJc w:val="left"/>
      <w:pPr>
        <w:ind w:left="3600" w:hanging="360"/>
      </w:pPr>
      <w:rPr>
        <w:rFonts w:ascii="Courier New" w:hAnsi="Courier New" w:hint="default"/>
      </w:rPr>
    </w:lvl>
    <w:lvl w:ilvl="5" w:tplc="A8D0BF48">
      <w:start w:val="1"/>
      <w:numFmt w:val="bullet"/>
      <w:lvlText w:val=""/>
      <w:lvlJc w:val="left"/>
      <w:pPr>
        <w:ind w:left="4320" w:hanging="360"/>
      </w:pPr>
      <w:rPr>
        <w:rFonts w:ascii="Wingdings" w:hAnsi="Wingdings" w:hint="default"/>
      </w:rPr>
    </w:lvl>
    <w:lvl w:ilvl="6" w:tplc="ACC239B2">
      <w:start w:val="1"/>
      <w:numFmt w:val="bullet"/>
      <w:lvlText w:val=""/>
      <w:lvlJc w:val="left"/>
      <w:pPr>
        <w:ind w:left="5040" w:hanging="360"/>
      </w:pPr>
      <w:rPr>
        <w:rFonts w:ascii="Symbol" w:hAnsi="Symbol" w:hint="default"/>
      </w:rPr>
    </w:lvl>
    <w:lvl w:ilvl="7" w:tplc="F2FEB016">
      <w:start w:val="1"/>
      <w:numFmt w:val="bullet"/>
      <w:lvlText w:val="o"/>
      <w:lvlJc w:val="left"/>
      <w:pPr>
        <w:ind w:left="5760" w:hanging="360"/>
      </w:pPr>
      <w:rPr>
        <w:rFonts w:ascii="Courier New" w:hAnsi="Courier New" w:hint="default"/>
      </w:rPr>
    </w:lvl>
    <w:lvl w:ilvl="8" w:tplc="DED66666">
      <w:start w:val="1"/>
      <w:numFmt w:val="bullet"/>
      <w:lvlText w:val=""/>
      <w:lvlJc w:val="left"/>
      <w:pPr>
        <w:ind w:left="6480" w:hanging="360"/>
      </w:pPr>
      <w:rPr>
        <w:rFonts w:ascii="Wingdings" w:hAnsi="Wingdings" w:hint="default"/>
      </w:rPr>
    </w:lvl>
  </w:abstractNum>
  <w:abstractNum w:abstractNumId="14" w15:restartNumberingAfterBreak="0">
    <w:nsid w:val="5A140019"/>
    <w:multiLevelType w:val="hybridMultilevel"/>
    <w:tmpl w:val="D4B23A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02064B2"/>
    <w:multiLevelType w:val="hybridMultilevel"/>
    <w:tmpl w:val="DBA8802C"/>
    <w:lvl w:ilvl="0" w:tplc="C4C8C700">
      <w:start w:val="1"/>
      <w:numFmt w:val="bullet"/>
      <w:lvlText w:val=""/>
      <w:lvlJc w:val="left"/>
      <w:pPr>
        <w:tabs>
          <w:tab w:val="num" w:pos="720"/>
        </w:tabs>
        <w:ind w:left="720" w:hanging="360"/>
      </w:pPr>
      <w:rPr>
        <w:rFonts w:ascii="Symbol" w:hAnsi="Symbol" w:hint="default"/>
        <w:sz w:val="20"/>
      </w:rPr>
    </w:lvl>
    <w:lvl w:ilvl="1" w:tplc="C7547A5C" w:tentative="1">
      <w:start w:val="1"/>
      <w:numFmt w:val="bullet"/>
      <w:lvlText w:val=""/>
      <w:lvlJc w:val="left"/>
      <w:pPr>
        <w:tabs>
          <w:tab w:val="num" w:pos="1440"/>
        </w:tabs>
        <w:ind w:left="1440" w:hanging="360"/>
      </w:pPr>
      <w:rPr>
        <w:rFonts w:ascii="Symbol" w:hAnsi="Symbol" w:hint="default"/>
        <w:sz w:val="20"/>
      </w:rPr>
    </w:lvl>
    <w:lvl w:ilvl="2" w:tplc="7B4EE760" w:tentative="1">
      <w:start w:val="1"/>
      <w:numFmt w:val="bullet"/>
      <w:lvlText w:val=""/>
      <w:lvlJc w:val="left"/>
      <w:pPr>
        <w:tabs>
          <w:tab w:val="num" w:pos="2160"/>
        </w:tabs>
        <w:ind w:left="2160" w:hanging="360"/>
      </w:pPr>
      <w:rPr>
        <w:rFonts w:ascii="Symbol" w:hAnsi="Symbol" w:hint="default"/>
        <w:sz w:val="20"/>
      </w:rPr>
    </w:lvl>
    <w:lvl w:ilvl="3" w:tplc="D2582BA8" w:tentative="1">
      <w:start w:val="1"/>
      <w:numFmt w:val="bullet"/>
      <w:lvlText w:val=""/>
      <w:lvlJc w:val="left"/>
      <w:pPr>
        <w:tabs>
          <w:tab w:val="num" w:pos="2880"/>
        </w:tabs>
        <w:ind w:left="2880" w:hanging="360"/>
      </w:pPr>
      <w:rPr>
        <w:rFonts w:ascii="Symbol" w:hAnsi="Symbol" w:hint="default"/>
        <w:sz w:val="20"/>
      </w:rPr>
    </w:lvl>
    <w:lvl w:ilvl="4" w:tplc="4ECA141C" w:tentative="1">
      <w:start w:val="1"/>
      <w:numFmt w:val="bullet"/>
      <w:lvlText w:val=""/>
      <w:lvlJc w:val="left"/>
      <w:pPr>
        <w:tabs>
          <w:tab w:val="num" w:pos="3600"/>
        </w:tabs>
        <w:ind w:left="3600" w:hanging="360"/>
      </w:pPr>
      <w:rPr>
        <w:rFonts w:ascii="Symbol" w:hAnsi="Symbol" w:hint="default"/>
        <w:sz w:val="20"/>
      </w:rPr>
    </w:lvl>
    <w:lvl w:ilvl="5" w:tplc="E7926154" w:tentative="1">
      <w:start w:val="1"/>
      <w:numFmt w:val="bullet"/>
      <w:lvlText w:val=""/>
      <w:lvlJc w:val="left"/>
      <w:pPr>
        <w:tabs>
          <w:tab w:val="num" w:pos="4320"/>
        </w:tabs>
        <w:ind w:left="4320" w:hanging="360"/>
      </w:pPr>
      <w:rPr>
        <w:rFonts w:ascii="Symbol" w:hAnsi="Symbol" w:hint="default"/>
        <w:sz w:val="20"/>
      </w:rPr>
    </w:lvl>
    <w:lvl w:ilvl="6" w:tplc="598E357E" w:tentative="1">
      <w:start w:val="1"/>
      <w:numFmt w:val="bullet"/>
      <w:lvlText w:val=""/>
      <w:lvlJc w:val="left"/>
      <w:pPr>
        <w:tabs>
          <w:tab w:val="num" w:pos="5040"/>
        </w:tabs>
        <w:ind w:left="5040" w:hanging="360"/>
      </w:pPr>
      <w:rPr>
        <w:rFonts w:ascii="Symbol" w:hAnsi="Symbol" w:hint="default"/>
        <w:sz w:val="20"/>
      </w:rPr>
    </w:lvl>
    <w:lvl w:ilvl="7" w:tplc="7FB261F4" w:tentative="1">
      <w:start w:val="1"/>
      <w:numFmt w:val="bullet"/>
      <w:lvlText w:val=""/>
      <w:lvlJc w:val="left"/>
      <w:pPr>
        <w:tabs>
          <w:tab w:val="num" w:pos="5760"/>
        </w:tabs>
        <w:ind w:left="5760" w:hanging="360"/>
      </w:pPr>
      <w:rPr>
        <w:rFonts w:ascii="Symbol" w:hAnsi="Symbol" w:hint="default"/>
        <w:sz w:val="20"/>
      </w:rPr>
    </w:lvl>
    <w:lvl w:ilvl="8" w:tplc="68E0B362"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BB8D52"/>
    <w:multiLevelType w:val="hybridMultilevel"/>
    <w:tmpl w:val="CEA8C1AE"/>
    <w:lvl w:ilvl="0" w:tplc="E6BA227A">
      <w:start w:val="1"/>
      <w:numFmt w:val="bullet"/>
      <w:lvlText w:val=""/>
      <w:lvlJc w:val="left"/>
      <w:pPr>
        <w:ind w:left="720" w:hanging="360"/>
      </w:pPr>
      <w:rPr>
        <w:rFonts w:ascii="Symbol" w:hAnsi="Symbol" w:hint="default"/>
      </w:rPr>
    </w:lvl>
    <w:lvl w:ilvl="1" w:tplc="048E20EA">
      <w:start w:val="1"/>
      <w:numFmt w:val="bullet"/>
      <w:lvlText w:val="o"/>
      <w:lvlJc w:val="left"/>
      <w:pPr>
        <w:ind w:left="1440" w:hanging="360"/>
      </w:pPr>
      <w:rPr>
        <w:rFonts w:ascii="Courier New" w:hAnsi="Courier New" w:hint="default"/>
      </w:rPr>
    </w:lvl>
    <w:lvl w:ilvl="2" w:tplc="2C60BE3E">
      <w:start w:val="1"/>
      <w:numFmt w:val="bullet"/>
      <w:lvlText w:val=""/>
      <w:lvlJc w:val="left"/>
      <w:pPr>
        <w:ind w:left="2160" w:hanging="360"/>
      </w:pPr>
      <w:rPr>
        <w:rFonts w:ascii="Wingdings" w:hAnsi="Wingdings" w:hint="default"/>
      </w:rPr>
    </w:lvl>
    <w:lvl w:ilvl="3" w:tplc="EE2EE35A">
      <w:start w:val="1"/>
      <w:numFmt w:val="bullet"/>
      <w:lvlText w:val=""/>
      <w:lvlJc w:val="left"/>
      <w:pPr>
        <w:ind w:left="2880" w:hanging="360"/>
      </w:pPr>
      <w:rPr>
        <w:rFonts w:ascii="Symbol" w:hAnsi="Symbol" w:hint="default"/>
      </w:rPr>
    </w:lvl>
    <w:lvl w:ilvl="4" w:tplc="B4E2F276">
      <w:start w:val="1"/>
      <w:numFmt w:val="bullet"/>
      <w:lvlText w:val="o"/>
      <w:lvlJc w:val="left"/>
      <w:pPr>
        <w:ind w:left="3600" w:hanging="360"/>
      </w:pPr>
      <w:rPr>
        <w:rFonts w:ascii="Courier New" w:hAnsi="Courier New" w:hint="default"/>
      </w:rPr>
    </w:lvl>
    <w:lvl w:ilvl="5" w:tplc="52C835E4">
      <w:start w:val="1"/>
      <w:numFmt w:val="bullet"/>
      <w:lvlText w:val=""/>
      <w:lvlJc w:val="left"/>
      <w:pPr>
        <w:ind w:left="4320" w:hanging="360"/>
      </w:pPr>
      <w:rPr>
        <w:rFonts w:ascii="Wingdings" w:hAnsi="Wingdings" w:hint="default"/>
      </w:rPr>
    </w:lvl>
    <w:lvl w:ilvl="6" w:tplc="F7D0A440">
      <w:start w:val="1"/>
      <w:numFmt w:val="bullet"/>
      <w:lvlText w:val=""/>
      <w:lvlJc w:val="left"/>
      <w:pPr>
        <w:ind w:left="5040" w:hanging="360"/>
      </w:pPr>
      <w:rPr>
        <w:rFonts w:ascii="Symbol" w:hAnsi="Symbol" w:hint="default"/>
      </w:rPr>
    </w:lvl>
    <w:lvl w:ilvl="7" w:tplc="C6B48B88">
      <w:start w:val="1"/>
      <w:numFmt w:val="bullet"/>
      <w:lvlText w:val="o"/>
      <w:lvlJc w:val="left"/>
      <w:pPr>
        <w:ind w:left="5760" w:hanging="360"/>
      </w:pPr>
      <w:rPr>
        <w:rFonts w:ascii="Courier New" w:hAnsi="Courier New" w:hint="default"/>
      </w:rPr>
    </w:lvl>
    <w:lvl w:ilvl="8" w:tplc="6712A2C4">
      <w:start w:val="1"/>
      <w:numFmt w:val="bullet"/>
      <w:lvlText w:val=""/>
      <w:lvlJc w:val="left"/>
      <w:pPr>
        <w:ind w:left="6480" w:hanging="360"/>
      </w:pPr>
      <w:rPr>
        <w:rFonts w:ascii="Wingdings" w:hAnsi="Wingdings" w:hint="default"/>
      </w:rPr>
    </w:lvl>
  </w:abstractNum>
  <w:abstractNum w:abstractNumId="17" w15:restartNumberingAfterBreak="0">
    <w:nsid w:val="6E8832F1"/>
    <w:multiLevelType w:val="multilevel"/>
    <w:tmpl w:val="E3F4B4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616489">
    <w:abstractNumId w:val="4"/>
  </w:num>
  <w:num w:numId="2" w16cid:durableId="939332876">
    <w:abstractNumId w:val="13"/>
  </w:num>
  <w:num w:numId="3" w16cid:durableId="1771244381">
    <w:abstractNumId w:val="16"/>
  </w:num>
  <w:num w:numId="4" w16cid:durableId="1334184178">
    <w:abstractNumId w:val="3"/>
  </w:num>
  <w:num w:numId="5" w16cid:durableId="2121680719">
    <w:abstractNumId w:val="15"/>
  </w:num>
  <w:num w:numId="6" w16cid:durableId="1956518364">
    <w:abstractNumId w:val="9"/>
  </w:num>
  <w:num w:numId="7" w16cid:durableId="1681739465">
    <w:abstractNumId w:val="11"/>
  </w:num>
  <w:num w:numId="8" w16cid:durableId="528566160">
    <w:abstractNumId w:val="5"/>
  </w:num>
  <w:num w:numId="9" w16cid:durableId="384716954">
    <w:abstractNumId w:val="1"/>
  </w:num>
  <w:num w:numId="10" w16cid:durableId="318467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0580431">
    <w:abstractNumId w:val="6"/>
  </w:num>
  <w:num w:numId="12" w16cid:durableId="1809661866">
    <w:abstractNumId w:val="7"/>
  </w:num>
  <w:num w:numId="13" w16cid:durableId="2089110293">
    <w:abstractNumId w:val="10"/>
  </w:num>
  <w:num w:numId="14" w16cid:durableId="1726102614">
    <w:abstractNumId w:val="17"/>
  </w:num>
  <w:num w:numId="15" w16cid:durableId="132455986">
    <w:abstractNumId w:val="8"/>
  </w:num>
  <w:num w:numId="16" w16cid:durableId="442501325">
    <w:abstractNumId w:val="14"/>
  </w:num>
  <w:num w:numId="17" w16cid:durableId="278343072">
    <w:abstractNumId w:val="2"/>
  </w:num>
  <w:num w:numId="18" w16cid:durableId="178218858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B0"/>
    <w:rsid w:val="00005CDD"/>
    <w:rsid w:val="00035768"/>
    <w:rsid w:val="0004014A"/>
    <w:rsid w:val="0004410F"/>
    <w:rsid w:val="00050550"/>
    <w:rsid w:val="000544F2"/>
    <w:rsid w:val="00061660"/>
    <w:rsid w:val="00062F54"/>
    <w:rsid w:val="00066F1D"/>
    <w:rsid w:val="00070660"/>
    <w:rsid w:val="00075044"/>
    <w:rsid w:val="00085085"/>
    <w:rsid w:val="0009520B"/>
    <w:rsid w:val="000B6337"/>
    <w:rsid w:val="000C3D66"/>
    <w:rsid w:val="000C51D5"/>
    <w:rsid w:val="000C6E55"/>
    <w:rsid w:val="000C7981"/>
    <w:rsid w:val="000D3EB4"/>
    <w:rsid w:val="000D4FD0"/>
    <w:rsid w:val="000F0B26"/>
    <w:rsid w:val="00104D89"/>
    <w:rsid w:val="00127C35"/>
    <w:rsid w:val="00130E07"/>
    <w:rsid w:val="00133BF7"/>
    <w:rsid w:val="00144795"/>
    <w:rsid w:val="00147023"/>
    <w:rsid w:val="00147EAA"/>
    <w:rsid w:val="00151645"/>
    <w:rsid w:val="0015315B"/>
    <w:rsid w:val="00157A74"/>
    <w:rsid w:val="00161244"/>
    <w:rsid w:val="001636DD"/>
    <w:rsid w:val="00175905"/>
    <w:rsid w:val="00175A7E"/>
    <w:rsid w:val="0018503C"/>
    <w:rsid w:val="00185776"/>
    <w:rsid w:val="001914AA"/>
    <w:rsid w:val="001A1430"/>
    <w:rsid w:val="001A432E"/>
    <w:rsid w:val="001B1D85"/>
    <w:rsid w:val="001B31DA"/>
    <w:rsid w:val="001B50F3"/>
    <w:rsid w:val="001C2268"/>
    <w:rsid w:val="001C58CF"/>
    <w:rsid w:val="001C61E3"/>
    <w:rsid w:val="001D67B4"/>
    <w:rsid w:val="001D79E5"/>
    <w:rsid w:val="001E3245"/>
    <w:rsid w:val="001E7CCE"/>
    <w:rsid w:val="001F48B4"/>
    <w:rsid w:val="00201501"/>
    <w:rsid w:val="00204ADF"/>
    <w:rsid w:val="00206712"/>
    <w:rsid w:val="002070B9"/>
    <w:rsid w:val="00211B05"/>
    <w:rsid w:val="00212139"/>
    <w:rsid w:val="00216CF9"/>
    <w:rsid w:val="002178D7"/>
    <w:rsid w:val="00217D36"/>
    <w:rsid w:val="002355E4"/>
    <w:rsid w:val="002421A1"/>
    <w:rsid w:val="00242E79"/>
    <w:rsid w:val="00255994"/>
    <w:rsid w:val="00260A99"/>
    <w:rsid w:val="00263A82"/>
    <w:rsid w:val="002656D8"/>
    <w:rsid w:val="00276AEB"/>
    <w:rsid w:val="00277711"/>
    <w:rsid w:val="0028081F"/>
    <w:rsid w:val="00280A13"/>
    <w:rsid w:val="00286695"/>
    <w:rsid w:val="002947C8"/>
    <w:rsid w:val="00294A1E"/>
    <w:rsid w:val="002A0DAB"/>
    <w:rsid w:val="002C1F83"/>
    <w:rsid w:val="002C2215"/>
    <w:rsid w:val="002C2EDA"/>
    <w:rsid w:val="002D3E40"/>
    <w:rsid w:val="002F65BB"/>
    <w:rsid w:val="003008E1"/>
    <w:rsid w:val="0030357D"/>
    <w:rsid w:val="00316DC6"/>
    <w:rsid w:val="00326558"/>
    <w:rsid w:val="0033030B"/>
    <w:rsid w:val="0033567D"/>
    <w:rsid w:val="00345189"/>
    <w:rsid w:val="0035489C"/>
    <w:rsid w:val="0036696F"/>
    <w:rsid w:val="0037012D"/>
    <w:rsid w:val="00371CDB"/>
    <w:rsid w:val="00373B7E"/>
    <w:rsid w:val="003871D4"/>
    <w:rsid w:val="00397145"/>
    <w:rsid w:val="003A555E"/>
    <w:rsid w:val="003C0BF8"/>
    <w:rsid w:val="003C1649"/>
    <w:rsid w:val="003C6E9D"/>
    <w:rsid w:val="003E003C"/>
    <w:rsid w:val="003E3966"/>
    <w:rsid w:val="003F0218"/>
    <w:rsid w:val="003F1F1C"/>
    <w:rsid w:val="003F6A24"/>
    <w:rsid w:val="0040115F"/>
    <w:rsid w:val="004138AF"/>
    <w:rsid w:val="00432808"/>
    <w:rsid w:val="00435FFC"/>
    <w:rsid w:val="00440110"/>
    <w:rsid w:val="00442619"/>
    <w:rsid w:val="00446B87"/>
    <w:rsid w:val="00447616"/>
    <w:rsid w:val="00450EDB"/>
    <w:rsid w:val="00454017"/>
    <w:rsid w:val="0046457F"/>
    <w:rsid w:val="00474215"/>
    <w:rsid w:val="004760F7"/>
    <w:rsid w:val="00487192"/>
    <w:rsid w:val="00490E06"/>
    <w:rsid w:val="004931CA"/>
    <w:rsid w:val="004939E5"/>
    <w:rsid w:val="004949E0"/>
    <w:rsid w:val="004B16CE"/>
    <w:rsid w:val="004B251F"/>
    <w:rsid w:val="004B3685"/>
    <w:rsid w:val="004B7A6D"/>
    <w:rsid w:val="004C15F0"/>
    <w:rsid w:val="004C292A"/>
    <w:rsid w:val="004D1CDA"/>
    <w:rsid w:val="004E0F61"/>
    <w:rsid w:val="004E5781"/>
    <w:rsid w:val="004E65D6"/>
    <w:rsid w:val="004E7242"/>
    <w:rsid w:val="004F02AC"/>
    <w:rsid w:val="004F64C6"/>
    <w:rsid w:val="004F6F7E"/>
    <w:rsid w:val="004F702C"/>
    <w:rsid w:val="005105F8"/>
    <w:rsid w:val="0051608F"/>
    <w:rsid w:val="005239E2"/>
    <w:rsid w:val="00526C4C"/>
    <w:rsid w:val="005327BD"/>
    <w:rsid w:val="00532C41"/>
    <w:rsid w:val="00537FC9"/>
    <w:rsid w:val="00540466"/>
    <w:rsid w:val="00544934"/>
    <w:rsid w:val="00554848"/>
    <w:rsid w:val="00555A9F"/>
    <w:rsid w:val="00563BE7"/>
    <w:rsid w:val="00570225"/>
    <w:rsid w:val="00583961"/>
    <w:rsid w:val="00584459"/>
    <w:rsid w:val="00587180"/>
    <w:rsid w:val="00595294"/>
    <w:rsid w:val="005B1273"/>
    <w:rsid w:val="005B1330"/>
    <w:rsid w:val="005B76E7"/>
    <w:rsid w:val="005C59B9"/>
    <w:rsid w:val="005C7F47"/>
    <w:rsid w:val="005D1358"/>
    <w:rsid w:val="005D6418"/>
    <w:rsid w:val="005E0723"/>
    <w:rsid w:val="005E535E"/>
    <w:rsid w:val="00601CEA"/>
    <w:rsid w:val="00611AE0"/>
    <w:rsid w:val="00613B12"/>
    <w:rsid w:val="0062049B"/>
    <w:rsid w:val="00625507"/>
    <w:rsid w:val="0064231D"/>
    <w:rsid w:val="00654CFB"/>
    <w:rsid w:val="00654DEF"/>
    <w:rsid w:val="00672741"/>
    <w:rsid w:val="006735CD"/>
    <w:rsid w:val="00674EA0"/>
    <w:rsid w:val="006845FD"/>
    <w:rsid w:val="00687CC8"/>
    <w:rsid w:val="0069123E"/>
    <w:rsid w:val="00693087"/>
    <w:rsid w:val="00694EA1"/>
    <w:rsid w:val="006A0905"/>
    <w:rsid w:val="006B040E"/>
    <w:rsid w:val="006B1318"/>
    <w:rsid w:val="006B233F"/>
    <w:rsid w:val="006C499B"/>
    <w:rsid w:val="006D06FC"/>
    <w:rsid w:val="006D7E77"/>
    <w:rsid w:val="006E0315"/>
    <w:rsid w:val="006F6714"/>
    <w:rsid w:val="00700921"/>
    <w:rsid w:val="0073112B"/>
    <w:rsid w:val="00732C3C"/>
    <w:rsid w:val="00780436"/>
    <w:rsid w:val="007820F4"/>
    <w:rsid w:val="007847B9"/>
    <w:rsid w:val="00792B84"/>
    <w:rsid w:val="007C3FF0"/>
    <w:rsid w:val="007C6662"/>
    <w:rsid w:val="007D20E7"/>
    <w:rsid w:val="007D4861"/>
    <w:rsid w:val="007D4EFC"/>
    <w:rsid w:val="007D7B7F"/>
    <w:rsid w:val="007E0663"/>
    <w:rsid w:val="007E22CA"/>
    <w:rsid w:val="007E553D"/>
    <w:rsid w:val="00807BF4"/>
    <w:rsid w:val="00817A74"/>
    <w:rsid w:val="008211A4"/>
    <w:rsid w:val="0083351D"/>
    <w:rsid w:val="00841D1D"/>
    <w:rsid w:val="008460B9"/>
    <w:rsid w:val="00861061"/>
    <w:rsid w:val="00875D2B"/>
    <w:rsid w:val="00884D2B"/>
    <w:rsid w:val="00892AA0"/>
    <w:rsid w:val="00896156"/>
    <w:rsid w:val="008A2C25"/>
    <w:rsid w:val="008B23A9"/>
    <w:rsid w:val="008B4EB3"/>
    <w:rsid w:val="008C511D"/>
    <w:rsid w:val="008E5E5E"/>
    <w:rsid w:val="009059EC"/>
    <w:rsid w:val="00912648"/>
    <w:rsid w:val="00912FEF"/>
    <w:rsid w:val="0091330C"/>
    <w:rsid w:val="009160FF"/>
    <w:rsid w:val="00927E4A"/>
    <w:rsid w:val="00932812"/>
    <w:rsid w:val="00932E1A"/>
    <w:rsid w:val="00950854"/>
    <w:rsid w:val="00951076"/>
    <w:rsid w:val="009529DC"/>
    <w:rsid w:val="009542A5"/>
    <w:rsid w:val="00957CA4"/>
    <w:rsid w:val="00960EDA"/>
    <w:rsid w:val="009700DB"/>
    <w:rsid w:val="009B6D30"/>
    <w:rsid w:val="009C1D90"/>
    <w:rsid w:val="009C4B6E"/>
    <w:rsid w:val="009C6EFE"/>
    <w:rsid w:val="009C7CE1"/>
    <w:rsid w:val="009D0F70"/>
    <w:rsid w:val="009D4983"/>
    <w:rsid w:val="009D7A6C"/>
    <w:rsid w:val="009F3768"/>
    <w:rsid w:val="009F5442"/>
    <w:rsid w:val="00A0154A"/>
    <w:rsid w:val="00A02BA0"/>
    <w:rsid w:val="00A071BA"/>
    <w:rsid w:val="00A1027C"/>
    <w:rsid w:val="00A119CD"/>
    <w:rsid w:val="00A11B35"/>
    <w:rsid w:val="00A21B17"/>
    <w:rsid w:val="00A26C6B"/>
    <w:rsid w:val="00A272F7"/>
    <w:rsid w:val="00A326ED"/>
    <w:rsid w:val="00A34208"/>
    <w:rsid w:val="00A413D1"/>
    <w:rsid w:val="00A41CD0"/>
    <w:rsid w:val="00A44B04"/>
    <w:rsid w:val="00A45147"/>
    <w:rsid w:val="00A5032B"/>
    <w:rsid w:val="00A54628"/>
    <w:rsid w:val="00A64F8E"/>
    <w:rsid w:val="00A6604B"/>
    <w:rsid w:val="00A70201"/>
    <w:rsid w:val="00A70EFE"/>
    <w:rsid w:val="00A72A2A"/>
    <w:rsid w:val="00A82B77"/>
    <w:rsid w:val="00A840FB"/>
    <w:rsid w:val="00A8547F"/>
    <w:rsid w:val="00A908BA"/>
    <w:rsid w:val="00A93C44"/>
    <w:rsid w:val="00A95355"/>
    <w:rsid w:val="00AA798A"/>
    <w:rsid w:val="00AB708A"/>
    <w:rsid w:val="00AC526F"/>
    <w:rsid w:val="00AD3BDF"/>
    <w:rsid w:val="00AD7CCF"/>
    <w:rsid w:val="00AE2511"/>
    <w:rsid w:val="00AE6506"/>
    <w:rsid w:val="00B03DDA"/>
    <w:rsid w:val="00B05C6A"/>
    <w:rsid w:val="00B0674F"/>
    <w:rsid w:val="00B23BE2"/>
    <w:rsid w:val="00B2459F"/>
    <w:rsid w:val="00B25F39"/>
    <w:rsid w:val="00B32BC4"/>
    <w:rsid w:val="00B5032F"/>
    <w:rsid w:val="00B5484D"/>
    <w:rsid w:val="00B54B38"/>
    <w:rsid w:val="00B61D6E"/>
    <w:rsid w:val="00B620E5"/>
    <w:rsid w:val="00B65BFD"/>
    <w:rsid w:val="00B74189"/>
    <w:rsid w:val="00B8047C"/>
    <w:rsid w:val="00B81CCF"/>
    <w:rsid w:val="00B839C0"/>
    <w:rsid w:val="00B9009E"/>
    <w:rsid w:val="00B96386"/>
    <w:rsid w:val="00BA3C2E"/>
    <w:rsid w:val="00BB072D"/>
    <w:rsid w:val="00BB0840"/>
    <w:rsid w:val="00BB7583"/>
    <w:rsid w:val="00BC4B4A"/>
    <w:rsid w:val="00BD28BD"/>
    <w:rsid w:val="00BD613E"/>
    <w:rsid w:val="00BF2484"/>
    <w:rsid w:val="00BF679B"/>
    <w:rsid w:val="00C123A0"/>
    <w:rsid w:val="00C24107"/>
    <w:rsid w:val="00C243F1"/>
    <w:rsid w:val="00C27C31"/>
    <w:rsid w:val="00C31BAC"/>
    <w:rsid w:val="00C33147"/>
    <w:rsid w:val="00C348D5"/>
    <w:rsid w:val="00C431F8"/>
    <w:rsid w:val="00C447D3"/>
    <w:rsid w:val="00C45977"/>
    <w:rsid w:val="00C46BB5"/>
    <w:rsid w:val="00C53443"/>
    <w:rsid w:val="00C62BB6"/>
    <w:rsid w:val="00C646CB"/>
    <w:rsid w:val="00C733C7"/>
    <w:rsid w:val="00C77C20"/>
    <w:rsid w:val="00CA011B"/>
    <w:rsid w:val="00CA276F"/>
    <w:rsid w:val="00CA3C1D"/>
    <w:rsid w:val="00CA4B2C"/>
    <w:rsid w:val="00CA5E56"/>
    <w:rsid w:val="00CB4EDC"/>
    <w:rsid w:val="00CB7606"/>
    <w:rsid w:val="00CC1FA7"/>
    <w:rsid w:val="00CD3E16"/>
    <w:rsid w:val="00CE72A7"/>
    <w:rsid w:val="00D127F6"/>
    <w:rsid w:val="00D30E67"/>
    <w:rsid w:val="00D31DD1"/>
    <w:rsid w:val="00D3595A"/>
    <w:rsid w:val="00D37C13"/>
    <w:rsid w:val="00D41B8A"/>
    <w:rsid w:val="00D41EE3"/>
    <w:rsid w:val="00D44413"/>
    <w:rsid w:val="00D4485E"/>
    <w:rsid w:val="00D6286E"/>
    <w:rsid w:val="00D6417B"/>
    <w:rsid w:val="00D65C57"/>
    <w:rsid w:val="00D70FC1"/>
    <w:rsid w:val="00D81A50"/>
    <w:rsid w:val="00D82D93"/>
    <w:rsid w:val="00D910C9"/>
    <w:rsid w:val="00D91175"/>
    <w:rsid w:val="00D94E7F"/>
    <w:rsid w:val="00DA2FD1"/>
    <w:rsid w:val="00DB63C9"/>
    <w:rsid w:val="00DB6889"/>
    <w:rsid w:val="00DC4E14"/>
    <w:rsid w:val="00DD2B80"/>
    <w:rsid w:val="00E10483"/>
    <w:rsid w:val="00E11CDB"/>
    <w:rsid w:val="00E21A2F"/>
    <w:rsid w:val="00E36897"/>
    <w:rsid w:val="00E36B58"/>
    <w:rsid w:val="00E43453"/>
    <w:rsid w:val="00E579BD"/>
    <w:rsid w:val="00E61B01"/>
    <w:rsid w:val="00E67D75"/>
    <w:rsid w:val="00E810AE"/>
    <w:rsid w:val="00E94CE7"/>
    <w:rsid w:val="00EA0A06"/>
    <w:rsid w:val="00EA2D68"/>
    <w:rsid w:val="00EA6ADB"/>
    <w:rsid w:val="00EA732E"/>
    <w:rsid w:val="00EB6634"/>
    <w:rsid w:val="00EC1B0F"/>
    <w:rsid w:val="00EC4944"/>
    <w:rsid w:val="00EC63A1"/>
    <w:rsid w:val="00EC789B"/>
    <w:rsid w:val="00EC7F1E"/>
    <w:rsid w:val="00ED1303"/>
    <w:rsid w:val="00ED49FB"/>
    <w:rsid w:val="00ED5DF7"/>
    <w:rsid w:val="00ED60F2"/>
    <w:rsid w:val="00ED61BB"/>
    <w:rsid w:val="00F001EE"/>
    <w:rsid w:val="00F00860"/>
    <w:rsid w:val="00F0704B"/>
    <w:rsid w:val="00F14A30"/>
    <w:rsid w:val="00F151B0"/>
    <w:rsid w:val="00F26F3E"/>
    <w:rsid w:val="00F277AC"/>
    <w:rsid w:val="00F30566"/>
    <w:rsid w:val="00F36D0E"/>
    <w:rsid w:val="00F37CDB"/>
    <w:rsid w:val="00F44C4C"/>
    <w:rsid w:val="00F46823"/>
    <w:rsid w:val="00F46D1B"/>
    <w:rsid w:val="00F509C5"/>
    <w:rsid w:val="00F51B23"/>
    <w:rsid w:val="00F54364"/>
    <w:rsid w:val="00F5622A"/>
    <w:rsid w:val="00F62D2A"/>
    <w:rsid w:val="00F710D8"/>
    <w:rsid w:val="00F80908"/>
    <w:rsid w:val="00F826F7"/>
    <w:rsid w:val="00F9085A"/>
    <w:rsid w:val="00F91188"/>
    <w:rsid w:val="00F93C87"/>
    <w:rsid w:val="00F955A2"/>
    <w:rsid w:val="00F95E1C"/>
    <w:rsid w:val="00FA2B7D"/>
    <w:rsid w:val="00FA7360"/>
    <w:rsid w:val="00FB039D"/>
    <w:rsid w:val="00FB2E78"/>
    <w:rsid w:val="00FB448E"/>
    <w:rsid w:val="00FD43C2"/>
    <w:rsid w:val="00FE4DC5"/>
    <w:rsid w:val="00FE5664"/>
    <w:rsid w:val="00FF0BA4"/>
    <w:rsid w:val="0D529BAF"/>
    <w:rsid w:val="11EA9263"/>
    <w:rsid w:val="13A8B4D6"/>
    <w:rsid w:val="29860CB6"/>
    <w:rsid w:val="2CBDAD78"/>
    <w:rsid w:val="305EF07E"/>
    <w:rsid w:val="355DC590"/>
    <w:rsid w:val="442906EA"/>
    <w:rsid w:val="44CDA850"/>
    <w:rsid w:val="4B2A1516"/>
    <w:rsid w:val="4B3CE9D4"/>
    <w:rsid w:val="4CDF16CD"/>
    <w:rsid w:val="4DD941F7"/>
    <w:rsid w:val="4E748A96"/>
    <w:rsid w:val="6418DC71"/>
    <w:rsid w:val="673B7748"/>
    <w:rsid w:val="6DE789E5"/>
    <w:rsid w:val="70C23A4B"/>
    <w:rsid w:val="75297879"/>
    <w:rsid w:val="756FBBF4"/>
    <w:rsid w:val="75F29B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70E75B"/>
  <w15:docId w15:val="{A2321B3F-85DF-41C8-88C3-B9077262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4C"/>
  </w:style>
  <w:style w:type="paragraph" w:styleId="Heading1">
    <w:name w:val="heading 1"/>
    <w:basedOn w:val="Normal"/>
    <w:next w:val="Normal"/>
    <w:link w:val="Heading1Char"/>
    <w:uiPriority w:val="9"/>
    <w:qFormat/>
    <w:rsid w:val="00F0704B"/>
    <w:pPr>
      <w:keepNext/>
      <w:keepLines/>
      <w:spacing w:before="240" w:after="0"/>
      <w:outlineLvl w:val="0"/>
    </w:pPr>
    <w:rPr>
      <w:rFonts w:asciiTheme="majorHAnsi" w:eastAsiaTheme="majorEastAsia" w:hAnsiTheme="majorHAnsi" w:cstheme="majorBidi"/>
      <w:color w:val="AC3D03"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8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6897"/>
  </w:style>
  <w:style w:type="paragraph" w:styleId="Footer">
    <w:name w:val="footer"/>
    <w:basedOn w:val="Normal"/>
    <w:link w:val="FooterChar"/>
    <w:uiPriority w:val="99"/>
    <w:unhideWhenUsed/>
    <w:rsid w:val="00E368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6897"/>
  </w:style>
  <w:style w:type="table" w:styleId="TableGrid">
    <w:name w:val="Table Grid"/>
    <w:basedOn w:val="TableNormal"/>
    <w:uiPriority w:val="59"/>
    <w:rsid w:val="00E368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97"/>
    <w:rPr>
      <w:rFonts w:ascii="Tahoma" w:hAnsi="Tahoma" w:cs="Tahoma"/>
      <w:sz w:val="16"/>
      <w:szCs w:val="16"/>
    </w:rPr>
  </w:style>
  <w:style w:type="paragraph" w:styleId="ListParagraph">
    <w:name w:val="List Paragraph"/>
    <w:basedOn w:val="Normal"/>
    <w:uiPriority w:val="34"/>
    <w:qFormat/>
    <w:rsid w:val="004F02AC"/>
    <w:pPr>
      <w:ind w:left="720"/>
      <w:contextualSpacing/>
    </w:pPr>
  </w:style>
  <w:style w:type="paragraph" w:customStyle="1" w:styleId="paragraph">
    <w:name w:val="paragraph"/>
    <w:basedOn w:val="Normal"/>
    <w:rsid w:val="00F151B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51B0"/>
  </w:style>
  <w:style w:type="character" w:customStyle="1" w:styleId="eop">
    <w:name w:val="eop"/>
    <w:basedOn w:val="DefaultParagraphFont"/>
    <w:rsid w:val="00F151B0"/>
  </w:style>
  <w:style w:type="character" w:customStyle="1" w:styleId="Heading1Char">
    <w:name w:val="Heading 1 Char"/>
    <w:basedOn w:val="DefaultParagraphFont"/>
    <w:link w:val="Heading1"/>
    <w:uiPriority w:val="9"/>
    <w:rsid w:val="00F0704B"/>
    <w:rPr>
      <w:rFonts w:asciiTheme="majorHAnsi" w:eastAsiaTheme="majorEastAsia" w:hAnsiTheme="majorHAnsi" w:cstheme="majorBidi"/>
      <w:color w:val="AC3D03" w:themeColor="accent1" w:themeShade="BF"/>
      <w:sz w:val="32"/>
      <w:szCs w:val="32"/>
      <w:lang w:val="en-GB"/>
    </w:rPr>
  </w:style>
  <w:style w:type="paragraph" w:customStyle="1" w:styleId="T1">
    <w:name w:val="T1"/>
    <w:basedOn w:val="Normal"/>
    <w:rsid w:val="00F0704B"/>
    <w:pPr>
      <w:widowControl w:val="0"/>
      <w:suppressAutoHyphens/>
      <w:autoSpaceDE w:val="0"/>
      <w:autoSpaceDN w:val="0"/>
      <w:spacing w:after="0" w:line="240" w:lineRule="auto"/>
    </w:pPr>
    <w:rPr>
      <w:rFonts w:ascii="Verdana" w:eastAsia="Times New Roman" w:hAnsi="Verdana" w:cs="Times New Roman"/>
      <w:sz w:val="20"/>
      <w:szCs w:val="24"/>
      <w:lang w:val="en-US" w:eastAsia="en-CA" w:bidi="en-US"/>
    </w:rPr>
  </w:style>
  <w:style w:type="character" w:customStyle="1" w:styleId="tabchar">
    <w:name w:val="tabchar"/>
    <w:basedOn w:val="DefaultParagraphFont"/>
    <w:rsid w:val="00F0704B"/>
  </w:style>
  <w:style w:type="paragraph" w:customStyle="1" w:styleId="Default">
    <w:name w:val="Default"/>
    <w:basedOn w:val="Normal"/>
    <w:uiPriority w:val="1"/>
    <w:rsid w:val="305EF07E"/>
    <w:pPr>
      <w:spacing w:after="0"/>
    </w:pPr>
    <w:rPr>
      <w:rFonts w:ascii="Verdana" w:eastAsia="Cambria" w:hAnsi="Verdana" w:cs="Verdana"/>
      <w:color w:val="000000" w:themeColor="text1"/>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924">
      <w:bodyDiv w:val="1"/>
      <w:marLeft w:val="0"/>
      <w:marRight w:val="0"/>
      <w:marTop w:val="0"/>
      <w:marBottom w:val="0"/>
      <w:divBdr>
        <w:top w:val="none" w:sz="0" w:space="0" w:color="auto"/>
        <w:left w:val="none" w:sz="0" w:space="0" w:color="auto"/>
        <w:bottom w:val="none" w:sz="0" w:space="0" w:color="auto"/>
        <w:right w:val="none" w:sz="0" w:space="0" w:color="auto"/>
      </w:divBdr>
    </w:div>
    <w:div w:id="229342144">
      <w:bodyDiv w:val="1"/>
      <w:marLeft w:val="0"/>
      <w:marRight w:val="0"/>
      <w:marTop w:val="0"/>
      <w:marBottom w:val="0"/>
      <w:divBdr>
        <w:top w:val="none" w:sz="0" w:space="0" w:color="auto"/>
        <w:left w:val="none" w:sz="0" w:space="0" w:color="auto"/>
        <w:bottom w:val="none" w:sz="0" w:space="0" w:color="auto"/>
        <w:right w:val="none" w:sz="0" w:space="0" w:color="auto"/>
      </w:divBdr>
    </w:div>
    <w:div w:id="802621284">
      <w:bodyDiv w:val="1"/>
      <w:marLeft w:val="0"/>
      <w:marRight w:val="0"/>
      <w:marTop w:val="0"/>
      <w:marBottom w:val="0"/>
      <w:divBdr>
        <w:top w:val="none" w:sz="0" w:space="0" w:color="auto"/>
        <w:left w:val="none" w:sz="0" w:space="0" w:color="auto"/>
        <w:bottom w:val="none" w:sz="0" w:space="0" w:color="auto"/>
        <w:right w:val="none" w:sz="0" w:space="0" w:color="auto"/>
      </w:divBdr>
    </w:div>
    <w:div w:id="960841386">
      <w:bodyDiv w:val="1"/>
      <w:marLeft w:val="0"/>
      <w:marRight w:val="0"/>
      <w:marTop w:val="0"/>
      <w:marBottom w:val="0"/>
      <w:divBdr>
        <w:top w:val="none" w:sz="0" w:space="0" w:color="auto"/>
        <w:left w:val="none" w:sz="0" w:space="0" w:color="auto"/>
        <w:bottom w:val="none" w:sz="0" w:space="0" w:color="auto"/>
        <w:right w:val="none" w:sz="0" w:space="0" w:color="auto"/>
      </w:divBdr>
      <w:divsChild>
        <w:div w:id="2062711446">
          <w:marLeft w:val="0"/>
          <w:marRight w:val="0"/>
          <w:marTop w:val="0"/>
          <w:marBottom w:val="0"/>
          <w:divBdr>
            <w:top w:val="none" w:sz="0" w:space="0" w:color="auto"/>
            <w:left w:val="none" w:sz="0" w:space="0" w:color="auto"/>
            <w:bottom w:val="none" w:sz="0" w:space="0" w:color="auto"/>
            <w:right w:val="none" w:sz="0" w:space="0" w:color="auto"/>
          </w:divBdr>
        </w:div>
        <w:div w:id="448819538">
          <w:marLeft w:val="0"/>
          <w:marRight w:val="0"/>
          <w:marTop w:val="0"/>
          <w:marBottom w:val="0"/>
          <w:divBdr>
            <w:top w:val="none" w:sz="0" w:space="0" w:color="auto"/>
            <w:left w:val="none" w:sz="0" w:space="0" w:color="auto"/>
            <w:bottom w:val="none" w:sz="0" w:space="0" w:color="auto"/>
            <w:right w:val="none" w:sz="0" w:space="0" w:color="auto"/>
          </w:divBdr>
        </w:div>
        <w:div w:id="204876497">
          <w:marLeft w:val="0"/>
          <w:marRight w:val="0"/>
          <w:marTop w:val="0"/>
          <w:marBottom w:val="0"/>
          <w:divBdr>
            <w:top w:val="none" w:sz="0" w:space="0" w:color="auto"/>
            <w:left w:val="none" w:sz="0" w:space="0" w:color="auto"/>
            <w:bottom w:val="none" w:sz="0" w:space="0" w:color="auto"/>
            <w:right w:val="none" w:sz="0" w:space="0" w:color="auto"/>
          </w:divBdr>
        </w:div>
        <w:div w:id="1703938684">
          <w:marLeft w:val="0"/>
          <w:marRight w:val="0"/>
          <w:marTop w:val="0"/>
          <w:marBottom w:val="0"/>
          <w:divBdr>
            <w:top w:val="none" w:sz="0" w:space="0" w:color="auto"/>
            <w:left w:val="none" w:sz="0" w:space="0" w:color="auto"/>
            <w:bottom w:val="none" w:sz="0" w:space="0" w:color="auto"/>
            <w:right w:val="none" w:sz="0" w:space="0" w:color="auto"/>
          </w:divBdr>
        </w:div>
      </w:divsChild>
    </w:div>
    <w:div w:id="988443944">
      <w:bodyDiv w:val="1"/>
      <w:marLeft w:val="0"/>
      <w:marRight w:val="0"/>
      <w:marTop w:val="0"/>
      <w:marBottom w:val="0"/>
      <w:divBdr>
        <w:top w:val="none" w:sz="0" w:space="0" w:color="auto"/>
        <w:left w:val="none" w:sz="0" w:space="0" w:color="auto"/>
        <w:bottom w:val="none" w:sz="0" w:space="0" w:color="auto"/>
        <w:right w:val="none" w:sz="0" w:space="0" w:color="auto"/>
      </w:divBdr>
    </w:div>
    <w:div w:id="1079719204">
      <w:bodyDiv w:val="1"/>
      <w:marLeft w:val="0"/>
      <w:marRight w:val="0"/>
      <w:marTop w:val="0"/>
      <w:marBottom w:val="0"/>
      <w:divBdr>
        <w:top w:val="none" w:sz="0" w:space="0" w:color="auto"/>
        <w:left w:val="none" w:sz="0" w:space="0" w:color="auto"/>
        <w:bottom w:val="none" w:sz="0" w:space="0" w:color="auto"/>
        <w:right w:val="none" w:sz="0" w:space="0" w:color="auto"/>
      </w:divBdr>
    </w:div>
    <w:div w:id="1186596066">
      <w:bodyDiv w:val="1"/>
      <w:marLeft w:val="0"/>
      <w:marRight w:val="0"/>
      <w:marTop w:val="0"/>
      <w:marBottom w:val="0"/>
      <w:divBdr>
        <w:top w:val="none" w:sz="0" w:space="0" w:color="auto"/>
        <w:left w:val="none" w:sz="0" w:space="0" w:color="auto"/>
        <w:bottom w:val="none" w:sz="0" w:space="0" w:color="auto"/>
        <w:right w:val="none" w:sz="0" w:space="0" w:color="auto"/>
      </w:divBdr>
    </w:div>
    <w:div w:id="1612399450">
      <w:bodyDiv w:val="1"/>
      <w:marLeft w:val="0"/>
      <w:marRight w:val="0"/>
      <w:marTop w:val="0"/>
      <w:marBottom w:val="0"/>
      <w:divBdr>
        <w:top w:val="none" w:sz="0" w:space="0" w:color="auto"/>
        <w:left w:val="none" w:sz="0" w:space="0" w:color="auto"/>
        <w:bottom w:val="none" w:sz="0" w:space="0" w:color="auto"/>
        <w:right w:val="none" w:sz="0" w:space="0" w:color="auto"/>
      </w:divBdr>
      <w:divsChild>
        <w:div w:id="560486568">
          <w:marLeft w:val="0"/>
          <w:marRight w:val="0"/>
          <w:marTop w:val="0"/>
          <w:marBottom w:val="0"/>
          <w:divBdr>
            <w:top w:val="none" w:sz="0" w:space="0" w:color="auto"/>
            <w:left w:val="none" w:sz="0" w:space="0" w:color="auto"/>
            <w:bottom w:val="none" w:sz="0" w:space="0" w:color="auto"/>
            <w:right w:val="none" w:sz="0" w:space="0" w:color="auto"/>
          </w:divBdr>
        </w:div>
        <w:div w:id="742458050">
          <w:marLeft w:val="0"/>
          <w:marRight w:val="0"/>
          <w:marTop w:val="0"/>
          <w:marBottom w:val="0"/>
          <w:divBdr>
            <w:top w:val="none" w:sz="0" w:space="0" w:color="auto"/>
            <w:left w:val="none" w:sz="0" w:space="0" w:color="auto"/>
            <w:bottom w:val="none" w:sz="0" w:space="0" w:color="auto"/>
            <w:right w:val="none" w:sz="0" w:space="0" w:color="auto"/>
          </w:divBdr>
          <w:divsChild>
            <w:div w:id="1873877097">
              <w:marLeft w:val="0"/>
              <w:marRight w:val="0"/>
              <w:marTop w:val="0"/>
              <w:marBottom w:val="0"/>
              <w:divBdr>
                <w:top w:val="none" w:sz="0" w:space="0" w:color="auto"/>
                <w:left w:val="none" w:sz="0" w:space="0" w:color="auto"/>
                <w:bottom w:val="none" w:sz="0" w:space="0" w:color="auto"/>
                <w:right w:val="none" w:sz="0" w:space="0" w:color="auto"/>
              </w:divBdr>
            </w:div>
            <w:div w:id="245653619">
              <w:marLeft w:val="0"/>
              <w:marRight w:val="0"/>
              <w:marTop w:val="0"/>
              <w:marBottom w:val="0"/>
              <w:divBdr>
                <w:top w:val="none" w:sz="0" w:space="0" w:color="auto"/>
                <w:left w:val="none" w:sz="0" w:space="0" w:color="auto"/>
                <w:bottom w:val="none" w:sz="0" w:space="0" w:color="auto"/>
                <w:right w:val="none" w:sz="0" w:space="0" w:color="auto"/>
              </w:divBdr>
            </w:div>
            <w:div w:id="13719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6009">
      <w:bodyDiv w:val="1"/>
      <w:marLeft w:val="0"/>
      <w:marRight w:val="0"/>
      <w:marTop w:val="0"/>
      <w:marBottom w:val="0"/>
      <w:divBdr>
        <w:top w:val="none" w:sz="0" w:space="0" w:color="auto"/>
        <w:left w:val="none" w:sz="0" w:space="0" w:color="auto"/>
        <w:bottom w:val="none" w:sz="0" w:space="0" w:color="auto"/>
        <w:right w:val="none" w:sz="0" w:space="0" w:color="auto"/>
      </w:divBdr>
      <w:divsChild>
        <w:div w:id="1234461884">
          <w:marLeft w:val="0"/>
          <w:marRight w:val="0"/>
          <w:marTop w:val="0"/>
          <w:marBottom w:val="0"/>
          <w:divBdr>
            <w:top w:val="none" w:sz="0" w:space="0" w:color="auto"/>
            <w:left w:val="none" w:sz="0" w:space="0" w:color="auto"/>
            <w:bottom w:val="none" w:sz="0" w:space="0" w:color="auto"/>
            <w:right w:val="none" w:sz="0" w:space="0" w:color="auto"/>
          </w:divBdr>
        </w:div>
        <w:div w:id="537400179">
          <w:marLeft w:val="0"/>
          <w:marRight w:val="0"/>
          <w:marTop w:val="0"/>
          <w:marBottom w:val="0"/>
          <w:divBdr>
            <w:top w:val="none" w:sz="0" w:space="0" w:color="auto"/>
            <w:left w:val="none" w:sz="0" w:space="0" w:color="auto"/>
            <w:bottom w:val="none" w:sz="0" w:space="0" w:color="auto"/>
            <w:right w:val="none" w:sz="0" w:space="0" w:color="auto"/>
          </w:divBdr>
          <w:divsChild>
            <w:div w:id="933903555">
              <w:marLeft w:val="0"/>
              <w:marRight w:val="0"/>
              <w:marTop w:val="0"/>
              <w:marBottom w:val="0"/>
              <w:divBdr>
                <w:top w:val="none" w:sz="0" w:space="0" w:color="auto"/>
                <w:left w:val="none" w:sz="0" w:space="0" w:color="auto"/>
                <w:bottom w:val="none" w:sz="0" w:space="0" w:color="auto"/>
                <w:right w:val="none" w:sz="0" w:space="0" w:color="auto"/>
              </w:divBdr>
            </w:div>
          </w:divsChild>
        </w:div>
        <w:div w:id="1441073535">
          <w:marLeft w:val="0"/>
          <w:marRight w:val="0"/>
          <w:marTop w:val="0"/>
          <w:marBottom w:val="0"/>
          <w:divBdr>
            <w:top w:val="none" w:sz="0" w:space="0" w:color="auto"/>
            <w:left w:val="none" w:sz="0" w:space="0" w:color="auto"/>
            <w:bottom w:val="none" w:sz="0" w:space="0" w:color="auto"/>
            <w:right w:val="none" w:sz="0" w:space="0" w:color="auto"/>
          </w:divBdr>
          <w:divsChild>
            <w:div w:id="519130306">
              <w:marLeft w:val="0"/>
              <w:marRight w:val="0"/>
              <w:marTop w:val="0"/>
              <w:marBottom w:val="0"/>
              <w:divBdr>
                <w:top w:val="none" w:sz="0" w:space="0" w:color="auto"/>
                <w:left w:val="none" w:sz="0" w:space="0" w:color="auto"/>
                <w:bottom w:val="none" w:sz="0" w:space="0" w:color="auto"/>
                <w:right w:val="none" w:sz="0" w:space="0" w:color="auto"/>
              </w:divBdr>
            </w:div>
          </w:divsChild>
        </w:div>
        <w:div w:id="1620867893">
          <w:marLeft w:val="0"/>
          <w:marRight w:val="0"/>
          <w:marTop w:val="0"/>
          <w:marBottom w:val="0"/>
          <w:divBdr>
            <w:top w:val="none" w:sz="0" w:space="0" w:color="auto"/>
            <w:left w:val="none" w:sz="0" w:space="0" w:color="auto"/>
            <w:bottom w:val="none" w:sz="0" w:space="0" w:color="auto"/>
            <w:right w:val="none" w:sz="0" w:space="0" w:color="auto"/>
          </w:divBdr>
          <w:divsChild>
            <w:div w:id="679814075">
              <w:marLeft w:val="0"/>
              <w:marRight w:val="0"/>
              <w:marTop w:val="0"/>
              <w:marBottom w:val="0"/>
              <w:divBdr>
                <w:top w:val="none" w:sz="0" w:space="0" w:color="auto"/>
                <w:left w:val="none" w:sz="0" w:space="0" w:color="auto"/>
                <w:bottom w:val="none" w:sz="0" w:space="0" w:color="auto"/>
                <w:right w:val="none" w:sz="0" w:space="0" w:color="auto"/>
              </w:divBdr>
            </w:div>
          </w:divsChild>
        </w:div>
        <w:div w:id="436950503">
          <w:marLeft w:val="0"/>
          <w:marRight w:val="0"/>
          <w:marTop w:val="0"/>
          <w:marBottom w:val="0"/>
          <w:divBdr>
            <w:top w:val="none" w:sz="0" w:space="0" w:color="auto"/>
            <w:left w:val="none" w:sz="0" w:space="0" w:color="auto"/>
            <w:bottom w:val="none" w:sz="0" w:space="0" w:color="auto"/>
            <w:right w:val="none" w:sz="0" w:space="0" w:color="auto"/>
          </w:divBdr>
          <w:divsChild>
            <w:div w:id="1203246821">
              <w:marLeft w:val="0"/>
              <w:marRight w:val="0"/>
              <w:marTop w:val="0"/>
              <w:marBottom w:val="0"/>
              <w:divBdr>
                <w:top w:val="none" w:sz="0" w:space="0" w:color="auto"/>
                <w:left w:val="none" w:sz="0" w:space="0" w:color="auto"/>
                <w:bottom w:val="none" w:sz="0" w:space="0" w:color="auto"/>
                <w:right w:val="none" w:sz="0" w:space="0" w:color="auto"/>
              </w:divBdr>
            </w:div>
            <w:div w:id="1734156280">
              <w:marLeft w:val="0"/>
              <w:marRight w:val="0"/>
              <w:marTop w:val="0"/>
              <w:marBottom w:val="0"/>
              <w:divBdr>
                <w:top w:val="none" w:sz="0" w:space="0" w:color="auto"/>
                <w:left w:val="none" w:sz="0" w:space="0" w:color="auto"/>
                <w:bottom w:val="none" w:sz="0" w:space="0" w:color="auto"/>
                <w:right w:val="none" w:sz="0" w:space="0" w:color="auto"/>
              </w:divBdr>
            </w:div>
            <w:div w:id="1898474514">
              <w:marLeft w:val="0"/>
              <w:marRight w:val="0"/>
              <w:marTop w:val="0"/>
              <w:marBottom w:val="0"/>
              <w:divBdr>
                <w:top w:val="none" w:sz="0" w:space="0" w:color="auto"/>
                <w:left w:val="none" w:sz="0" w:space="0" w:color="auto"/>
                <w:bottom w:val="none" w:sz="0" w:space="0" w:color="auto"/>
                <w:right w:val="none" w:sz="0" w:space="0" w:color="auto"/>
              </w:divBdr>
            </w:div>
            <w:div w:id="947199963">
              <w:marLeft w:val="0"/>
              <w:marRight w:val="0"/>
              <w:marTop w:val="0"/>
              <w:marBottom w:val="0"/>
              <w:divBdr>
                <w:top w:val="none" w:sz="0" w:space="0" w:color="auto"/>
                <w:left w:val="none" w:sz="0" w:space="0" w:color="auto"/>
                <w:bottom w:val="none" w:sz="0" w:space="0" w:color="auto"/>
                <w:right w:val="none" w:sz="0" w:space="0" w:color="auto"/>
              </w:divBdr>
            </w:div>
          </w:divsChild>
        </w:div>
        <w:div w:id="592782524">
          <w:marLeft w:val="0"/>
          <w:marRight w:val="0"/>
          <w:marTop w:val="0"/>
          <w:marBottom w:val="0"/>
          <w:divBdr>
            <w:top w:val="none" w:sz="0" w:space="0" w:color="auto"/>
            <w:left w:val="none" w:sz="0" w:space="0" w:color="auto"/>
            <w:bottom w:val="none" w:sz="0" w:space="0" w:color="auto"/>
            <w:right w:val="none" w:sz="0" w:space="0" w:color="auto"/>
          </w:divBdr>
          <w:divsChild>
            <w:div w:id="268662456">
              <w:marLeft w:val="0"/>
              <w:marRight w:val="0"/>
              <w:marTop w:val="0"/>
              <w:marBottom w:val="0"/>
              <w:divBdr>
                <w:top w:val="none" w:sz="0" w:space="0" w:color="auto"/>
                <w:left w:val="none" w:sz="0" w:space="0" w:color="auto"/>
                <w:bottom w:val="none" w:sz="0" w:space="0" w:color="auto"/>
                <w:right w:val="none" w:sz="0" w:space="0" w:color="auto"/>
              </w:divBdr>
            </w:div>
            <w:div w:id="302590320">
              <w:marLeft w:val="0"/>
              <w:marRight w:val="0"/>
              <w:marTop w:val="0"/>
              <w:marBottom w:val="0"/>
              <w:divBdr>
                <w:top w:val="none" w:sz="0" w:space="0" w:color="auto"/>
                <w:left w:val="none" w:sz="0" w:space="0" w:color="auto"/>
                <w:bottom w:val="none" w:sz="0" w:space="0" w:color="auto"/>
                <w:right w:val="none" w:sz="0" w:space="0" w:color="auto"/>
              </w:divBdr>
            </w:div>
            <w:div w:id="1080907036">
              <w:marLeft w:val="0"/>
              <w:marRight w:val="0"/>
              <w:marTop w:val="0"/>
              <w:marBottom w:val="0"/>
              <w:divBdr>
                <w:top w:val="none" w:sz="0" w:space="0" w:color="auto"/>
                <w:left w:val="none" w:sz="0" w:space="0" w:color="auto"/>
                <w:bottom w:val="none" w:sz="0" w:space="0" w:color="auto"/>
                <w:right w:val="none" w:sz="0" w:space="0" w:color="auto"/>
              </w:divBdr>
            </w:div>
            <w:div w:id="1879974401">
              <w:marLeft w:val="0"/>
              <w:marRight w:val="0"/>
              <w:marTop w:val="0"/>
              <w:marBottom w:val="0"/>
              <w:divBdr>
                <w:top w:val="none" w:sz="0" w:space="0" w:color="auto"/>
                <w:left w:val="none" w:sz="0" w:space="0" w:color="auto"/>
                <w:bottom w:val="none" w:sz="0" w:space="0" w:color="auto"/>
                <w:right w:val="none" w:sz="0" w:space="0" w:color="auto"/>
              </w:divBdr>
            </w:div>
          </w:divsChild>
        </w:div>
        <w:div w:id="1377850238">
          <w:marLeft w:val="0"/>
          <w:marRight w:val="0"/>
          <w:marTop w:val="0"/>
          <w:marBottom w:val="0"/>
          <w:divBdr>
            <w:top w:val="none" w:sz="0" w:space="0" w:color="auto"/>
            <w:left w:val="none" w:sz="0" w:space="0" w:color="auto"/>
            <w:bottom w:val="none" w:sz="0" w:space="0" w:color="auto"/>
            <w:right w:val="none" w:sz="0" w:space="0" w:color="auto"/>
          </w:divBdr>
          <w:divsChild>
            <w:div w:id="1236087884">
              <w:marLeft w:val="0"/>
              <w:marRight w:val="0"/>
              <w:marTop w:val="0"/>
              <w:marBottom w:val="0"/>
              <w:divBdr>
                <w:top w:val="none" w:sz="0" w:space="0" w:color="auto"/>
                <w:left w:val="none" w:sz="0" w:space="0" w:color="auto"/>
                <w:bottom w:val="none" w:sz="0" w:space="0" w:color="auto"/>
                <w:right w:val="none" w:sz="0" w:space="0" w:color="auto"/>
              </w:divBdr>
            </w:div>
            <w:div w:id="1329017188">
              <w:marLeft w:val="0"/>
              <w:marRight w:val="0"/>
              <w:marTop w:val="0"/>
              <w:marBottom w:val="0"/>
              <w:divBdr>
                <w:top w:val="none" w:sz="0" w:space="0" w:color="auto"/>
                <w:left w:val="none" w:sz="0" w:space="0" w:color="auto"/>
                <w:bottom w:val="none" w:sz="0" w:space="0" w:color="auto"/>
                <w:right w:val="none" w:sz="0" w:space="0" w:color="auto"/>
              </w:divBdr>
            </w:div>
            <w:div w:id="1926497406">
              <w:marLeft w:val="0"/>
              <w:marRight w:val="0"/>
              <w:marTop w:val="0"/>
              <w:marBottom w:val="0"/>
              <w:divBdr>
                <w:top w:val="none" w:sz="0" w:space="0" w:color="auto"/>
                <w:left w:val="none" w:sz="0" w:space="0" w:color="auto"/>
                <w:bottom w:val="none" w:sz="0" w:space="0" w:color="auto"/>
                <w:right w:val="none" w:sz="0" w:space="0" w:color="auto"/>
              </w:divBdr>
            </w:div>
          </w:divsChild>
        </w:div>
        <w:div w:id="693458827">
          <w:marLeft w:val="0"/>
          <w:marRight w:val="0"/>
          <w:marTop w:val="0"/>
          <w:marBottom w:val="0"/>
          <w:divBdr>
            <w:top w:val="none" w:sz="0" w:space="0" w:color="auto"/>
            <w:left w:val="none" w:sz="0" w:space="0" w:color="auto"/>
            <w:bottom w:val="none" w:sz="0" w:space="0" w:color="auto"/>
            <w:right w:val="none" w:sz="0" w:space="0" w:color="auto"/>
          </w:divBdr>
        </w:div>
        <w:div w:id="184751910">
          <w:marLeft w:val="0"/>
          <w:marRight w:val="0"/>
          <w:marTop w:val="0"/>
          <w:marBottom w:val="0"/>
          <w:divBdr>
            <w:top w:val="none" w:sz="0" w:space="0" w:color="auto"/>
            <w:left w:val="none" w:sz="0" w:space="0" w:color="auto"/>
            <w:bottom w:val="none" w:sz="0" w:space="0" w:color="auto"/>
            <w:right w:val="none" w:sz="0" w:space="0" w:color="auto"/>
          </w:divBdr>
        </w:div>
        <w:div w:id="520124021">
          <w:marLeft w:val="0"/>
          <w:marRight w:val="0"/>
          <w:marTop w:val="0"/>
          <w:marBottom w:val="0"/>
          <w:divBdr>
            <w:top w:val="none" w:sz="0" w:space="0" w:color="auto"/>
            <w:left w:val="none" w:sz="0" w:space="0" w:color="auto"/>
            <w:bottom w:val="none" w:sz="0" w:space="0" w:color="auto"/>
            <w:right w:val="none" w:sz="0" w:space="0" w:color="auto"/>
          </w:divBdr>
        </w:div>
        <w:div w:id="87971170">
          <w:marLeft w:val="0"/>
          <w:marRight w:val="0"/>
          <w:marTop w:val="0"/>
          <w:marBottom w:val="0"/>
          <w:divBdr>
            <w:top w:val="none" w:sz="0" w:space="0" w:color="auto"/>
            <w:left w:val="none" w:sz="0" w:space="0" w:color="auto"/>
            <w:bottom w:val="none" w:sz="0" w:space="0" w:color="auto"/>
            <w:right w:val="none" w:sz="0" w:space="0" w:color="auto"/>
          </w:divBdr>
        </w:div>
        <w:div w:id="981693884">
          <w:marLeft w:val="0"/>
          <w:marRight w:val="0"/>
          <w:marTop w:val="0"/>
          <w:marBottom w:val="0"/>
          <w:divBdr>
            <w:top w:val="none" w:sz="0" w:space="0" w:color="auto"/>
            <w:left w:val="none" w:sz="0" w:space="0" w:color="auto"/>
            <w:bottom w:val="none" w:sz="0" w:space="0" w:color="auto"/>
            <w:right w:val="none" w:sz="0" w:space="0" w:color="auto"/>
          </w:divBdr>
        </w:div>
        <w:div w:id="1723942013">
          <w:marLeft w:val="0"/>
          <w:marRight w:val="0"/>
          <w:marTop w:val="0"/>
          <w:marBottom w:val="0"/>
          <w:divBdr>
            <w:top w:val="none" w:sz="0" w:space="0" w:color="auto"/>
            <w:left w:val="none" w:sz="0" w:space="0" w:color="auto"/>
            <w:bottom w:val="none" w:sz="0" w:space="0" w:color="auto"/>
            <w:right w:val="none" w:sz="0" w:space="0" w:color="auto"/>
          </w:divBdr>
        </w:div>
        <w:div w:id="2137093243">
          <w:marLeft w:val="0"/>
          <w:marRight w:val="0"/>
          <w:marTop w:val="0"/>
          <w:marBottom w:val="0"/>
          <w:divBdr>
            <w:top w:val="none" w:sz="0" w:space="0" w:color="auto"/>
            <w:left w:val="none" w:sz="0" w:space="0" w:color="auto"/>
            <w:bottom w:val="none" w:sz="0" w:space="0" w:color="auto"/>
            <w:right w:val="none" w:sz="0" w:space="0" w:color="auto"/>
          </w:divBdr>
        </w:div>
        <w:div w:id="994650400">
          <w:marLeft w:val="0"/>
          <w:marRight w:val="0"/>
          <w:marTop w:val="0"/>
          <w:marBottom w:val="0"/>
          <w:divBdr>
            <w:top w:val="none" w:sz="0" w:space="0" w:color="auto"/>
            <w:left w:val="none" w:sz="0" w:space="0" w:color="auto"/>
            <w:bottom w:val="none" w:sz="0" w:space="0" w:color="auto"/>
            <w:right w:val="none" w:sz="0" w:space="0" w:color="auto"/>
          </w:divBdr>
        </w:div>
        <w:div w:id="1135024091">
          <w:marLeft w:val="0"/>
          <w:marRight w:val="0"/>
          <w:marTop w:val="0"/>
          <w:marBottom w:val="0"/>
          <w:divBdr>
            <w:top w:val="none" w:sz="0" w:space="0" w:color="auto"/>
            <w:left w:val="none" w:sz="0" w:space="0" w:color="auto"/>
            <w:bottom w:val="none" w:sz="0" w:space="0" w:color="auto"/>
            <w:right w:val="none" w:sz="0" w:space="0" w:color="auto"/>
          </w:divBdr>
        </w:div>
        <w:div w:id="738943302">
          <w:marLeft w:val="0"/>
          <w:marRight w:val="0"/>
          <w:marTop w:val="0"/>
          <w:marBottom w:val="0"/>
          <w:divBdr>
            <w:top w:val="none" w:sz="0" w:space="0" w:color="auto"/>
            <w:left w:val="none" w:sz="0" w:space="0" w:color="auto"/>
            <w:bottom w:val="none" w:sz="0" w:space="0" w:color="auto"/>
            <w:right w:val="none" w:sz="0" w:space="0" w:color="auto"/>
          </w:divBdr>
        </w:div>
        <w:div w:id="1406344299">
          <w:marLeft w:val="0"/>
          <w:marRight w:val="0"/>
          <w:marTop w:val="0"/>
          <w:marBottom w:val="0"/>
          <w:divBdr>
            <w:top w:val="none" w:sz="0" w:space="0" w:color="auto"/>
            <w:left w:val="none" w:sz="0" w:space="0" w:color="auto"/>
            <w:bottom w:val="none" w:sz="0" w:space="0" w:color="auto"/>
            <w:right w:val="none" w:sz="0" w:space="0" w:color="auto"/>
          </w:divBdr>
        </w:div>
        <w:div w:id="1420105408">
          <w:marLeft w:val="0"/>
          <w:marRight w:val="0"/>
          <w:marTop w:val="0"/>
          <w:marBottom w:val="0"/>
          <w:divBdr>
            <w:top w:val="none" w:sz="0" w:space="0" w:color="auto"/>
            <w:left w:val="none" w:sz="0" w:space="0" w:color="auto"/>
            <w:bottom w:val="none" w:sz="0" w:space="0" w:color="auto"/>
            <w:right w:val="none" w:sz="0" w:space="0" w:color="auto"/>
          </w:divBdr>
        </w:div>
        <w:div w:id="1095594038">
          <w:marLeft w:val="0"/>
          <w:marRight w:val="0"/>
          <w:marTop w:val="0"/>
          <w:marBottom w:val="0"/>
          <w:divBdr>
            <w:top w:val="none" w:sz="0" w:space="0" w:color="auto"/>
            <w:left w:val="none" w:sz="0" w:space="0" w:color="auto"/>
            <w:bottom w:val="none" w:sz="0" w:space="0" w:color="auto"/>
            <w:right w:val="none" w:sz="0" w:space="0" w:color="auto"/>
          </w:divBdr>
        </w:div>
      </w:divsChild>
    </w:div>
    <w:div w:id="1850757227">
      <w:bodyDiv w:val="1"/>
      <w:marLeft w:val="0"/>
      <w:marRight w:val="0"/>
      <w:marTop w:val="0"/>
      <w:marBottom w:val="0"/>
      <w:divBdr>
        <w:top w:val="none" w:sz="0" w:space="0" w:color="auto"/>
        <w:left w:val="none" w:sz="0" w:space="0" w:color="auto"/>
        <w:bottom w:val="none" w:sz="0" w:space="0" w:color="auto"/>
        <w:right w:val="none" w:sz="0" w:space="0" w:color="auto"/>
      </w:divBdr>
      <w:divsChild>
        <w:div w:id="629672800">
          <w:marLeft w:val="0"/>
          <w:marRight w:val="0"/>
          <w:marTop w:val="0"/>
          <w:marBottom w:val="0"/>
          <w:divBdr>
            <w:top w:val="none" w:sz="0" w:space="0" w:color="auto"/>
            <w:left w:val="none" w:sz="0" w:space="0" w:color="auto"/>
            <w:bottom w:val="none" w:sz="0" w:space="0" w:color="auto"/>
            <w:right w:val="none" w:sz="0" w:space="0" w:color="auto"/>
          </w:divBdr>
          <w:divsChild>
            <w:div w:id="29651908">
              <w:marLeft w:val="0"/>
              <w:marRight w:val="0"/>
              <w:marTop w:val="0"/>
              <w:marBottom w:val="0"/>
              <w:divBdr>
                <w:top w:val="none" w:sz="0" w:space="0" w:color="auto"/>
                <w:left w:val="none" w:sz="0" w:space="0" w:color="auto"/>
                <w:bottom w:val="none" w:sz="0" w:space="0" w:color="auto"/>
                <w:right w:val="none" w:sz="0" w:space="0" w:color="auto"/>
              </w:divBdr>
            </w:div>
            <w:div w:id="1465271538">
              <w:marLeft w:val="0"/>
              <w:marRight w:val="0"/>
              <w:marTop w:val="0"/>
              <w:marBottom w:val="0"/>
              <w:divBdr>
                <w:top w:val="none" w:sz="0" w:space="0" w:color="auto"/>
                <w:left w:val="none" w:sz="0" w:space="0" w:color="auto"/>
                <w:bottom w:val="none" w:sz="0" w:space="0" w:color="auto"/>
                <w:right w:val="none" w:sz="0" w:space="0" w:color="auto"/>
              </w:divBdr>
            </w:div>
          </w:divsChild>
        </w:div>
        <w:div w:id="1331172976">
          <w:marLeft w:val="0"/>
          <w:marRight w:val="0"/>
          <w:marTop w:val="0"/>
          <w:marBottom w:val="0"/>
          <w:divBdr>
            <w:top w:val="none" w:sz="0" w:space="0" w:color="auto"/>
            <w:left w:val="none" w:sz="0" w:space="0" w:color="auto"/>
            <w:bottom w:val="none" w:sz="0" w:space="0" w:color="auto"/>
            <w:right w:val="none" w:sz="0" w:space="0" w:color="auto"/>
          </w:divBdr>
          <w:divsChild>
            <w:div w:id="871039706">
              <w:marLeft w:val="0"/>
              <w:marRight w:val="0"/>
              <w:marTop w:val="0"/>
              <w:marBottom w:val="0"/>
              <w:divBdr>
                <w:top w:val="none" w:sz="0" w:space="0" w:color="auto"/>
                <w:left w:val="none" w:sz="0" w:space="0" w:color="auto"/>
                <w:bottom w:val="none" w:sz="0" w:space="0" w:color="auto"/>
                <w:right w:val="none" w:sz="0" w:space="0" w:color="auto"/>
              </w:divBdr>
            </w:div>
            <w:div w:id="485122291">
              <w:marLeft w:val="0"/>
              <w:marRight w:val="0"/>
              <w:marTop w:val="0"/>
              <w:marBottom w:val="0"/>
              <w:divBdr>
                <w:top w:val="none" w:sz="0" w:space="0" w:color="auto"/>
                <w:left w:val="none" w:sz="0" w:space="0" w:color="auto"/>
                <w:bottom w:val="none" w:sz="0" w:space="0" w:color="auto"/>
                <w:right w:val="none" w:sz="0" w:space="0" w:color="auto"/>
              </w:divBdr>
            </w:div>
            <w:div w:id="17511012">
              <w:marLeft w:val="0"/>
              <w:marRight w:val="0"/>
              <w:marTop w:val="0"/>
              <w:marBottom w:val="0"/>
              <w:divBdr>
                <w:top w:val="none" w:sz="0" w:space="0" w:color="auto"/>
                <w:left w:val="none" w:sz="0" w:space="0" w:color="auto"/>
                <w:bottom w:val="none" w:sz="0" w:space="0" w:color="auto"/>
                <w:right w:val="none" w:sz="0" w:space="0" w:color="auto"/>
              </w:divBdr>
            </w:div>
            <w:div w:id="2087191463">
              <w:marLeft w:val="0"/>
              <w:marRight w:val="0"/>
              <w:marTop w:val="0"/>
              <w:marBottom w:val="0"/>
              <w:divBdr>
                <w:top w:val="none" w:sz="0" w:space="0" w:color="auto"/>
                <w:left w:val="none" w:sz="0" w:space="0" w:color="auto"/>
                <w:bottom w:val="none" w:sz="0" w:space="0" w:color="auto"/>
                <w:right w:val="none" w:sz="0" w:space="0" w:color="auto"/>
              </w:divBdr>
            </w:div>
            <w:div w:id="760873666">
              <w:marLeft w:val="0"/>
              <w:marRight w:val="0"/>
              <w:marTop w:val="0"/>
              <w:marBottom w:val="0"/>
              <w:divBdr>
                <w:top w:val="none" w:sz="0" w:space="0" w:color="auto"/>
                <w:left w:val="none" w:sz="0" w:space="0" w:color="auto"/>
                <w:bottom w:val="none" w:sz="0" w:space="0" w:color="auto"/>
                <w:right w:val="none" w:sz="0" w:space="0" w:color="auto"/>
              </w:divBdr>
            </w:div>
          </w:divsChild>
        </w:div>
        <w:div w:id="374041502">
          <w:marLeft w:val="0"/>
          <w:marRight w:val="0"/>
          <w:marTop w:val="0"/>
          <w:marBottom w:val="0"/>
          <w:divBdr>
            <w:top w:val="none" w:sz="0" w:space="0" w:color="auto"/>
            <w:left w:val="none" w:sz="0" w:space="0" w:color="auto"/>
            <w:bottom w:val="none" w:sz="0" w:space="0" w:color="auto"/>
            <w:right w:val="none" w:sz="0" w:space="0" w:color="auto"/>
          </w:divBdr>
          <w:divsChild>
            <w:div w:id="1174030700">
              <w:marLeft w:val="0"/>
              <w:marRight w:val="0"/>
              <w:marTop w:val="0"/>
              <w:marBottom w:val="0"/>
              <w:divBdr>
                <w:top w:val="none" w:sz="0" w:space="0" w:color="auto"/>
                <w:left w:val="none" w:sz="0" w:space="0" w:color="auto"/>
                <w:bottom w:val="none" w:sz="0" w:space="0" w:color="auto"/>
                <w:right w:val="none" w:sz="0" w:space="0" w:color="auto"/>
              </w:divBdr>
            </w:div>
            <w:div w:id="1784298279">
              <w:marLeft w:val="0"/>
              <w:marRight w:val="0"/>
              <w:marTop w:val="0"/>
              <w:marBottom w:val="0"/>
              <w:divBdr>
                <w:top w:val="none" w:sz="0" w:space="0" w:color="auto"/>
                <w:left w:val="none" w:sz="0" w:space="0" w:color="auto"/>
                <w:bottom w:val="none" w:sz="0" w:space="0" w:color="auto"/>
                <w:right w:val="none" w:sz="0" w:space="0" w:color="auto"/>
              </w:divBdr>
            </w:div>
            <w:div w:id="1711756895">
              <w:marLeft w:val="0"/>
              <w:marRight w:val="0"/>
              <w:marTop w:val="0"/>
              <w:marBottom w:val="0"/>
              <w:divBdr>
                <w:top w:val="none" w:sz="0" w:space="0" w:color="auto"/>
                <w:left w:val="none" w:sz="0" w:space="0" w:color="auto"/>
                <w:bottom w:val="none" w:sz="0" w:space="0" w:color="auto"/>
                <w:right w:val="none" w:sz="0" w:space="0" w:color="auto"/>
              </w:divBdr>
            </w:div>
            <w:div w:id="711000598">
              <w:marLeft w:val="0"/>
              <w:marRight w:val="0"/>
              <w:marTop w:val="0"/>
              <w:marBottom w:val="0"/>
              <w:divBdr>
                <w:top w:val="none" w:sz="0" w:space="0" w:color="auto"/>
                <w:left w:val="none" w:sz="0" w:space="0" w:color="auto"/>
                <w:bottom w:val="none" w:sz="0" w:space="0" w:color="auto"/>
                <w:right w:val="none" w:sz="0" w:space="0" w:color="auto"/>
              </w:divBdr>
            </w:div>
            <w:div w:id="1944721994">
              <w:marLeft w:val="0"/>
              <w:marRight w:val="0"/>
              <w:marTop w:val="0"/>
              <w:marBottom w:val="0"/>
              <w:divBdr>
                <w:top w:val="none" w:sz="0" w:space="0" w:color="auto"/>
                <w:left w:val="none" w:sz="0" w:space="0" w:color="auto"/>
                <w:bottom w:val="none" w:sz="0" w:space="0" w:color="auto"/>
                <w:right w:val="none" w:sz="0" w:space="0" w:color="auto"/>
              </w:divBdr>
            </w:div>
          </w:divsChild>
        </w:div>
        <w:div w:id="869996465">
          <w:marLeft w:val="0"/>
          <w:marRight w:val="0"/>
          <w:marTop w:val="0"/>
          <w:marBottom w:val="0"/>
          <w:divBdr>
            <w:top w:val="none" w:sz="0" w:space="0" w:color="auto"/>
            <w:left w:val="none" w:sz="0" w:space="0" w:color="auto"/>
            <w:bottom w:val="none" w:sz="0" w:space="0" w:color="auto"/>
            <w:right w:val="none" w:sz="0" w:space="0" w:color="auto"/>
          </w:divBdr>
          <w:divsChild>
            <w:div w:id="1472861797">
              <w:marLeft w:val="0"/>
              <w:marRight w:val="0"/>
              <w:marTop w:val="0"/>
              <w:marBottom w:val="0"/>
              <w:divBdr>
                <w:top w:val="none" w:sz="0" w:space="0" w:color="auto"/>
                <w:left w:val="none" w:sz="0" w:space="0" w:color="auto"/>
                <w:bottom w:val="none" w:sz="0" w:space="0" w:color="auto"/>
                <w:right w:val="none" w:sz="0" w:space="0" w:color="auto"/>
              </w:divBdr>
            </w:div>
            <w:div w:id="1466895840">
              <w:marLeft w:val="0"/>
              <w:marRight w:val="0"/>
              <w:marTop w:val="0"/>
              <w:marBottom w:val="0"/>
              <w:divBdr>
                <w:top w:val="none" w:sz="0" w:space="0" w:color="auto"/>
                <w:left w:val="none" w:sz="0" w:space="0" w:color="auto"/>
                <w:bottom w:val="none" w:sz="0" w:space="0" w:color="auto"/>
                <w:right w:val="none" w:sz="0" w:space="0" w:color="auto"/>
              </w:divBdr>
            </w:div>
            <w:div w:id="1507211158">
              <w:marLeft w:val="0"/>
              <w:marRight w:val="0"/>
              <w:marTop w:val="0"/>
              <w:marBottom w:val="0"/>
              <w:divBdr>
                <w:top w:val="none" w:sz="0" w:space="0" w:color="auto"/>
                <w:left w:val="none" w:sz="0" w:space="0" w:color="auto"/>
                <w:bottom w:val="none" w:sz="0" w:space="0" w:color="auto"/>
                <w:right w:val="none" w:sz="0" w:space="0" w:color="auto"/>
              </w:divBdr>
            </w:div>
            <w:div w:id="720786810">
              <w:marLeft w:val="0"/>
              <w:marRight w:val="0"/>
              <w:marTop w:val="0"/>
              <w:marBottom w:val="0"/>
              <w:divBdr>
                <w:top w:val="none" w:sz="0" w:space="0" w:color="auto"/>
                <w:left w:val="none" w:sz="0" w:space="0" w:color="auto"/>
                <w:bottom w:val="none" w:sz="0" w:space="0" w:color="auto"/>
                <w:right w:val="none" w:sz="0" w:space="0" w:color="auto"/>
              </w:divBdr>
            </w:div>
            <w:div w:id="1331255824">
              <w:marLeft w:val="0"/>
              <w:marRight w:val="0"/>
              <w:marTop w:val="0"/>
              <w:marBottom w:val="0"/>
              <w:divBdr>
                <w:top w:val="none" w:sz="0" w:space="0" w:color="auto"/>
                <w:left w:val="none" w:sz="0" w:space="0" w:color="auto"/>
                <w:bottom w:val="none" w:sz="0" w:space="0" w:color="auto"/>
                <w:right w:val="none" w:sz="0" w:space="0" w:color="auto"/>
              </w:divBdr>
            </w:div>
          </w:divsChild>
        </w:div>
        <w:div w:id="1992520568">
          <w:marLeft w:val="0"/>
          <w:marRight w:val="0"/>
          <w:marTop w:val="0"/>
          <w:marBottom w:val="0"/>
          <w:divBdr>
            <w:top w:val="none" w:sz="0" w:space="0" w:color="auto"/>
            <w:left w:val="none" w:sz="0" w:space="0" w:color="auto"/>
            <w:bottom w:val="none" w:sz="0" w:space="0" w:color="auto"/>
            <w:right w:val="none" w:sz="0" w:space="0" w:color="auto"/>
          </w:divBdr>
          <w:divsChild>
            <w:div w:id="1578906781">
              <w:marLeft w:val="0"/>
              <w:marRight w:val="0"/>
              <w:marTop w:val="0"/>
              <w:marBottom w:val="0"/>
              <w:divBdr>
                <w:top w:val="none" w:sz="0" w:space="0" w:color="auto"/>
                <w:left w:val="none" w:sz="0" w:space="0" w:color="auto"/>
                <w:bottom w:val="none" w:sz="0" w:space="0" w:color="auto"/>
                <w:right w:val="none" w:sz="0" w:space="0" w:color="auto"/>
              </w:divBdr>
            </w:div>
            <w:div w:id="1255750052">
              <w:marLeft w:val="0"/>
              <w:marRight w:val="0"/>
              <w:marTop w:val="0"/>
              <w:marBottom w:val="0"/>
              <w:divBdr>
                <w:top w:val="none" w:sz="0" w:space="0" w:color="auto"/>
                <w:left w:val="none" w:sz="0" w:space="0" w:color="auto"/>
                <w:bottom w:val="none" w:sz="0" w:space="0" w:color="auto"/>
                <w:right w:val="none" w:sz="0" w:space="0" w:color="auto"/>
              </w:divBdr>
            </w:div>
            <w:div w:id="1489633498">
              <w:marLeft w:val="0"/>
              <w:marRight w:val="0"/>
              <w:marTop w:val="0"/>
              <w:marBottom w:val="0"/>
              <w:divBdr>
                <w:top w:val="none" w:sz="0" w:space="0" w:color="auto"/>
                <w:left w:val="none" w:sz="0" w:space="0" w:color="auto"/>
                <w:bottom w:val="none" w:sz="0" w:space="0" w:color="auto"/>
                <w:right w:val="none" w:sz="0" w:space="0" w:color="auto"/>
              </w:divBdr>
            </w:div>
            <w:div w:id="8597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3037">
      <w:bodyDiv w:val="1"/>
      <w:marLeft w:val="0"/>
      <w:marRight w:val="0"/>
      <w:marTop w:val="0"/>
      <w:marBottom w:val="0"/>
      <w:divBdr>
        <w:top w:val="none" w:sz="0" w:space="0" w:color="auto"/>
        <w:left w:val="none" w:sz="0" w:space="0" w:color="auto"/>
        <w:bottom w:val="none" w:sz="0" w:space="0" w:color="auto"/>
        <w:right w:val="none" w:sz="0" w:space="0" w:color="auto"/>
      </w:divBdr>
      <w:divsChild>
        <w:div w:id="160849797">
          <w:marLeft w:val="0"/>
          <w:marRight w:val="0"/>
          <w:marTop w:val="0"/>
          <w:marBottom w:val="0"/>
          <w:divBdr>
            <w:top w:val="none" w:sz="0" w:space="0" w:color="auto"/>
            <w:left w:val="none" w:sz="0" w:space="0" w:color="auto"/>
            <w:bottom w:val="none" w:sz="0" w:space="0" w:color="auto"/>
            <w:right w:val="none" w:sz="0" w:space="0" w:color="auto"/>
          </w:divBdr>
          <w:divsChild>
            <w:div w:id="635070243">
              <w:marLeft w:val="0"/>
              <w:marRight w:val="0"/>
              <w:marTop w:val="0"/>
              <w:marBottom w:val="0"/>
              <w:divBdr>
                <w:top w:val="none" w:sz="0" w:space="0" w:color="auto"/>
                <w:left w:val="none" w:sz="0" w:space="0" w:color="auto"/>
                <w:bottom w:val="none" w:sz="0" w:space="0" w:color="auto"/>
                <w:right w:val="none" w:sz="0" w:space="0" w:color="auto"/>
              </w:divBdr>
            </w:div>
            <w:div w:id="1303273767">
              <w:marLeft w:val="0"/>
              <w:marRight w:val="0"/>
              <w:marTop w:val="0"/>
              <w:marBottom w:val="0"/>
              <w:divBdr>
                <w:top w:val="none" w:sz="0" w:space="0" w:color="auto"/>
                <w:left w:val="none" w:sz="0" w:space="0" w:color="auto"/>
                <w:bottom w:val="none" w:sz="0" w:space="0" w:color="auto"/>
                <w:right w:val="none" w:sz="0" w:space="0" w:color="auto"/>
              </w:divBdr>
            </w:div>
            <w:div w:id="752320422">
              <w:marLeft w:val="0"/>
              <w:marRight w:val="0"/>
              <w:marTop w:val="0"/>
              <w:marBottom w:val="0"/>
              <w:divBdr>
                <w:top w:val="none" w:sz="0" w:space="0" w:color="auto"/>
                <w:left w:val="none" w:sz="0" w:space="0" w:color="auto"/>
                <w:bottom w:val="none" w:sz="0" w:space="0" w:color="auto"/>
                <w:right w:val="none" w:sz="0" w:space="0" w:color="auto"/>
              </w:divBdr>
            </w:div>
            <w:div w:id="524178832">
              <w:marLeft w:val="0"/>
              <w:marRight w:val="0"/>
              <w:marTop w:val="0"/>
              <w:marBottom w:val="0"/>
              <w:divBdr>
                <w:top w:val="none" w:sz="0" w:space="0" w:color="auto"/>
                <w:left w:val="none" w:sz="0" w:space="0" w:color="auto"/>
                <w:bottom w:val="none" w:sz="0" w:space="0" w:color="auto"/>
                <w:right w:val="none" w:sz="0" w:space="0" w:color="auto"/>
              </w:divBdr>
            </w:div>
          </w:divsChild>
        </w:div>
        <w:div w:id="575433047">
          <w:marLeft w:val="0"/>
          <w:marRight w:val="0"/>
          <w:marTop w:val="0"/>
          <w:marBottom w:val="0"/>
          <w:divBdr>
            <w:top w:val="none" w:sz="0" w:space="0" w:color="auto"/>
            <w:left w:val="none" w:sz="0" w:space="0" w:color="auto"/>
            <w:bottom w:val="none" w:sz="0" w:space="0" w:color="auto"/>
            <w:right w:val="none" w:sz="0" w:space="0" w:color="auto"/>
          </w:divBdr>
          <w:divsChild>
            <w:div w:id="1589118312">
              <w:marLeft w:val="0"/>
              <w:marRight w:val="0"/>
              <w:marTop w:val="0"/>
              <w:marBottom w:val="0"/>
              <w:divBdr>
                <w:top w:val="none" w:sz="0" w:space="0" w:color="auto"/>
                <w:left w:val="none" w:sz="0" w:space="0" w:color="auto"/>
                <w:bottom w:val="none" w:sz="0" w:space="0" w:color="auto"/>
                <w:right w:val="none" w:sz="0" w:space="0" w:color="auto"/>
              </w:divBdr>
            </w:div>
            <w:div w:id="1702899746">
              <w:marLeft w:val="0"/>
              <w:marRight w:val="0"/>
              <w:marTop w:val="0"/>
              <w:marBottom w:val="0"/>
              <w:divBdr>
                <w:top w:val="none" w:sz="0" w:space="0" w:color="auto"/>
                <w:left w:val="none" w:sz="0" w:space="0" w:color="auto"/>
                <w:bottom w:val="none" w:sz="0" w:space="0" w:color="auto"/>
                <w:right w:val="none" w:sz="0" w:space="0" w:color="auto"/>
              </w:divBdr>
            </w:div>
          </w:divsChild>
        </w:div>
        <w:div w:id="1360623656">
          <w:marLeft w:val="0"/>
          <w:marRight w:val="0"/>
          <w:marTop w:val="0"/>
          <w:marBottom w:val="0"/>
          <w:divBdr>
            <w:top w:val="none" w:sz="0" w:space="0" w:color="auto"/>
            <w:left w:val="none" w:sz="0" w:space="0" w:color="auto"/>
            <w:bottom w:val="none" w:sz="0" w:space="0" w:color="auto"/>
            <w:right w:val="none" w:sz="0" w:space="0" w:color="auto"/>
          </w:divBdr>
        </w:div>
        <w:div w:id="839007249">
          <w:marLeft w:val="0"/>
          <w:marRight w:val="0"/>
          <w:marTop w:val="0"/>
          <w:marBottom w:val="0"/>
          <w:divBdr>
            <w:top w:val="none" w:sz="0" w:space="0" w:color="auto"/>
            <w:left w:val="none" w:sz="0" w:space="0" w:color="auto"/>
            <w:bottom w:val="none" w:sz="0" w:space="0" w:color="auto"/>
            <w:right w:val="none" w:sz="0" w:space="0" w:color="auto"/>
          </w:divBdr>
        </w:div>
        <w:div w:id="1902059731">
          <w:marLeft w:val="0"/>
          <w:marRight w:val="0"/>
          <w:marTop w:val="0"/>
          <w:marBottom w:val="0"/>
          <w:divBdr>
            <w:top w:val="none" w:sz="0" w:space="0" w:color="auto"/>
            <w:left w:val="none" w:sz="0" w:space="0" w:color="auto"/>
            <w:bottom w:val="none" w:sz="0" w:space="0" w:color="auto"/>
            <w:right w:val="none" w:sz="0" w:space="0" w:color="auto"/>
          </w:divBdr>
        </w:div>
        <w:div w:id="1424107846">
          <w:marLeft w:val="0"/>
          <w:marRight w:val="0"/>
          <w:marTop w:val="0"/>
          <w:marBottom w:val="0"/>
          <w:divBdr>
            <w:top w:val="none" w:sz="0" w:space="0" w:color="auto"/>
            <w:left w:val="none" w:sz="0" w:space="0" w:color="auto"/>
            <w:bottom w:val="none" w:sz="0" w:space="0" w:color="auto"/>
            <w:right w:val="none" w:sz="0" w:space="0" w:color="auto"/>
          </w:divBdr>
        </w:div>
        <w:div w:id="122503290">
          <w:marLeft w:val="0"/>
          <w:marRight w:val="0"/>
          <w:marTop w:val="0"/>
          <w:marBottom w:val="0"/>
          <w:divBdr>
            <w:top w:val="none" w:sz="0" w:space="0" w:color="auto"/>
            <w:left w:val="none" w:sz="0" w:space="0" w:color="auto"/>
            <w:bottom w:val="none" w:sz="0" w:space="0" w:color="auto"/>
            <w:right w:val="none" w:sz="0" w:space="0" w:color="auto"/>
          </w:divBdr>
        </w:div>
        <w:div w:id="735275661">
          <w:marLeft w:val="0"/>
          <w:marRight w:val="0"/>
          <w:marTop w:val="0"/>
          <w:marBottom w:val="0"/>
          <w:divBdr>
            <w:top w:val="none" w:sz="0" w:space="0" w:color="auto"/>
            <w:left w:val="none" w:sz="0" w:space="0" w:color="auto"/>
            <w:bottom w:val="none" w:sz="0" w:space="0" w:color="auto"/>
            <w:right w:val="none" w:sz="0" w:space="0" w:color="auto"/>
          </w:divBdr>
        </w:div>
        <w:div w:id="1048577395">
          <w:marLeft w:val="0"/>
          <w:marRight w:val="0"/>
          <w:marTop w:val="0"/>
          <w:marBottom w:val="0"/>
          <w:divBdr>
            <w:top w:val="none" w:sz="0" w:space="0" w:color="auto"/>
            <w:left w:val="none" w:sz="0" w:space="0" w:color="auto"/>
            <w:bottom w:val="none" w:sz="0" w:space="0" w:color="auto"/>
            <w:right w:val="none" w:sz="0" w:space="0" w:color="auto"/>
          </w:divBdr>
        </w:div>
        <w:div w:id="76291762">
          <w:marLeft w:val="0"/>
          <w:marRight w:val="0"/>
          <w:marTop w:val="0"/>
          <w:marBottom w:val="0"/>
          <w:divBdr>
            <w:top w:val="none" w:sz="0" w:space="0" w:color="auto"/>
            <w:left w:val="none" w:sz="0" w:space="0" w:color="auto"/>
            <w:bottom w:val="none" w:sz="0" w:space="0" w:color="auto"/>
            <w:right w:val="none" w:sz="0" w:space="0" w:color="auto"/>
          </w:divBdr>
        </w:div>
        <w:div w:id="520779196">
          <w:marLeft w:val="0"/>
          <w:marRight w:val="0"/>
          <w:marTop w:val="0"/>
          <w:marBottom w:val="0"/>
          <w:divBdr>
            <w:top w:val="none" w:sz="0" w:space="0" w:color="auto"/>
            <w:left w:val="none" w:sz="0" w:space="0" w:color="auto"/>
            <w:bottom w:val="none" w:sz="0" w:space="0" w:color="auto"/>
            <w:right w:val="none" w:sz="0" w:space="0" w:color="auto"/>
          </w:divBdr>
        </w:div>
        <w:div w:id="1596815733">
          <w:marLeft w:val="0"/>
          <w:marRight w:val="0"/>
          <w:marTop w:val="0"/>
          <w:marBottom w:val="0"/>
          <w:divBdr>
            <w:top w:val="none" w:sz="0" w:space="0" w:color="auto"/>
            <w:left w:val="none" w:sz="0" w:space="0" w:color="auto"/>
            <w:bottom w:val="none" w:sz="0" w:space="0" w:color="auto"/>
            <w:right w:val="none" w:sz="0" w:space="0" w:color="auto"/>
          </w:divBdr>
        </w:div>
        <w:div w:id="951940380">
          <w:marLeft w:val="0"/>
          <w:marRight w:val="0"/>
          <w:marTop w:val="0"/>
          <w:marBottom w:val="0"/>
          <w:divBdr>
            <w:top w:val="none" w:sz="0" w:space="0" w:color="auto"/>
            <w:left w:val="none" w:sz="0" w:space="0" w:color="auto"/>
            <w:bottom w:val="none" w:sz="0" w:space="0" w:color="auto"/>
            <w:right w:val="none" w:sz="0" w:space="0" w:color="auto"/>
          </w:divBdr>
        </w:div>
        <w:div w:id="1556816380">
          <w:marLeft w:val="0"/>
          <w:marRight w:val="0"/>
          <w:marTop w:val="0"/>
          <w:marBottom w:val="0"/>
          <w:divBdr>
            <w:top w:val="none" w:sz="0" w:space="0" w:color="auto"/>
            <w:left w:val="none" w:sz="0" w:space="0" w:color="auto"/>
            <w:bottom w:val="none" w:sz="0" w:space="0" w:color="auto"/>
            <w:right w:val="none" w:sz="0" w:space="0" w:color="auto"/>
          </w:divBdr>
        </w:div>
        <w:div w:id="1313368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gwadenideotc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gwadenideotco.org/get-involv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ats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lli\Desktop\FCM%20-%20JDs\FCM_Job%20description%20Template%20Proposal_230112.dotx" TargetMode="External"/></Relationships>
</file>

<file path=word/theme/theme1.xml><?xml version="1.0" encoding="utf-8"?>
<a:theme xmlns:a="http://schemas.openxmlformats.org/drawingml/2006/main" name="Thème Office">
  <a:themeElements>
    <a:clrScheme name="PCI2">
      <a:dk1>
        <a:sysClr val="windowText" lastClr="000000"/>
      </a:dk1>
      <a:lt1>
        <a:sysClr val="window" lastClr="FFFFFF"/>
      </a:lt1>
      <a:dk2>
        <a:srgbClr val="535759"/>
      </a:dk2>
      <a:lt2>
        <a:srgbClr val="C6CBCC"/>
      </a:lt2>
      <a:accent1>
        <a:srgbClr val="E65305"/>
      </a:accent1>
      <a:accent2>
        <a:srgbClr val="0097A9"/>
      </a:accent2>
      <a:accent3>
        <a:srgbClr val="001E62"/>
      </a:accent3>
      <a:accent4>
        <a:srgbClr val="AE2573"/>
      </a:accent4>
      <a:accent5>
        <a:srgbClr val="FFB81C"/>
      </a:accent5>
      <a:accent6>
        <a:srgbClr val="00965E"/>
      </a:accent6>
      <a:hlink>
        <a:srgbClr val="001E62"/>
      </a:hlink>
      <a:folHlink>
        <a:srgbClr val="0097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09B5884E66114CA4DCB65DD5CC8A02" ma:contentTypeVersion="7" ma:contentTypeDescription="Create a new document." ma:contentTypeScope="" ma:versionID="e3c777721e0758545dad3174f282b1c2">
  <xsd:schema xmlns:xsd="http://www.w3.org/2001/XMLSchema" xmlns:xs="http://www.w3.org/2001/XMLSchema" xmlns:p="http://schemas.microsoft.com/office/2006/metadata/properties" xmlns:ns2="3e067572-bcf5-4d60-8285-f9bdbec52418" xmlns:ns3="48490661-4c58-4e34-bb3c-2ca523d82948" targetNamespace="http://schemas.microsoft.com/office/2006/metadata/properties" ma:root="true" ma:fieldsID="b4ea4eec7f8597a4e4e11bb9d4d051e6" ns2:_="" ns3:_="">
    <xsd:import namespace="3e067572-bcf5-4d60-8285-f9bdbec52418"/>
    <xsd:import namespace="48490661-4c58-4e34-bb3c-2ca523d829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67572-bcf5-4d60-8285-f9bdbec52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90661-4c58-4e34-bb3c-2ca523d829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4524-1610-4C4D-9399-6B9F44CAE3C2}">
  <ds:schemaRefs>
    <ds:schemaRef ds:uri="http://schemas.microsoft.com/sharepoint/v3/contenttype/forms"/>
  </ds:schemaRefs>
</ds:datastoreItem>
</file>

<file path=customXml/itemProps2.xml><?xml version="1.0" encoding="utf-8"?>
<ds:datastoreItem xmlns:ds="http://schemas.openxmlformats.org/officeDocument/2006/customXml" ds:itemID="{0B46296C-E9B3-416E-87E3-B5A31030C7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260CF-6801-4C8D-9830-C78B7A686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67572-bcf5-4d60-8285-f9bdbec52418"/>
    <ds:schemaRef ds:uri="48490661-4c58-4e34-bb3c-2ca523d82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58B22-1BD2-4577-B17C-4211380E2E0B}">
  <ds:schemaRefs>
    <ds:schemaRef ds:uri="http://schemas.openxmlformats.org/officeDocument/2006/bibliography"/>
  </ds:schemaRefs>
</ds:datastoreItem>
</file>

<file path=docMetadata/LabelInfo.xml><?xml version="1.0" encoding="utf-8"?>
<clbl:labelList xmlns:clbl="http://schemas.microsoft.com/office/2020/mipLabelMetadata">
  <clbl:label id="{1bbc39c7-1a82-401c-8ceb-67cf0ece7d27}" enabled="0" method="" siteId="{1bbc39c7-1a82-401c-8ceb-67cf0ece7d27}" removed="1"/>
</clbl:labelList>
</file>

<file path=docProps/app.xml><?xml version="1.0" encoding="utf-8"?>
<Properties xmlns="http://schemas.openxmlformats.org/officeDocument/2006/extended-properties" xmlns:vt="http://schemas.openxmlformats.org/officeDocument/2006/docPropsVTypes">
  <Template>FCM_Job description Template Proposal_230112</Template>
  <TotalTime>2</TotalTime>
  <Pages>11</Pages>
  <Words>4353</Words>
  <Characters>24816</Characters>
  <Application>Microsoft Office Word</Application>
  <DocSecurity>0</DocSecurity>
  <Lines>206</Lines>
  <Paragraphs>58</Paragraphs>
  <ScaleCrop>false</ScaleCrop>
  <Company>pc</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Bennett</dc:creator>
  <cp:keywords/>
  <dc:description/>
  <cp:lastModifiedBy>Shyel Murphy</cp:lastModifiedBy>
  <cp:revision>2</cp:revision>
  <cp:lastPrinted>2018-04-23T14:58:00Z</cp:lastPrinted>
  <dcterms:created xsi:type="dcterms:W3CDTF">2025-09-18T12:24:00Z</dcterms:created>
  <dcterms:modified xsi:type="dcterms:W3CDTF">2025-09-18T12:24:00Z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0x0101006509B5884E66114CA4DCB65DD5CC8A02</vt:lpwstr>
  </property>
  <property fmtid="{D5CDD505-2E9C-101B-9397-08002B2CF9AE}" pid="3" name="Order">
    <vt:r8>7600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2023-04-14T13:16:58Z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25bb5dca-d0cb-47ba-9a79-aca78a491add</vt:lpwstr>
  </property>
  <property fmtid="{D5CDD505-2E9C-101B-9397-08002B2CF9AE}" pid="10" name="MSIP_Label_defa4170-0d19-0005-0004-bc88714345d2_ActionId">
    <vt:lpwstr>8adb7579-6b81-42df-a923-42877b7eb064</vt:lpwstr>
  </property>
  <property fmtid="{D5CDD505-2E9C-101B-9397-08002B2CF9AE}" pid="11" name="MSIP_Label_defa4170-0d19-0005-0004-bc88714345d2_ContentBits">
    <vt:lpwstr>0</vt:lpwstr>
  </property>
</Properties>
</file>