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8448" w14:textId="5E4DC849" w:rsidR="003B01F1" w:rsidRDefault="00011947" w:rsidP="00520FED">
      <w:pPr>
        <w:pStyle w:val="Default"/>
        <w:jc w:val="center"/>
        <w:rPr>
          <w:rFonts w:ascii="Arial" w:hAnsi="Arial" w:cs="Arial"/>
        </w:rPr>
      </w:pPr>
      <w:r>
        <w:rPr>
          <w:rFonts w:ascii="Arial" w:hAnsi="Arial" w:cs="Arial"/>
        </w:rPr>
        <w:t>The MISSISSAUGAS OF THE CREDIT FIRST NATION</w:t>
      </w:r>
    </w:p>
    <w:p w14:paraId="2D29C5ED" w14:textId="64456678" w:rsidR="00011947" w:rsidRDefault="00011947" w:rsidP="00520FED">
      <w:pPr>
        <w:pStyle w:val="Default"/>
        <w:jc w:val="center"/>
        <w:rPr>
          <w:rFonts w:ascii="Arial" w:hAnsi="Arial" w:cs="Arial"/>
        </w:rPr>
      </w:pPr>
      <w:r>
        <w:rPr>
          <w:rFonts w:ascii="Arial" w:hAnsi="Arial" w:cs="Arial"/>
        </w:rPr>
        <w:t>Is accepting application</w:t>
      </w:r>
      <w:r w:rsidR="00677F6B">
        <w:rPr>
          <w:rFonts w:ascii="Arial" w:hAnsi="Arial" w:cs="Arial"/>
        </w:rPr>
        <w:t>s</w:t>
      </w:r>
      <w:r>
        <w:rPr>
          <w:rFonts w:ascii="Arial" w:hAnsi="Arial" w:cs="Arial"/>
        </w:rPr>
        <w:t xml:space="preserve"> for the full-time, permanent position of</w:t>
      </w:r>
    </w:p>
    <w:p w14:paraId="6388652F" w14:textId="64D783A7" w:rsidR="001B1B2F" w:rsidRPr="00962257" w:rsidRDefault="00962257" w:rsidP="00962257">
      <w:pPr>
        <w:spacing w:before="100" w:beforeAutospacing="1" w:after="100" w:afterAutospacing="1" w:line="240" w:lineRule="auto"/>
        <w:ind w:left="2880"/>
        <w:outlineLvl w:val="1"/>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 xml:space="preserve">    </w:t>
      </w:r>
      <w:r w:rsidR="001B1B2F" w:rsidRPr="00962257">
        <w:rPr>
          <w:rFonts w:asciiTheme="minorHAnsi" w:eastAsia="Times New Roman" w:hAnsiTheme="minorHAnsi" w:cstheme="minorHAnsi"/>
          <w:b/>
          <w:bCs/>
          <w:sz w:val="28"/>
          <w:szCs w:val="28"/>
        </w:rPr>
        <w:t>“</w:t>
      </w:r>
      <w:r w:rsidR="001D3C09">
        <w:rPr>
          <w:rFonts w:asciiTheme="minorHAnsi" w:eastAsia="Times New Roman" w:hAnsiTheme="minorHAnsi" w:cstheme="minorHAnsi"/>
          <w:b/>
          <w:bCs/>
          <w:sz w:val="28"/>
          <w:szCs w:val="28"/>
        </w:rPr>
        <w:t>Manager of Consultations</w:t>
      </w:r>
      <w:r w:rsidR="005533E9">
        <w:rPr>
          <w:rFonts w:asciiTheme="minorHAnsi" w:eastAsia="Times New Roman" w:hAnsiTheme="minorHAnsi" w:cstheme="minorHAnsi"/>
          <w:b/>
          <w:bCs/>
          <w:sz w:val="28"/>
          <w:szCs w:val="28"/>
        </w:rPr>
        <w:t>- DOCA</w:t>
      </w:r>
      <w:r w:rsidR="001B1B2F" w:rsidRPr="00962257">
        <w:rPr>
          <w:rFonts w:asciiTheme="minorHAnsi" w:eastAsia="Times New Roman" w:hAnsiTheme="minorHAnsi" w:cstheme="minorHAnsi"/>
          <w:b/>
          <w:bCs/>
          <w:sz w:val="28"/>
          <w:szCs w:val="28"/>
        </w:rPr>
        <w:t>”</w:t>
      </w:r>
    </w:p>
    <w:p w14:paraId="68C215F0" w14:textId="431DD731" w:rsidR="001D3C09" w:rsidRPr="001D3C09" w:rsidRDefault="001B1B2F" w:rsidP="001D3C09">
      <w:pPr>
        <w:spacing w:before="100" w:beforeAutospacing="1" w:after="100" w:afterAutospacing="1" w:line="240" w:lineRule="auto"/>
        <w:ind w:left="2880" w:firstLine="720"/>
        <w:rPr>
          <w:rFonts w:asciiTheme="minorHAnsi" w:eastAsia="Times New Roman" w:hAnsiTheme="minorHAnsi" w:cstheme="minorHAnsi"/>
          <w:sz w:val="24"/>
          <w:szCs w:val="24"/>
        </w:rPr>
      </w:pPr>
      <w:r w:rsidRPr="001B1B2F">
        <w:rPr>
          <w:rFonts w:asciiTheme="minorHAnsi" w:eastAsia="Times New Roman" w:hAnsiTheme="minorHAnsi" w:cstheme="minorHAnsi"/>
          <w:b/>
          <w:bCs/>
          <w:sz w:val="24"/>
          <w:szCs w:val="24"/>
        </w:rPr>
        <w:t>Full-Time | Permanent</w:t>
      </w:r>
    </w:p>
    <w:p w14:paraId="78D07B04" w14:textId="77777777" w:rsidR="001D3C09" w:rsidRPr="001D3C09" w:rsidRDefault="001D3C09" w:rsidP="001D3C09">
      <w:pPr>
        <w:spacing w:before="100" w:beforeAutospacing="1" w:after="100" w:afterAutospacing="1" w:line="240" w:lineRule="auto"/>
        <w:rPr>
          <w:rFonts w:asciiTheme="minorHAnsi" w:eastAsia="Times New Roman" w:hAnsiTheme="minorHAnsi" w:cstheme="minorHAnsi"/>
          <w:b/>
          <w:bCs/>
          <w:sz w:val="24"/>
          <w:szCs w:val="24"/>
        </w:rPr>
      </w:pPr>
      <w:r w:rsidRPr="001D3C09">
        <w:rPr>
          <w:rFonts w:asciiTheme="minorHAnsi" w:eastAsia="Times New Roman" w:hAnsiTheme="minorHAnsi" w:cstheme="minorHAnsi"/>
          <w:b/>
          <w:bCs/>
          <w:sz w:val="24"/>
          <w:szCs w:val="24"/>
        </w:rPr>
        <w:t>About the Role</w:t>
      </w:r>
    </w:p>
    <w:p w14:paraId="66E545E2" w14:textId="73D6094D" w:rsidR="001D3C09" w:rsidRPr="001D3C09" w:rsidRDefault="001D3C09" w:rsidP="005533E9">
      <w:pPr>
        <w:spacing w:before="100" w:beforeAutospacing="1" w:after="100" w:afterAutospacing="1" w:line="240" w:lineRule="auto"/>
        <w:jc w:val="both"/>
        <w:rPr>
          <w:rFonts w:asciiTheme="minorHAnsi" w:eastAsia="Times New Roman" w:hAnsiTheme="minorHAnsi" w:cstheme="minorHAnsi"/>
        </w:rPr>
      </w:pPr>
      <w:r w:rsidRPr="001D3C09">
        <w:rPr>
          <w:rFonts w:asciiTheme="minorHAnsi" w:eastAsia="Times New Roman" w:hAnsiTheme="minorHAnsi" w:cstheme="minorHAnsi"/>
        </w:rPr>
        <w:t xml:space="preserve">The Mississaugas of the Credit First Nation (MCFN) is seeking a strategic and principled </w:t>
      </w:r>
      <w:r w:rsidRPr="001D3C09">
        <w:rPr>
          <w:rFonts w:asciiTheme="minorHAnsi" w:eastAsia="Times New Roman" w:hAnsiTheme="minorHAnsi" w:cstheme="minorHAnsi"/>
          <w:b/>
          <w:bCs/>
        </w:rPr>
        <w:t>Manager of Consultations</w:t>
      </w:r>
      <w:r w:rsidRPr="001D3C09">
        <w:rPr>
          <w:rFonts w:asciiTheme="minorHAnsi" w:eastAsia="Times New Roman" w:hAnsiTheme="minorHAnsi" w:cstheme="minorHAnsi"/>
        </w:rPr>
        <w:t xml:space="preserve"> to lead consultation activities with governments, industry proponents, and external partners. This role is central to ensuring MCFN’s rights, interests, and community perspectives are meaningfully represented in decisions affecting lands, resources, and development across our Treaty Territory.</w:t>
      </w:r>
      <w:r>
        <w:rPr>
          <w:rFonts w:asciiTheme="minorHAnsi" w:eastAsia="Times New Roman" w:hAnsiTheme="minorHAnsi" w:cstheme="minorHAnsi"/>
        </w:rPr>
        <w:t xml:space="preserve"> T</w:t>
      </w:r>
      <w:r w:rsidRPr="001D3C09">
        <w:rPr>
          <w:rFonts w:asciiTheme="minorHAnsi" w:eastAsia="Times New Roman" w:hAnsiTheme="minorHAnsi" w:cstheme="minorHAnsi"/>
        </w:rPr>
        <w:t>he Manager of Consultations provides leadership, oversight, and direction to MCFN’s consultation processes and team.</w:t>
      </w:r>
    </w:p>
    <w:p w14:paraId="04B6DF6C" w14:textId="77777777" w:rsidR="001D3C09" w:rsidRPr="001D3C09" w:rsidRDefault="001D3C09" w:rsidP="001D3C09">
      <w:pPr>
        <w:spacing w:before="100" w:beforeAutospacing="1" w:after="100" w:afterAutospacing="1" w:line="240" w:lineRule="auto"/>
        <w:rPr>
          <w:rFonts w:asciiTheme="minorHAnsi" w:eastAsia="Times New Roman" w:hAnsiTheme="minorHAnsi" w:cstheme="minorHAnsi"/>
          <w:b/>
          <w:bCs/>
          <w:sz w:val="24"/>
          <w:szCs w:val="24"/>
        </w:rPr>
      </w:pPr>
      <w:r w:rsidRPr="001D3C09">
        <w:rPr>
          <w:rFonts w:asciiTheme="minorHAnsi" w:eastAsia="Times New Roman" w:hAnsiTheme="minorHAnsi" w:cstheme="minorHAnsi"/>
          <w:b/>
          <w:bCs/>
          <w:sz w:val="24"/>
          <w:szCs w:val="24"/>
        </w:rPr>
        <w:t>Key Responsibilities</w:t>
      </w:r>
    </w:p>
    <w:p w14:paraId="76A5F06C" w14:textId="77777777" w:rsidR="001D3C09" w:rsidRPr="001D3C09" w:rsidRDefault="001D3C09" w:rsidP="001D3C09">
      <w:pPr>
        <w:numPr>
          <w:ilvl w:val="0"/>
          <w:numId w:val="38"/>
        </w:numPr>
        <w:spacing w:before="100" w:beforeAutospacing="1" w:after="100" w:afterAutospacing="1" w:line="240" w:lineRule="auto"/>
        <w:rPr>
          <w:rFonts w:asciiTheme="minorHAnsi" w:eastAsia="Times New Roman" w:hAnsiTheme="minorHAnsi" w:cstheme="minorHAnsi"/>
        </w:rPr>
      </w:pPr>
      <w:r w:rsidRPr="001D3C09">
        <w:rPr>
          <w:rFonts w:asciiTheme="minorHAnsi" w:eastAsia="Times New Roman" w:hAnsiTheme="minorHAnsi" w:cstheme="minorHAnsi"/>
        </w:rPr>
        <w:t>Lead and implement MCFN consultation strategies, policies, and protocols</w:t>
      </w:r>
    </w:p>
    <w:p w14:paraId="5705564B" w14:textId="77777777" w:rsidR="001D3C09" w:rsidRPr="001D3C09" w:rsidRDefault="001D3C09" w:rsidP="001D3C09">
      <w:pPr>
        <w:numPr>
          <w:ilvl w:val="0"/>
          <w:numId w:val="38"/>
        </w:numPr>
        <w:spacing w:before="100" w:beforeAutospacing="1" w:after="100" w:afterAutospacing="1" w:line="240" w:lineRule="auto"/>
        <w:rPr>
          <w:rFonts w:asciiTheme="minorHAnsi" w:eastAsia="Times New Roman" w:hAnsiTheme="minorHAnsi" w:cstheme="minorHAnsi"/>
        </w:rPr>
      </w:pPr>
      <w:r w:rsidRPr="001D3C09">
        <w:rPr>
          <w:rFonts w:asciiTheme="minorHAnsi" w:eastAsia="Times New Roman" w:hAnsiTheme="minorHAnsi" w:cstheme="minorHAnsi"/>
        </w:rPr>
        <w:t>Oversee Duty</w:t>
      </w:r>
      <w:r w:rsidRPr="001D3C09">
        <w:rPr>
          <w:rFonts w:asciiTheme="minorHAnsi" w:eastAsia="Times New Roman" w:hAnsiTheme="minorHAnsi" w:cstheme="minorHAnsi"/>
        </w:rPr>
        <w:noBreakHyphen/>
        <w:t>to</w:t>
      </w:r>
      <w:r w:rsidRPr="001D3C09">
        <w:rPr>
          <w:rFonts w:asciiTheme="minorHAnsi" w:eastAsia="Times New Roman" w:hAnsiTheme="minorHAnsi" w:cstheme="minorHAnsi"/>
        </w:rPr>
        <w:noBreakHyphen/>
        <w:t>Consult processes and guide internal and external partners accordingly</w:t>
      </w:r>
    </w:p>
    <w:p w14:paraId="02CC6D37" w14:textId="77777777" w:rsidR="001D3C09" w:rsidRPr="001D3C09" w:rsidRDefault="001D3C09" w:rsidP="001D3C09">
      <w:pPr>
        <w:numPr>
          <w:ilvl w:val="0"/>
          <w:numId w:val="38"/>
        </w:numPr>
        <w:spacing w:before="100" w:beforeAutospacing="1" w:after="100" w:afterAutospacing="1" w:line="240" w:lineRule="auto"/>
        <w:rPr>
          <w:rFonts w:asciiTheme="minorHAnsi" w:eastAsia="Times New Roman" w:hAnsiTheme="minorHAnsi" w:cstheme="minorHAnsi"/>
        </w:rPr>
      </w:pPr>
      <w:r w:rsidRPr="001D3C09">
        <w:rPr>
          <w:rFonts w:asciiTheme="minorHAnsi" w:eastAsia="Times New Roman" w:hAnsiTheme="minorHAnsi" w:cstheme="minorHAnsi"/>
        </w:rPr>
        <w:t>Build and maintain productive relationships with the Crown, municipalities, and industry proponents</w:t>
      </w:r>
    </w:p>
    <w:p w14:paraId="77869505" w14:textId="77777777" w:rsidR="001D3C09" w:rsidRPr="001D3C09" w:rsidRDefault="001D3C09" w:rsidP="001D3C09">
      <w:pPr>
        <w:numPr>
          <w:ilvl w:val="0"/>
          <w:numId w:val="38"/>
        </w:numPr>
        <w:spacing w:before="100" w:beforeAutospacing="1" w:after="100" w:afterAutospacing="1" w:line="240" w:lineRule="auto"/>
        <w:rPr>
          <w:rFonts w:asciiTheme="minorHAnsi" w:eastAsia="Times New Roman" w:hAnsiTheme="minorHAnsi" w:cstheme="minorHAnsi"/>
        </w:rPr>
      </w:pPr>
      <w:r w:rsidRPr="001D3C09">
        <w:rPr>
          <w:rFonts w:asciiTheme="minorHAnsi" w:eastAsia="Times New Roman" w:hAnsiTheme="minorHAnsi" w:cstheme="minorHAnsi"/>
        </w:rPr>
        <w:t>Lead, supervise, and support the Consultation Unit team</w:t>
      </w:r>
    </w:p>
    <w:p w14:paraId="010FC9F3" w14:textId="77777777" w:rsidR="001D3C09" w:rsidRPr="001D3C09" w:rsidRDefault="001D3C09" w:rsidP="001D3C09">
      <w:pPr>
        <w:numPr>
          <w:ilvl w:val="0"/>
          <w:numId w:val="38"/>
        </w:numPr>
        <w:spacing w:before="100" w:beforeAutospacing="1" w:after="100" w:afterAutospacing="1" w:line="240" w:lineRule="auto"/>
        <w:rPr>
          <w:rFonts w:asciiTheme="minorHAnsi" w:eastAsia="Times New Roman" w:hAnsiTheme="minorHAnsi" w:cstheme="minorHAnsi"/>
        </w:rPr>
      </w:pPr>
      <w:r w:rsidRPr="001D3C09">
        <w:rPr>
          <w:rFonts w:asciiTheme="minorHAnsi" w:eastAsia="Times New Roman" w:hAnsiTheme="minorHAnsi" w:cstheme="minorHAnsi"/>
        </w:rPr>
        <w:t>Ensure consultations are well</w:t>
      </w:r>
      <w:r w:rsidRPr="001D3C09">
        <w:rPr>
          <w:rFonts w:asciiTheme="minorHAnsi" w:eastAsia="Times New Roman" w:hAnsiTheme="minorHAnsi" w:cstheme="minorHAnsi"/>
        </w:rPr>
        <w:noBreakHyphen/>
        <w:t>documented, compliant, and aligned with best practices</w:t>
      </w:r>
    </w:p>
    <w:p w14:paraId="55C30D53" w14:textId="77777777" w:rsidR="001D3C09" w:rsidRPr="001D3C09" w:rsidRDefault="001D3C09" w:rsidP="001D3C09">
      <w:pPr>
        <w:numPr>
          <w:ilvl w:val="0"/>
          <w:numId w:val="38"/>
        </w:numPr>
        <w:spacing w:before="100" w:beforeAutospacing="1" w:after="100" w:afterAutospacing="1" w:line="240" w:lineRule="auto"/>
        <w:rPr>
          <w:rFonts w:asciiTheme="minorHAnsi" w:eastAsia="Times New Roman" w:hAnsiTheme="minorHAnsi" w:cstheme="minorHAnsi"/>
        </w:rPr>
      </w:pPr>
      <w:r w:rsidRPr="001D3C09">
        <w:rPr>
          <w:rFonts w:asciiTheme="minorHAnsi" w:eastAsia="Times New Roman" w:hAnsiTheme="minorHAnsi" w:cstheme="minorHAnsi"/>
        </w:rPr>
        <w:t>Manage consultation budgets, work plans, and capacity funding opportunities</w:t>
      </w:r>
    </w:p>
    <w:p w14:paraId="3D081225" w14:textId="73972164" w:rsidR="001D3C09" w:rsidRPr="001D3C09" w:rsidRDefault="001D3C09" w:rsidP="001D3C09">
      <w:pPr>
        <w:numPr>
          <w:ilvl w:val="0"/>
          <w:numId w:val="38"/>
        </w:numPr>
        <w:spacing w:before="100" w:beforeAutospacing="1" w:after="100" w:afterAutospacing="1" w:line="240" w:lineRule="auto"/>
        <w:rPr>
          <w:rFonts w:asciiTheme="minorHAnsi" w:eastAsia="Times New Roman" w:hAnsiTheme="minorHAnsi" w:cstheme="minorHAnsi"/>
        </w:rPr>
      </w:pPr>
      <w:r w:rsidRPr="001D3C09">
        <w:rPr>
          <w:rFonts w:asciiTheme="minorHAnsi" w:eastAsia="Times New Roman" w:hAnsiTheme="minorHAnsi" w:cstheme="minorHAnsi"/>
        </w:rPr>
        <w:t>Monitor consultation outcomes, risks, and trends and drive continuous improvement</w:t>
      </w:r>
    </w:p>
    <w:p w14:paraId="79ACE397" w14:textId="77777777" w:rsidR="001D3C09" w:rsidRPr="001D3C09" w:rsidRDefault="001D3C09" w:rsidP="001D3C09">
      <w:pPr>
        <w:spacing w:before="100" w:beforeAutospacing="1" w:after="100" w:afterAutospacing="1" w:line="240" w:lineRule="auto"/>
        <w:rPr>
          <w:rFonts w:asciiTheme="minorHAnsi" w:eastAsia="Times New Roman" w:hAnsiTheme="minorHAnsi" w:cstheme="minorHAnsi"/>
          <w:b/>
          <w:bCs/>
          <w:sz w:val="24"/>
          <w:szCs w:val="24"/>
        </w:rPr>
      </w:pPr>
      <w:r w:rsidRPr="001D3C09">
        <w:rPr>
          <w:rFonts w:asciiTheme="minorHAnsi" w:eastAsia="Times New Roman" w:hAnsiTheme="minorHAnsi" w:cstheme="minorHAnsi"/>
          <w:b/>
          <w:bCs/>
          <w:sz w:val="24"/>
          <w:szCs w:val="24"/>
        </w:rPr>
        <w:t>What You Bring</w:t>
      </w:r>
    </w:p>
    <w:p w14:paraId="78A40300" w14:textId="77777777" w:rsidR="001D3C09" w:rsidRPr="001D3C09" w:rsidRDefault="001D3C09" w:rsidP="001D3C09">
      <w:pPr>
        <w:numPr>
          <w:ilvl w:val="0"/>
          <w:numId w:val="39"/>
        </w:numPr>
        <w:spacing w:before="100" w:beforeAutospacing="1" w:after="100" w:afterAutospacing="1" w:line="240" w:lineRule="auto"/>
        <w:rPr>
          <w:rFonts w:asciiTheme="minorHAnsi" w:eastAsia="Times New Roman" w:hAnsiTheme="minorHAnsi" w:cstheme="minorHAnsi"/>
        </w:rPr>
      </w:pPr>
      <w:r w:rsidRPr="001D3C09">
        <w:rPr>
          <w:rFonts w:asciiTheme="minorHAnsi" w:eastAsia="Times New Roman" w:hAnsiTheme="minorHAnsi" w:cstheme="minorHAnsi"/>
        </w:rPr>
        <w:t>Bachelor’s degree in Indigenous Studies, Law, Public Administration, or a related discipline</w:t>
      </w:r>
    </w:p>
    <w:p w14:paraId="47140D9D" w14:textId="77777777" w:rsidR="001D3C09" w:rsidRPr="001D3C09" w:rsidRDefault="001D3C09" w:rsidP="001D3C09">
      <w:pPr>
        <w:numPr>
          <w:ilvl w:val="0"/>
          <w:numId w:val="39"/>
        </w:numPr>
        <w:spacing w:before="100" w:beforeAutospacing="1" w:after="100" w:afterAutospacing="1" w:line="240" w:lineRule="auto"/>
        <w:rPr>
          <w:rFonts w:asciiTheme="minorHAnsi" w:eastAsia="Times New Roman" w:hAnsiTheme="minorHAnsi" w:cstheme="minorHAnsi"/>
        </w:rPr>
      </w:pPr>
      <w:r w:rsidRPr="001D3C09">
        <w:rPr>
          <w:rFonts w:asciiTheme="minorHAnsi" w:eastAsia="Times New Roman" w:hAnsiTheme="minorHAnsi" w:cstheme="minorHAnsi"/>
        </w:rPr>
        <w:t xml:space="preserve">Minimum </w:t>
      </w:r>
      <w:r w:rsidRPr="001D3C09">
        <w:rPr>
          <w:rFonts w:asciiTheme="minorHAnsi" w:eastAsia="Times New Roman" w:hAnsiTheme="minorHAnsi" w:cstheme="minorHAnsi"/>
          <w:b/>
          <w:bCs/>
        </w:rPr>
        <w:t>5 years</w:t>
      </w:r>
      <w:r w:rsidRPr="001D3C09">
        <w:rPr>
          <w:rFonts w:asciiTheme="minorHAnsi" w:eastAsia="Times New Roman" w:hAnsiTheme="minorHAnsi" w:cstheme="minorHAnsi"/>
        </w:rPr>
        <w:t xml:space="preserve"> of experience in consultation, negotiations, or related work (including </w:t>
      </w:r>
      <w:r w:rsidRPr="001D3C09">
        <w:rPr>
          <w:rFonts w:asciiTheme="minorHAnsi" w:eastAsia="Times New Roman" w:hAnsiTheme="minorHAnsi" w:cstheme="minorHAnsi"/>
          <w:b/>
          <w:bCs/>
        </w:rPr>
        <w:t>2 years in a supervisory role</w:t>
      </w:r>
      <w:r w:rsidRPr="001D3C09">
        <w:rPr>
          <w:rFonts w:asciiTheme="minorHAnsi" w:eastAsia="Times New Roman" w:hAnsiTheme="minorHAnsi" w:cstheme="minorHAnsi"/>
        </w:rPr>
        <w:t>)</w:t>
      </w:r>
    </w:p>
    <w:p w14:paraId="675B0830" w14:textId="77777777" w:rsidR="001D3C09" w:rsidRPr="001D3C09" w:rsidRDefault="001D3C09" w:rsidP="001D3C09">
      <w:pPr>
        <w:numPr>
          <w:ilvl w:val="0"/>
          <w:numId w:val="39"/>
        </w:numPr>
        <w:spacing w:before="100" w:beforeAutospacing="1" w:after="100" w:afterAutospacing="1" w:line="240" w:lineRule="auto"/>
        <w:rPr>
          <w:rFonts w:asciiTheme="minorHAnsi" w:eastAsia="Times New Roman" w:hAnsiTheme="minorHAnsi" w:cstheme="minorHAnsi"/>
        </w:rPr>
      </w:pPr>
      <w:r w:rsidRPr="001D3C09">
        <w:rPr>
          <w:rFonts w:asciiTheme="minorHAnsi" w:eastAsia="Times New Roman" w:hAnsiTheme="minorHAnsi" w:cstheme="minorHAnsi"/>
        </w:rPr>
        <w:t>Strong knowledge of Aboriginal and Treaty rights and Indigenous</w:t>
      </w:r>
      <w:r w:rsidRPr="001D3C09">
        <w:rPr>
          <w:rFonts w:asciiTheme="minorHAnsi" w:eastAsia="Times New Roman" w:hAnsiTheme="minorHAnsi" w:cstheme="minorHAnsi"/>
        </w:rPr>
        <w:noBreakHyphen/>
        <w:t>Crown relations</w:t>
      </w:r>
    </w:p>
    <w:p w14:paraId="2A561692" w14:textId="77777777" w:rsidR="001D3C09" w:rsidRPr="001D3C09" w:rsidRDefault="001D3C09" w:rsidP="001D3C09">
      <w:pPr>
        <w:numPr>
          <w:ilvl w:val="0"/>
          <w:numId w:val="39"/>
        </w:numPr>
        <w:spacing w:before="100" w:beforeAutospacing="1" w:after="100" w:afterAutospacing="1" w:line="240" w:lineRule="auto"/>
        <w:rPr>
          <w:rFonts w:asciiTheme="minorHAnsi" w:eastAsia="Times New Roman" w:hAnsiTheme="minorHAnsi" w:cstheme="minorHAnsi"/>
        </w:rPr>
      </w:pPr>
      <w:r w:rsidRPr="001D3C09">
        <w:rPr>
          <w:rFonts w:asciiTheme="minorHAnsi" w:eastAsia="Times New Roman" w:hAnsiTheme="minorHAnsi" w:cstheme="minorHAnsi"/>
        </w:rPr>
        <w:t>Proven leadership, communication, and stakeholder engagement skills</w:t>
      </w:r>
    </w:p>
    <w:p w14:paraId="5071CD1F" w14:textId="4141C1E8" w:rsidR="001D3C09" w:rsidRPr="001D3C09" w:rsidRDefault="001D3C09" w:rsidP="001D3C09">
      <w:pPr>
        <w:numPr>
          <w:ilvl w:val="0"/>
          <w:numId w:val="39"/>
        </w:numPr>
        <w:spacing w:before="100" w:beforeAutospacing="1" w:after="100" w:afterAutospacing="1" w:line="240" w:lineRule="auto"/>
        <w:rPr>
          <w:rFonts w:asciiTheme="minorHAnsi" w:eastAsia="Times New Roman" w:hAnsiTheme="minorHAnsi" w:cstheme="minorHAnsi"/>
        </w:rPr>
      </w:pPr>
      <w:r w:rsidRPr="001D3C09">
        <w:rPr>
          <w:rFonts w:asciiTheme="minorHAnsi" w:eastAsia="Times New Roman" w:hAnsiTheme="minorHAnsi" w:cstheme="minorHAnsi"/>
        </w:rPr>
        <w:t>Ability to manage complex, time</w:t>
      </w:r>
      <w:r w:rsidRPr="001D3C09">
        <w:rPr>
          <w:rFonts w:asciiTheme="minorHAnsi" w:eastAsia="Times New Roman" w:hAnsiTheme="minorHAnsi" w:cstheme="minorHAnsi"/>
        </w:rPr>
        <w:noBreakHyphen/>
        <w:t>sensitive files in a fast</w:t>
      </w:r>
      <w:r w:rsidRPr="001D3C09">
        <w:rPr>
          <w:rFonts w:asciiTheme="minorHAnsi" w:eastAsia="Times New Roman" w:hAnsiTheme="minorHAnsi" w:cstheme="minorHAnsi"/>
        </w:rPr>
        <w:noBreakHyphen/>
        <w:t>paced environment</w:t>
      </w:r>
    </w:p>
    <w:p w14:paraId="38D7037E" w14:textId="77777777" w:rsidR="001D3C09" w:rsidRPr="001D3C09" w:rsidRDefault="001D3C09" w:rsidP="001D3C09">
      <w:pPr>
        <w:spacing w:before="100" w:beforeAutospacing="1" w:after="100" w:afterAutospacing="1" w:line="240" w:lineRule="auto"/>
        <w:rPr>
          <w:rFonts w:asciiTheme="minorHAnsi" w:eastAsia="Times New Roman" w:hAnsiTheme="minorHAnsi" w:cstheme="minorHAnsi"/>
          <w:b/>
          <w:bCs/>
          <w:sz w:val="24"/>
          <w:szCs w:val="24"/>
        </w:rPr>
      </w:pPr>
      <w:r w:rsidRPr="001D3C09">
        <w:rPr>
          <w:rFonts w:asciiTheme="minorHAnsi" w:eastAsia="Times New Roman" w:hAnsiTheme="minorHAnsi" w:cstheme="minorHAnsi"/>
          <w:b/>
          <w:bCs/>
          <w:sz w:val="24"/>
          <w:szCs w:val="24"/>
        </w:rPr>
        <w:t>Why Join MCFN?</w:t>
      </w:r>
    </w:p>
    <w:p w14:paraId="2BADBB76" w14:textId="77777777" w:rsidR="001D3C09" w:rsidRPr="001D3C09" w:rsidRDefault="001D3C09" w:rsidP="001D3C09">
      <w:pPr>
        <w:spacing w:before="100" w:beforeAutospacing="1" w:after="100" w:afterAutospacing="1" w:line="240" w:lineRule="auto"/>
        <w:rPr>
          <w:rFonts w:asciiTheme="minorHAnsi" w:eastAsia="Times New Roman" w:hAnsiTheme="minorHAnsi" w:cstheme="minorHAnsi"/>
        </w:rPr>
      </w:pPr>
      <w:r w:rsidRPr="001D3C09">
        <w:rPr>
          <w:rFonts w:asciiTheme="minorHAnsi" w:eastAsia="Times New Roman" w:hAnsiTheme="minorHAnsi" w:cstheme="minorHAnsi"/>
        </w:rPr>
        <w:t>At MCFN, your work directly supports self</w:t>
      </w:r>
      <w:r w:rsidRPr="001D3C09">
        <w:rPr>
          <w:rFonts w:asciiTheme="minorHAnsi" w:eastAsia="Times New Roman" w:hAnsiTheme="minorHAnsi" w:cstheme="minorHAnsi"/>
        </w:rPr>
        <w:noBreakHyphen/>
        <w:t>determination, community wellbeing, and the protection of Treaty rights. This role offers the opportunity to lead meaningful work that has lasting impact across generations.</w:t>
      </w:r>
    </w:p>
    <w:p w14:paraId="26115B75" w14:textId="77777777" w:rsidR="00A44B21" w:rsidRPr="00A44B21" w:rsidRDefault="00A44B21" w:rsidP="00A44B21">
      <w:pPr>
        <w:spacing w:after="0" w:line="240" w:lineRule="auto"/>
        <w:rPr>
          <w:rFonts w:asciiTheme="minorHAnsi" w:eastAsia="Times New Roman" w:hAnsiTheme="minorHAnsi" w:cstheme="minorHAnsi"/>
        </w:rPr>
      </w:pPr>
      <w:r w:rsidRPr="00A44B21">
        <w:rPr>
          <w:rFonts w:asciiTheme="minorHAnsi" w:eastAsia="Times New Roman" w:hAnsiTheme="minorHAnsi" w:cstheme="minorHAnsi"/>
          <w:b/>
          <w:bCs/>
        </w:rPr>
        <w:t>Compensation &amp; Benefits</w:t>
      </w:r>
    </w:p>
    <w:p w14:paraId="02EE6669" w14:textId="77777777" w:rsidR="00A44B21" w:rsidRPr="00A44B21" w:rsidRDefault="00A44B21" w:rsidP="00A44B21">
      <w:pPr>
        <w:spacing w:after="0" w:line="240" w:lineRule="auto"/>
        <w:rPr>
          <w:rFonts w:asciiTheme="minorHAnsi" w:eastAsia="Times New Roman" w:hAnsiTheme="minorHAnsi" w:cstheme="minorHAnsi"/>
        </w:rPr>
      </w:pPr>
      <w:r w:rsidRPr="00A44B21">
        <w:rPr>
          <w:rFonts w:asciiTheme="minorHAnsi" w:eastAsia="Times New Roman" w:hAnsiTheme="minorHAnsi" w:cstheme="minorHAnsi"/>
        </w:rPr>
        <w:t>MCFN offers a competitive and comprehensive package, including:</w:t>
      </w:r>
    </w:p>
    <w:p w14:paraId="0EDB6F5A" w14:textId="77777777" w:rsidR="00A44B21" w:rsidRPr="00A44B21" w:rsidRDefault="00A44B21" w:rsidP="00A44B21">
      <w:pPr>
        <w:numPr>
          <w:ilvl w:val="0"/>
          <w:numId w:val="42"/>
        </w:numPr>
        <w:spacing w:after="0" w:line="240" w:lineRule="auto"/>
        <w:rPr>
          <w:rFonts w:asciiTheme="minorHAnsi" w:eastAsia="Times New Roman" w:hAnsiTheme="minorHAnsi" w:cstheme="minorHAnsi"/>
        </w:rPr>
      </w:pPr>
      <w:r w:rsidRPr="00A44B21">
        <w:rPr>
          <w:rFonts w:asciiTheme="minorHAnsi" w:eastAsia="Times New Roman" w:hAnsiTheme="minorHAnsi" w:cstheme="minorHAnsi"/>
        </w:rPr>
        <w:t>Competitive vacation package</w:t>
      </w:r>
    </w:p>
    <w:p w14:paraId="134B7713" w14:textId="77777777" w:rsidR="00A44B21" w:rsidRPr="00A44B21" w:rsidRDefault="00A44B21" w:rsidP="00A44B21">
      <w:pPr>
        <w:numPr>
          <w:ilvl w:val="0"/>
          <w:numId w:val="42"/>
        </w:numPr>
        <w:spacing w:after="0" w:line="240" w:lineRule="auto"/>
        <w:rPr>
          <w:rFonts w:asciiTheme="minorHAnsi" w:eastAsia="Times New Roman" w:hAnsiTheme="minorHAnsi" w:cstheme="minorHAnsi"/>
        </w:rPr>
      </w:pPr>
      <w:r w:rsidRPr="00A44B21">
        <w:rPr>
          <w:rFonts w:asciiTheme="minorHAnsi" w:eastAsia="Times New Roman" w:hAnsiTheme="minorHAnsi" w:cstheme="minorHAnsi"/>
        </w:rPr>
        <w:t>Comprehensive health, dental, life insurance, and pension plan</w:t>
      </w:r>
    </w:p>
    <w:p w14:paraId="5123DC8B" w14:textId="77777777" w:rsidR="00A44B21" w:rsidRDefault="00A44B21" w:rsidP="00A44B21">
      <w:pPr>
        <w:numPr>
          <w:ilvl w:val="0"/>
          <w:numId w:val="42"/>
        </w:numPr>
        <w:spacing w:after="0" w:line="240" w:lineRule="auto"/>
        <w:rPr>
          <w:rFonts w:asciiTheme="minorHAnsi" w:eastAsia="Times New Roman" w:hAnsiTheme="minorHAnsi" w:cstheme="minorHAnsi"/>
        </w:rPr>
      </w:pPr>
      <w:r w:rsidRPr="00A44B21">
        <w:rPr>
          <w:rFonts w:asciiTheme="minorHAnsi" w:eastAsia="Times New Roman" w:hAnsiTheme="minorHAnsi" w:cstheme="minorHAnsi"/>
        </w:rPr>
        <w:lastRenderedPageBreak/>
        <w:t>Generous paid time off</w:t>
      </w:r>
    </w:p>
    <w:p w14:paraId="4B216EF1" w14:textId="46D47F6C" w:rsidR="003235FE" w:rsidRPr="00A44B21" w:rsidRDefault="003235FE" w:rsidP="00A44B21">
      <w:pPr>
        <w:numPr>
          <w:ilvl w:val="0"/>
          <w:numId w:val="42"/>
        </w:numPr>
        <w:spacing w:after="0" w:line="240" w:lineRule="auto"/>
        <w:rPr>
          <w:rFonts w:asciiTheme="minorHAnsi" w:eastAsia="Times New Roman" w:hAnsiTheme="minorHAnsi" w:cstheme="minorHAnsi"/>
        </w:rPr>
      </w:pPr>
      <w:r>
        <w:rPr>
          <w:rFonts w:asciiTheme="minorHAnsi" w:eastAsia="Times New Roman" w:hAnsiTheme="minorHAnsi" w:cstheme="minorHAnsi"/>
        </w:rPr>
        <w:t>5 mental wellness days</w:t>
      </w:r>
    </w:p>
    <w:p w14:paraId="67D0B160" w14:textId="77777777" w:rsidR="00A44B21" w:rsidRPr="00A44B21" w:rsidRDefault="00A44B21" w:rsidP="00A44B21">
      <w:pPr>
        <w:numPr>
          <w:ilvl w:val="0"/>
          <w:numId w:val="42"/>
        </w:numPr>
        <w:spacing w:after="0" w:line="240" w:lineRule="auto"/>
        <w:rPr>
          <w:rFonts w:asciiTheme="minorHAnsi" w:eastAsia="Times New Roman" w:hAnsiTheme="minorHAnsi" w:cstheme="minorHAnsi"/>
        </w:rPr>
      </w:pPr>
      <w:r w:rsidRPr="00A44B21">
        <w:rPr>
          <w:rFonts w:asciiTheme="minorHAnsi" w:eastAsia="Times New Roman" w:hAnsiTheme="minorHAnsi" w:cstheme="minorHAnsi"/>
        </w:rPr>
        <w:t>Professional development and leadership training opportunities</w:t>
      </w:r>
    </w:p>
    <w:p w14:paraId="4C318F2F" w14:textId="77777777" w:rsidR="00A44B21" w:rsidRPr="00A44B21" w:rsidRDefault="00A44B21" w:rsidP="00A44B21">
      <w:pPr>
        <w:numPr>
          <w:ilvl w:val="0"/>
          <w:numId w:val="43"/>
        </w:numPr>
        <w:spacing w:after="0" w:line="240" w:lineRule="auto"/>
        <w:rPr>
          <w:rFonts w:asciiTheme="minorHAnsi" w:eastAsia="Times New Roman" w:hAnsiTheme="minorHAnsi" w:cstheme="minorHAnsi"/>
        </w:rPr>
      </w:pPr>
      <w:r w:rsidRPr="00A44B21">
        <w:rPr>
          <w:rFonts w:asciiTheme="minorHAnsi" w:eastAsia="Times New Roman" w:hAnsiTheme="minorHAnsi" w:cstheme="minorHAnsi"/>
        </w:rPr>
        <w:t>Supportive executive leadership environment</w:t>
      </w:r>
    </w:p>
    <w:p w14:paraId="244ED9B7" w14:textId="77777777" w:rsidR="00A44B21" w:rsidRPr="00A44B21" w:rsidRDefault="00A44B21" w:rsidP="00A44B21">
      <w:pPr>
        <w:numPr>
          <w:ilvl w:val="0"/>
          <w:numId w:val="43"/>
        </w:numPr>
        <w:spacing w:after="0" w:line="240" w:lineRule="auto"/>
        <w:rPr>
          <w:rFonts w:asciiTheme="minorHAnsi" w:eastAsia="Times New Roman" w:hAnsiTheme="minorHAnsi" w:cstheme="minorHAnsi"/>
        </w:rPr>
      </w:pPr>
      <w:r w:rsidRPr="00A44B21">
        <w:rPr>
          <w:rFonts w:asciiTheme="minorHAnsi" w:eastAsia="Times New Roman" w:hAnsiTheme="minorHAnsi" w:cstheme="minorHAnsi"/>
        </w:rPr>
        <w:t>Opportunity to make a meaningful, measurable impact on the community level</w:t>
      </w:r>
    </w:p>
    <w:p w14:paraId="05B2A36E" w14:textId="77777777" w:rsidR="00A44B21" w:rsidRDefault="00A44B21" w:rsidP="00A44B21">
      <w:pPr>
        <w:spacing w:after="0" w:line="240" w:lineRule="auto"/>
        <w:rPr>
          <w:rFonts w:asciiTheme="minorHAnsi" w:eastAsia="Times New Roman" w:hAnsiTheme="minorHAnsi" w:cstheme="minorHAnsi"/>
          <w:b/>
          <w:bCs/>
          <w:u w:val="single"/>
        </w:rPr>
      </w:pPr>
    </w:p>
    <w:p w14:paraId="0002FA94" w14:textId="41C6E100" w:rsidR="00A44B21" w:rsidRDefault="00A44B21" w:rsidP="00A44B21">
      <w:pPr>
        <w:spacing w:after="0" w:line="240" w:lineRule="auto"/>
        <w:rPr>
          <w:rFonts w:asciiTheme="minorHAnsi" w:eastAsia="Times New Roman" w:hAnsiTheme="minorHAnsi" w:cstheme="minorHAnsi"/>
          <w:b/>
          <w:bCs/>
          <w:u w:val="single"/>
        </w:rPr>
      </w:pPr>
      <w:r w:rsidRPr="00A44B21">
        <w:rPr>
          <w:rFonts w:asciiTheme="minorHAnsi" w:eastAsia="Times New Roman" w:hAnsiTheme="minorHAnsi" w:cstheme="minorHAnsi"/>
          <w:b/>
          <w:bCs/>
          <w:u w:val="single"/>
        </w:rPr>
        <w:t>First Nations Preference</w:t>
      </w:r>
    </w:p>
    <w:p w14:paraId="44083450" w14:textId="77777777" w:rsidR="00A44B21" w:rsidRPr="00A44B21" w:rsidRDefault="00A44B21" w:rsidP="00A44B21">
      <w:pPr>
        <w:spacing w:after="0" w:line="240" w:lineRule="auto"/>
        <w:rPr>
          <w:rFonts w:asciiTheme="minorHAnsi" w:eastAsia="Times New Roman" w:hAnsiTheme="minorHAnsi" w:cstheme="minorHAnsi"/>
          <w:b/>
          <w:bCs/>
          <w:u w:val="single"/>
        </w:rPr>
      </w:pPr>
    </w:p>
    <w:p w14:paraId="0D53C2FB" w14:textId="77777777" w:rsidR="00A44B21" w:rsidRDefault="00A44B21" w:rsidP="00A44B21">
      <w:pPr>
        <w:spacing w:after="0" w:line="240" w:lineRule="auto"/>
        <w:jc w:val="both"/>
        <w:rPr>
          <w:rFonts w:asciiTheme="minorHAnsi" w:eastAsia="Times New Roman" w:hAnsiTheme="minorHAnsi" w:cstheme="minorHAnsi"/>
        </w:rPr>
      </w:pPr>
      <w:r w:rsidRPr="00A44B21">
        <w:rPr>
          <w:rFonts w:asciiTheme="minorHAnsi" w:eastAsia="Times New Roman" w:hAnsiTheme="minorHAnsi" w:cstheme="minorHAnsi"/>
        </w:rPr>
        <w:t>In accordance with section 16(1) of the Canadian Human Rights Act and as part of the Mississaugas of the Credit First Nation’s commitment to supporting the employment and advancement of Indigenous peoples, preference may be given to qualified candidates who self</w:t>
      </w:r>
      <w:r w:rsidRPr="00A44B21">
        <w:rPr>
          <w:rFonts w:asciiTheme="minorHAnsi" w:eastAsia="Times New Roman" w:hAnsiTheme="minorHAnsi" w:cstheme="minorHAnsi"/>
        </w:rPr>
        <w:noBreakHyphen/>
        <w:t>identify as First Nations. Applicants who wish to be considered under this preference are invited to voluntarily self</w:t>
      </w:r>
      <w:r w:rsidRPr="00A44B21">
        <w:rPr>
          <w:rFonts w:asciiTheme="minorHAnsi" w:eastAsia="Times New Roman" w:hAnsiTheme="minorHAnsi" w:cstheme="minorHAnsi"/>
        </w:rPr>
        <w:noBreakHyphen/>
        <w:t>identify in their cover letter.</w:t>
      </w:r>
    </w:p>
    <w:p w14:paraId="5C0AA59F" w14:textId="77777777" w:rsidR="00632F7C" w:rsidRPr="00A44B21" w:rsidRDefault="00632F7C" w:rsidP="00A44B21">
      <w:pPr>
        <w:spacing w:after="0" w:line="240" w:lineRule="auto"/>
        <w:jc w:val="both"/>
        <w:rPr>
          <w:rFonts w:asciiTheme="minorHAnsi" w:eastAsia="Times New Roman" w:hAnsiTheme="minorHAnsi" w:cstheme="minorHAnsi"/>
        </w:rPr>
      </w:pPr>
    </w:p>
    <w:p w14:paraId="616BC809" w14:textId="77777777" w:rsidR="00A44B21" w:rsidRDefault="00A44B21" w:rsidP="00A44B21">
      <w:pPr>
        <w:spacing w:after="0" w:line="240" w:lineRule="auto"/>
        <w:jc w:val="both"/>
        <w:rPr>
          <w:rFonts w:asciiTheme="minorHAnsi" w:eastAsia="Times New Roman" w:hAnsiTheme="minorHAnsi" w:cstheme="minorHAnsi"/>
        </w:rPr>
      </w:pPr>
      <w:r w:rsidRPr="00A44B21">
        <w:rPr>
          <w:rFonts w:asciiTheme="minorHAnsi" w:eastAsia="Times New Roman" w:hAnsiTheme="minorHAnsi" w:cstheme="minorHAnsi"/>
        </w:rPr>
        <w:t>Mississaugas of the Credit First Nation is committed to fostering a diverse and inclusive workplace. Employment opportunities are provided in a manner consistent with applicable human rights legislation, without discrimination on any protected ground.</w:t>
      </w:r>
    </w:p>
    <w:p w14:paraId="69BF4B37" w14:textId="77777777" w:rsidR="00A44B21" w:rsidRPr="00A44B21" w:rsidRDefault="00A44B21" w:rsidP="00A44B21">
      <w:pPr>
        <w:spacing w:after="0" w:line="240" w:lineRule="auto"/>
        <w:rPr>
          <w:rFonts w:asciiTheme="minorHAnsi" w:eastAsia="Times New Roman" w:hAnsiTheme="minorHAnsi" w:cstheme="minorHAnsi"/>
        </w:rPr>
      </w:pPr>
    </w:p>
    <w:p w14:paraId="7EE5F96C" w14:textId="77777777" w:rsidR="00A44B21" w:rsidRDefault="00A44B21" w:rsidP="00A44B21">
      <w:pPr>
        <w:spacing w:after="0" w:line="240" w:lineRule="auto"/>
        <w:rPr>
          <w:rFonts w:asciiTheme="minorHAnsi" w:eastAsia="Times New Roman" w:hAnsiTheme="minorHAnsi" w:cstheme="minorHAnsi"/>
          <w:b/>
          <w:bCs/>
          <w:u w:val="single"/>
        </w:rPr>
      </w:pPr>
      <w:r w:rsidRPr="00A44B21">
        <w:rPr>
          <w:rFonts w:asciiTheme="minorHAnsi" w:eastAsia="Times New Roman" w:hAnsiTheme="minorHAnsi" w:cstheme="minorHAnsi"/>
          <w:b/>
          <w:bCs/>
          <w:u w:val="single"/>
        </w:rPr>
        <w:t>How to Apply</w:t>
      </w:r>
    </w:p>
    <w:p w14:paraId="4C238D31" w14:textId="77777777" w:rsidR="00A44B21" w:rsidRPr="00A44B21" w:rsidRDefault="00A44B21" w:rsidP="00A44B21">
      <w:pPr>
        <w:spacing w:after="0" w:line="240" w:lineRule="auto"/>
        <w:rPr>
          <w:rFonts w:asciiTheme="minorHAnsi" w:eastAsia="Times New Roman" w:hAnsiTheme="minorHAnsi" w:cstheme="minorHAnsi"/>
          <w:b/>
          <w:bCs/>
          <w:u w:val="single"/>
        </w:rPr>
      </w:pPr>
    </w:p>
    <w:p w14:paraId="579EAA81" w14:textId="04A9BEFA" w:rsidR="00A44B21" w:rsidRPr="00A44B21" w:rsidRDefault="00A44B21" w:rsidP="00A44B21">
      <w:pPr>
        <w:spacing w:after="0" w:line="240" w:lineRule="auto"/>
        <w:rPr>
          <w:rFonts w:asciiTheme="minorHAnsi" w:eastAsia="Times New Roman" w:hAnsiTheme="minorHAnsi" w:cstheme="minorHAnsi"/>
        </w:rPr>
      </w:pPr>
      <w:r w:rsidRPr="00A44B21">
        <w:rPr>
          <w:rFonts w:asciiTheme="minorHAnsi" w:eastAsia="Times New Roman" w:hAnsiTheme="minorHAnsi" w:cstheme="minorHAnsi"/>
        </w:rPr>
        <w:t xml:space="preserve">Apply: </w:t>
      </w:r>
      <w:r w:rsidR="00205684">
        <w:rPr>
          <w:rFonts w:asciiTheme="minorHAnsi" w:eastAsia="Times New Roman" w:hAnsiTheme="minorHAnsi" w:cstheme="minorHAnsi"/>
        </w:rPr>
        <w:t>Email</w:t>
      </w:r>
      <w:r w:rsidRPr="00A44B21">
        <w:rPr>
          <w:rFonts w:asciiTheme="minorHAnsi" w:eastAsia="Times New Roman" w:hAnsiTheme="minorHAnsi" w:cstheme="minorHAnsi"/>
        </w:rPr>
        <w:t xml:space="preserve"> your resum</w:t>
      </w:r>
      <w:r>
        <w:rPr>
          <w:rFonts w:asciiTheme="minorHAnsi" w:eastAsia="Times New Roman" w:hAnsiTheme="minorHAnsi" w:cstheme="minorHAnsi"/>
        </w:rPr>
        <w:t xml:space="preserve">é and </w:t>
      </w:r>
      <w:r w:rsidRPr="00A44B21">
        <w:rPr>
          <w:rFonts w:asciiTheme="minorHAnsi" w:eastAsia="Times New Roman" w:hAnsiTheme="minorHAnsi" w:cstheme="minorHAnsi"/>
        </w:rPr>
        <w:t>cover letter</w:t>
      </w:r>
      <w:r>
        <w:rPr>
          <w:rFonts w:asciiTheme="minorHAnsi" w:eastAsia="Times New Roman" w:hAnsiTheme="minorHAnsi" w:cstheme="minorHAnsi"/>
        </w:rPr>
        <w:t xml:space="preserve"> </w:t>
      </w:r>
      <w:r w:rsidRPr="00A44B21">
        <w:rPr>
          <w:rFonts w:asciiTheme="minorHAnsi" w:eastAsia="Times New Roman" w:hAnsiTheme="minorHAnsi" w:cstheme="minorHAnsi"/>
        </w:rPr>
        <w:t>to</w:t>
      </w:r>
      <w:r w:rsidRPr="00A44B21">
        <w:rPr>
          <w:rFonts w:asciiTheme="minorHAnsi" w:eastAsia="Times New Roman" w:hAnsiTheme="minorHAnsi" w:cstheme="minorHAnsi"/>
          <w:b/>
          <w:bCs/>
        </w:rPr>
        <w:t xml:space="preserve"> HR.Clerk@mncfn.ca</w:t>
      </w:r>
    </w:p>
    <w:p w14:paraId="05F6186B" w14:textId="77777777" w:rsidR="00A44B21" w:rsidRDefault="00A44B21" w:rsidP="001D3C09">
      <w:pPr>
        <w:spacing w:after="0" w:line="240" w:lineRule="auto"/>
        <w:rPr>
          <w:rFonts w:asciiTheme="minorHAnsi" w:eastAsia="Times New Roman" w:hAnsiTheme="minorHAnsi" w:cstheme="minorHAnsi"/>
        </w:rPr>
      </w:pPr>
    </w:p>
    <w:p w14:paraId="02DF1208" w14:textId="4D4C5F70" w:rsidR="000639A4" w:rsidRDefault="000639A4" w:rsidP="001D3C09">
      <w:pPr>
        <w:spacing w:after="0" w:line="240" w:lineRule="auto"/>
        <w:rPr>
          <w:rFonts w:asciiTheme="minorHAnsi" w:eastAsia="Times New Roman" w:hAnsiTheme="minorHAnsi" w:cstheme="minorHAnsi"/>
          <w:b/>
          <w:bCs/>
        </w:rPr>
      </w:pPr>
      <w:r>
        <w:rPr>
          <w:rFonts w:asciiTheme="minorHAnsi" w:eastAsia="Times New Roman" w:hAnsiTheme="minorHAnsi" w:cstheme="minorHAnsi"/>
        </w:rPr>
        <w:t>Application deadline: June 5, 2026</w:t>
      </w:r>
    </w:p>
    <w:p w14:paraId="4FD7DDD0" w14:textId="2DDA19FD" w:rsidR="003833B2" w:rsidRPr="001B1B2F" w:rsidRDefault="003833B2" w:rsidP="00962257">
      <w:pPr>
        <w:spacing w:before="100" w:beforeAutospacing="1" w:after="100" w:afterAutospacing="1" w:line="240" w:lineRule="auto"/>
        <w:rPr>
          <w:rFonts w:asciiTheme="minorHAnsi" w:eastAsia="Times New Roman" w:hAnsiTheme="minorHAnsi" w:cstheme="minorHAnsi"/>
        </w:rPr>
      </w:pPr>
    </w:p>
    <w:sectPr w:rsidR="003833B2" w:rsidRPr="001B1B2F" w:rsidSect="00D64FF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656C" w14:textId="77777777" w:rsidR="00AD33BF" w:rsidRDefault="00AD33BF" w:rsidP="006C4138">
      <w:pPr>
        <w:spacing w:after="0" w:line="240" w:lineRule="auto"/>
      </w:pPr>
      <w:r>
        <w:separator/>
      </w:r>
    </w:p>
  </w:endnote>
  <w:endnote w:type="continuationSeparator" w:id="0">
    <w:p w14:paraId="5508BE55" w14:textId="77777777" w:rsidR="00AD33BF" w:rsidRDefault="00AD33BF"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E422" w14:textId="3C214E7D" w:rsidR="006C4138" w:rsidRDefault="002E6D39">
    <w:pPr>
      <w:pStyle w:val="Footer"/>
    </w:pPr>
    <w:r>
      <w:rPr>
        <w:noProof/>
      </w:rPr>
      <mc:AlternateContent>
        <mc:Choice Requires="wps">
          <w:drawing>
            <wp:anchor distT="0" distB="0" distL="114300" distR="114300" simplePos="0" relativeHeight="251663360" behindDoc="0" locked="0" layoutInCell="1" allowOverlap="1" wp14:anchorId="64CCD9CA" wp14:editId="5DE318F8">
              <wp:simplePos x="0" y="0"/>
              <wp:positionH relativeFrom="column">
                <wp:posOffset>-457200</wp:posOffset>
              </wp:positionH>
              <wp:positionV relativeFrom="paragraph">
                <wp:posOffset>-257810</wp:posOffset>
              </wp:positionV>
              <wp:extent cx="6705600" cy="0"/>
              <wp:effectExtent l="0" t="0" r="0" b="0"/>
              <wp:wrapNone/>
              <wp:docPr id="1741878933" name="Straight Connector 3"/>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6ED156"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pt,-20.3pt" to="49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dxmQEAAIgDAAAOAAAAZHJzL2Uyb0RvYy54bWysU9uO0zAQfUfiHyy/06QrUV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" strokecolor="black [3200]" strokeweight=".5pt">
              <v:stroke joinstyle="miter"/>
            </v:line>
          </w:pict>
        </mc:Fallback>
      </mc:AlternateContent>
    </w:r>
    <w:r w:rsidR="00C72CA7">
      <w:rPr>
        <w:noProof/>
      </w:rPr>
      <mc:AlternateContent>
        <mc:Choice Requires="wps">
          <w:drawing>
            <wp:anchor distT="45720" distB="45720" distL="114300" distR="114300" simplePos="0" relativeHeight="251660288" behindDoc="0" locked="0" layoutInCell="1" allowOverlap="1" wp14:anchorId="6DA1408C" wp14:editId="5E3624F5">
              <wp:simplePos x="0" y="0"/>
              <wp:positionH relativeFrom="column">
                <wp:posOffset>-179070</wp:posOffset>
              </wp:positionH>
              <wp:positionV relativeFrom="paragraph">
                <wp:posOffset>-247524</wp:posOffset>
              </wp:positionV>
              <wp:extent cx="338074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1404620"/>
                      </a:xfrm>
                      <a:prstGeom prst="rect">
                        <a:avLst/>
                      </a:prstGeom>
                      <a:noFill/>
                      <a:ln w="9525">
                        <a:noFill/>
                        <a:miter lim="800000"/>
                        <a:headEnd/>
                        <a:tailEnd/>
                      </a:ln>
                    </wps:spPr>
                    <wps:txbx>
                      <w:txbxContent>
                        <w:p w14:paraId="2CA07719" w14:textId="77777777" w:rsidR="006C4138" w:rsidRPr="00EE4D6E" w:rsidRDefault="006C4138" w:rsidP="006C4138">
                          <w:pPr>
                            <w:spacing w:after="0"/>
                            <w:rPr>
                              <w:rFonts w:ascii="Arial" w:hAnsi="Arial" w:cs="Arial"/>
                              <w:b/>
                              <w:sz w:val="20"/>
                              <w:szCs w:val="20"/>
                            </w:rPr>
                          </w:pPr>
                          <w:r w:rsidRPr="00EE4D6E">
                            <w:rPr>
                              <w:rFonts w:ascii="Arial" w:hAnsi="Arial" w:cs="Arial"/>
                              <w:b/>
                              <w:sz w:val="20"/>
                              <w:szCs w:val="20"/>
                            </w:rPr>
                            <w:t>Mississaugas of the Credit First Nation</w:t>
                          </w:r>
                        </w:p>
                        <w:p w14:paraId="2305C8E9" w14:textId="77777777" w:rsidR="006C4138" w:rsidRPr="00EE4D6E" w:rsidRDefault="006C4138" w:rsidP="006C4138">
                          <w:pPr>
                            <w:spacing w:after="0"/>
                            <w:rPr>
                              <w:rFonts w:ascii="Arial" w:hAnsi="Arial" w:cs="Arial"/>
                              <w:sz w:val="20"/>
                              <w:szCs w:val="20"/>
                            </w:rPr>
                          </w:pPr>
                          <w:r w:rsidRPr="00EE4D6E">
                            <w:rPr>
                              <w:rFonts w:ascii="Arial" w:hAnsi="Arial" w:cs="Arial"/>
                              <w:bCs/>
                              <w:sz w:val="20"/>
                              <w:szCs w:val="20"/>
                            </w:rPr>
                            <w:t>2789 Mississauga Road, Hagersville, ON, N0A1H0</w:t>
                          </w:r>
                        </w:p>
                        <w:p w14:paraId="2FF9496B" w14:textId="77777777" w:rsidR="006C4138" w:rsidRDefault="006C413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1408C" id="_x0000_t202" coordsize="21600,21600" o:spt="202" path="m,l,21600r21600,l21600,xe">
              <v:stroke joinstyle="miter"/>
              <v:path gradientshapeok="t" o:connecttype="rect"/>
            </v:shapetype>
            <v:shape id="Text Box 2" o:spid="_x0000_s1026" type="#_x0000_t202" style="position:absolute;margin-left:-14.1pt;margin-top:-19.5pt;width:266.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" filled="f" stroked="f">
              <v:textbox style="mso-fit-shape-to-text:t">
                <w:txbxContent>
                  <w:p w14:paraId="2CA07719" w14:textId="77777777" w:rsidR="006C4138" w:rsidRPr="00EE4D6E" w:rsidRDefault="006C4138" w:rsidP="006C4138">
                    <w:pPr>
                      <w:spacing w:after="0"/>
                      <w:rPr>
                        <w:rFonts w:ascii="Arial" w:hAnsi="Arial" w:cs="Arial"/>
                        <w:b/>
                        <w:sz w:val="20"/>
                        <w:szCs w:val="20"/>
                      </w:rPr>
                    </w:pPr>
                    <w:r w:rsidRPr="00EE4D6E">
                      <w:rPr>
                        <w:rFonts w:ascii="Arial" w:hAnsi="Arial" w:cs="Arial"/>
                        <w:b/>
                        <w:sz w:val="20"/>
                        <w:szCs w:val="20"/>
                      </w:rPr>
                      <w:t>Mississaugas of the Credit First Nation</w:t>
                    </w:r>
                  </w:p>
                  <w:p w14:paraId="2305C8E9" w14:textId="77777777" w:rsidR="006C4138" w:rsidRPr="00EE4D6E" w:rsidRDefault="006C4138" w:rsidP="006C4138">
                    <w:pPr>
                      <w:spacing w:after="0"/>
                      <w:rPr>
                        <w:rFonts w:ascii="Arial" w:hAnsi="Arial" w:cs="Arial"/>
                        <w:sz w:val="20"/>
                        <w:szCs w:val="20"/>
                      </w:rPr>
                    </w:pPr>
                    <w:r w:rsidRPr="00EE4D6E">
                      <w:rPr>
                        <w:rFonts w:ascii="Arial" w:hAnsi="Arial" w:cs="Arial"/>
                        <w:bCs/>
                        <w:sz w:val="20"/>
                        <w:szCs w:val="20"/>
                      </w:rPr>
                      <w:t xml:space="preserve">2789 Mississauga Road, </w:t>
                    </w:r>
                    <w:proofErr w:type="spellStart"/>
                    <w:r w:rsidRPr="00EE4D6E">
                      <w:rPr>
                        <w:rFonts w:ascii="Arial" w:hAnsi="Arial" w:cs="Arial"/>
                        <w:bCs/>
                        <w:sz w:val="20"/>
                        <w:szCs w:val="20"/>
                      </w:rPr>
                      <w:t>Hagersville</w:t>
                    </w:r>
                    <w:proofErr w:type="spellEnd"/>
                    <w:r w:rsidRPr="00EE4D6E">
                      <w:rPr>
                        <w:rFonts w:ascii="Arial" w:hAnsi="Arial" w:cs="Arial"/>
                        <w:bCs/>
                        <w:sz w:val="20"/>
                        <w:szCs w:val="20"/>
                      </w:rPr>
                      <w:t>, ON, N0A1H0</w:t>
                    </w:r>
                  </w:p>
                  <w:p w14:paraId="2FF9496B" w14:textId="77777777" w:rsidR="006C4138" w:rsidRDefault="006C4138"/>
                </w:txbxContent>
              </v:textbox>
              <w10:wrap type="square"/>
            </v:shape>
          </w:pict>
        </mc:Fallback>
      </mc:AlternateContent>
    </w:r>
    <w:r w:rsidR="00C72CA7">
      <w:rPr>
        <w:noProof/>
      </w:rPr>
      <mc:AlternateContent>
        <mc:Choice Requires="wps">
          <w:drawing>
            <wp:anchor distT="45720" distB="45720" distL="114300" distR="114300" simplePos="0" relativeHeight="251662336" behindDoc="0" locked="0" layoutInCell="1" allowOverlap="1" wp14:anchorId="5E34ACA2" wp14:editId="25CFB6B1">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698CB167"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Phone:</w:t>
                          </w:r>
                          <w:r w:rsidRPr="00D3778E">
                            <w:rPr>
                              <w:rFonts w:ascii="Arial" w:hAnsi="Arial" w:cs="Arial"/>
                              <w:sz w:val="20"/>
                              <w:szCs w:val="20"/>
                            </w:rPr>
                            <w:t xml:space="preserve"> 905 </w:t>
                          </w:r>
                          <w:r>
                            <w:rPr>
                              <w:rFonts w:ascii="Arial" w:hAnsi="Arial" w:cs="Arial"/>
                              <w:sz w:val="20"/>
                              <w:szCs w:val="20"/>
                            </w:rPr>
                            <w:t>-</w:t>
                          </w:r>
                          <w:r w:rsidRPr="00D3778E">
                            <w:rPr>
                              <w:rFonts w:ascii="Arial" w:hAnsi="Arial" w:cs="Arial"/>
                              <w:sz w:val="20"/>
                              <w:szCs w:val="20"/>
                            </w:rPr>
                            <w:t xml:space="preserve">768-1133 </w:t>
                          </w:r>
                        </w:p>
                        <w:p w14:paraId="557E9B20"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Fax:</w:t>
                          </w:r>
                          <w:r w:rsidRPr="00D3778E">
                            <w:rPr>
                              <w:rFonts w:ascii="Arial" w:hAnsi="Arial" w:cs="Arial"/>
                              <w:sz w:val="20"/>
                              <w:szCs w:val="20"/>
                            </w:rPr>
                            <w:t xml:space="preserve"> 905</w:t>
                          </w:r>
                          <w:r>
                            <w:rPr>
                              <w:rFonts w:ascii="Arial" w:hAnsi="Arial" w:cs="Arial"/>
                              <w:sz w:val="20"/>
                              <w:szCs w:val="20"/>
                            </w:rPr>
                            <w:t>-</w:t>
                          </w:r>
                          <w:r w:rsidRPr="00D3778E">
                            <w:rPr>
                              <w:rFonts w:ascii="Arial" w:hAnsi="Arial" w:cs="Arial"/>
                              <w:sz w:val="20"/>
                              <w:szCs w:val="20"/>
                            </w:rPr>
                            <w:t>768-1225</w:t>
                          </w:r>
                        </w:p>
                        <w:p w14:paraId="75120B3D"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4ACA2" id="_x0000_s1027"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" filled="f" stroked="f">
              <v:textbox>
                <w:txbxContent>
                  <w:p w14:paraId="698CB167"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Phone:</w:t>
                    </w:r>
                    <w:r w:rsidRPr="00D3778E">
                      <w:rPr>
                        <w:rFonts w:ascii="Arial" w:hAnsi="Arial" w:cs="Arial"/>
                        <w:sz w:val="20"/>
                        <w:szCs w:val="20"/>
                      </w:rPr>
                      <w:t xml:space="preserve"> 905 </w:t>
                    </w:r>
                    <w:r>
                      <w:rPr>
                        <w:rFonts w:ascii="Arial" w:hAnsi="Arial" w:cs="Arial"/>
                        <w:sz w:val="20"/>
                        <w:szCs w:val="20"/>
                      </w:rPr>
                      <w:t>-</w:t>
                    </w:r>
                    <w:r w:rsidRPr="00D3778E">
                      <w:rPr>
                        <w:rFonts w:ascii="Arial" w:hAnsi="Arial" w:cs="Arial"/>
                        <w:sz w:val="20"/>
                        <w:szCs w:val="20"/>
                      </w:rPr>
                      <w:t xml:space="preserve">768-1133 </w:t>
                    </w:r>
                  </w:p>
                  <w:p w14:paraId="557E9B20"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Fax:</w:t>
                    </w:r>
                    <w:r w:rsidRPr="00D3778E">
                      <w:rPr>
                        <w:rFonts w:ascii="Arial" w:hAnsi="Arial" w:cs="Arial"/>
                        <w:sz w:val="20"/>
                        <w:szCs w:val="20"/>
                      </w:rPr>
                      <w:t xml:space="preserve"> 905</w:t>
                    </w:r>
                    <w:r>
                      <w:rPr>
                        <w:rFonts w:ascii="Arial" w:hAnsi="Arial" w:cs="Arial"/>
                        <w:sz w:val="20"/>
                        <w:szCs w:val="20"/>
                      </w:rPr>
                      <w:t>-</w:t>
                    </w:r>
                    <w:r w:rsidRPr="00D3778E">
                      <w:rPr>
                        <w:rFonts w:ascii="Arial" w:hAnsi="Arial" w:cs="Arial"/>
                        <w:sz w:val="20"/>
                        <w:szCs w:val="20"/>
                      </w:rPr>
                      <w:t>768-1225</w:t>
                    </w:r>
                  </w:p>
                  <w:p w14:paraId="75120B3D" w14:textId="77777777" w:rsidR="006C4138" w:rsidRDefault="006C4138" w:rsidP="006C4138"/>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B9B02" w14:textId="77777777" w:rsidR="00AD33BF" w:rsidRDefault="00AD33BF" w:rsidP="006C4138">
      <w:pPr>
        <w:spacing w:after="0" w:line="240" w:lineRule="auto"/>
      </w:pPr>
      <w:r>
        <w:separator/>
      </w:r>
    </w:p>
  </w:footnote>
  <w:footnote w:type="continuationSeparator" w:id="0">
    <w:p w14:paraId="5B5EEC4C" w14:textId="77777777" w:rsidR="00AD33BF" w:rsidRDefault="00AD33BF"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1871" w14:textId="77777777" w:rsidR="006C4138" w:rsidRPr="006C4138" w:rsidRDefault="006C4138" w:rsidP="006C4138">
    <w:pPr>
      <w:pStyle w:val="Header"/>
    </w:pPr>
    <w:r>
      <w:rPr>
        <w:noProof/>
      </w:rPr>
      <w:drawing>
        <wp:anchor distT="0" distB="0" distL="114300" distR="114300" simplePos="0" relativeHeight="251658240" behindDoc="0" locked="0" layoutInCell="1" allowOverlap="1" wp14:anchorId="59850C1B" wp14:editId="602E5C8C">
          <wp:simplePos x="0" y="0"/>
          <wp:positionH relativeFrom="column">
            <wp:posOffset>-914400</wp:posOffset>
          </wp:positionH>
          <wp:positionV relativeFrom="paragraph">
            <wp:posOffset>-457200</wp:posOffset>
          </wp:positionV>
          <wp:extent cx="7771765" cy="100584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FN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772363" cy="100591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25B"/>
    <w:multiLevelType w:val="hybridMultilevel"/>
    <w:tmpl w:val="6966FC58"/>
    <w:lvl w:ilvl="0" w:tplc="221CF5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A06C2"/>
    <w:multiLevelType w:val="multilevel"/>
    <w:tmpl w:val="CA1A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A2780"/>
    <w:multiLevelType w:val="multilevel"/>
    <w:tmpl w:val="3014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A2772"/>
    <w:multiLevelType w:val="multilevel"/>
    <w:tmpl w:val="F190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E5012"/>
    <w:multiLevelType w:val="multilevel"/>
    <w:tmpl w:val="1C4E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95851"/>
    <w:multiLevelType w:val="multilevel"/>
    <w:tmpl w:val="B732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E3D0E"/>
    <w:multiLevelType w:val="multilevel"/>
    <w:tmpl w:val="0E32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814F5"/>
    <w:multiLevelType w:val="multilevel"/>
    <w:tmpl w:val="40A8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E2DEC"/>
    <w:multiLevelType w:val="hybridMultilevel"/>
    <w:tmpl w:val="C778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A108C"/>
    <w:multiLevelType w:val="hybridMultilevel"/>
    <w:tmpl w:val="D7BE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63B7D"/>
    <w:multiLevelType w:val="hybridMultilevel"/>
    <w:tmpl w:val="E6EA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62F78"/>
    <w:multiLevelType w:val="multilevel"/>
    <w:tmpl w:val="AB18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722101"/>
    <w:multiLevelType w:val="multilevel"/>
    <w:tmpl w:val="CF68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D1A65"/>
    <w:multiLevelType w:val="multilevel"/>
    <w:tmpl w:val="B064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EB51CD"/>
    <w:multiLevelType w:val="multilevel"/>
    <w:tmpl w:val="C968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56D73"/>
    <w:multiLevelType w:val="multilevel"/>
    <w:tmpl w:val="4B1C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C63E7"/>
    <w:multiLevelType w:val="multilevel"/>
    <w:tmpl w:val="BCA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E23FEB"/>
    <w:multiLevelType w:val="multilevel"/>
    <w:tmpl w:val="CD54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736B81"/>
    <w:multiLevelType w:val="multilevel"/>
    <w:tmpl w:val="0952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52275"/>
    <w:multiLevelType w:val="multilevel"/>
    <w:tmpl w:val="3546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2F2BD5"/>
    <w:multiLevelType w:val="multilevel"/>
    <w:tmpl w:val="7B0A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E2755A"/>
    <w:multiLevelType w:val="multilevel"/>
    <w:tmpl w:val="7B08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EE5E45"/>
    <w:multiLevelType w:val="multilevel"/>
    <w:tmpl w:val="A168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0F23A8"/>
    <w:multiLevelType w:val="hybridMultilevel"/>
    <w:tmpl w:val="214C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81BCA"/>
    <w:multiLevelType w:val="hybridMultilevel"/>
    <w:tmpl w:val="936AB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4112C"/>
    <w:multiLevelType w:val="multilevel"/>
    <w:tmpl w:val="D12C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090096"/>
    <w:multiLevelType w:val="multilevel"/>
    <w:tmpl w:val="6392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80142F"/>
    <w:multiLevelType w:val="hybridMultilevel"/>
    <w:tmpl w:val="2558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556B4"/>
    <w:multiLevelType w:val="multilevel"/>
    <w:tmpl w:val="1050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2E5835"/>
    <w:multiLevelType w:val="hybridMultilevel"/>
    <w:tmpl w:val="44447AC4"/>
    <w:lvl w:ilvl="0" w:tplc="97FE79D4">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5E19F3"/>
    <w:multiLevelType w:val="multilevel"/>
    <w:tmpl w:val="632AA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4C4018"/>
    <w:multiLevelType w:val="multilevel"/>
    <w:tmpl w:val="4164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094E10"/>
    <w:multiLevelType w:val="multilevel"/>
    <w:tmpl w:val="11E2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1F7F10"/>
    <w:multiLevelType w:val="multilevel"/>
    <w:tmpl w:val="BF12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F842F9"/>
    <w:multiLevelType w:val="multilevel"/>
    <w:tmpl w:val="FEDC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26781B"/>
    <w:multiLevelType w:val="hybridMultilevel"/>
    <w:tmpl w:val="DF22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73BB3"/>
    <w:multiLevelType w:val="multilevel"/>
    <w:tmpl w:val="F9F6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C41A6A"/>
    <w:multiLevelType w:val="multilevel"/>
    <w:tmpl w:val="339A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FD24C7"/>
    <w:multiLevelType w:val="multilevel"/>
    <w:tmpl w:val="5C16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9A3848"/>
    <w:multiLevelType w:val="multilevel"/>
    <w:tmpl w:val="DC20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594B83"/>
    <w:multiLevelType w:val="hybridMultilevel"/>
    <w:tmpl w:val="51A0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461081"/>
    <w:multiLevelType w:val="hybridMultilevel"/>
    <w:tmpl w:val="A404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076319"/>
    <w:multiLevelType w:val="multilevel"/>
    <w:tmpl w:val="F9DAE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6705464">
    <w:abstractNumId w:val="29"/>
  </w:num>
  <w:num w:numId="2" w16cid:durableId="56174037">
    <w:abstractNumId w:val="40"/>
  </w:num>
  <w:num w:numId="3" w16cid:durableId="391197294">
    <w:abstractNumId w:val="10"/>
  </w:num>
  <w:num w:numId="4" w16cid:durableId="1615290536">
    <w:abstractNumId w:val="24"/>
  </w:num>
  <w:num w:numId="5" w16cid:durableId="1805611438">
    <w:abstractNumId w:val="27"/>
  </w:num>
  <w:num w:numId="6" w16cid:durableId="1260872014">
    <w:abstractNumId w:val="8"/>
  </w:num>
  <w:num w:numId="7" w16cid:durableId="688413394">
    <w:abstractNumId w:val="41"/>
  </w:num>
  <w:num w:numId="8" w16cid:durableId="171456010">
    <w:abstractNumId w:val="11"/>
  </w:num>
  <w:num w:numId="9" w16cid:durableId="1659723733">
    <w:abstractNumId w:val="14"/>
  </w:num>
  <w:num w:numId="10" w16cid:durableId="2087652007">
    <w:abstractNumId w:val="16"/>
  </w:num>
  <w:num w:numId="11" w16cid:durableId="548882428">
    <w:abstractNumId w:val="21"/>
  </w:num>
  <w:num w:numId="12" w16cid:durableId="344095831">
    <w:abstractNumId w:val="31"/>
  </w:num>
  <w:num w:numId="13" w16cid:durableId="570391562">
    <w:abstractNumId w:val="33"/>
  </w:num>
  <w:num w:numId="14" w16cid:durableId="1376001704">
    <w:abstractNumId w:val="36"/>
  </w:num>
  <w:num w:numId="15" w16cid:durableId="1174226313">
    <w:abstractNumId w:val="28"/>
  </w:num>
  <w:num w:numId="16" w16cid:durableId="329598336">
    <w:abstractNumId w:val="37"/>
  </w:num>
  <w:num w:numId="17" w16cid:durableId="1490562697">
    <w:abstractNumId w:val="3"/>
  </w:num>
  <w:num w:numId="18" w16cid:durableId="149251185">
    <w:abstractNumId w:val="1"/>
  </w:num>
  <w:num w:numId="19" w16cid:durableId="574439886">
    <w:abstractNumId w:val="23"/>
  </w:num>
  <w:num w:numId="20" w16cid:durableId="497231883">
    <w:abstractNumId w:val="7"/>
  </w:num>
  <w:num w:numId="21" w16cid:durableId="1280524783">
    <w:abstractNumId w:val="39"/>
  </w:num>
  <w:num w:numId="22" w16cid:durableId="43679215">
    <w:abstractNumId w:val="12"/>
  </w:num>
  <w:num w:numId="23" w16cid:durableId="1561134915">
    <w:abstractNumId w:val="5"/>
  </w:num>
  <w:num w:numId="24" w16cid:durableId="1420832339">
    <w:abstractNumId w:val="15"/>
  </w:num>
  <w:num w:numId="25" w16cid:durableId="1215703541">
    <w:abstractNumId w:val="25"/>
  </w:num>
  <w:num w:numId="26" w16cid:durableId="1148085879">
    <w:abstractNumId w:val="26"/>
  </w:num>
  <w:num w:numId="27" w16cid:durableId="1280527822">
    <w:abstractNumId w:val="17"/>
  </w:num>
  <w:num w:numId="28" w16cid:durableId="542182265">
    <w:abstractNumId w:val="2"/>
  </w:num>
  <w:num w:numId="29" w16cid:durableId="1625579944">
    <w:abstractNumId w:val="32"/>
  </w:num>
  <w:num w:numId="30" w16cid:durableId="433937636">
    <w:abstractNumId w:val="18"/>
  </w:num>
  <w:num w:numId="31" w16cid:durableId="164126384">
    <w:abstractNumId w:val="38"/>
  </w:num>
  <w:num w:numId="32" w16cid:durableId="503322983">
    <w:abstractNumId w:val="19"/>
  </w:num>
  <w:num w:numId="33" w16cid:durableId="510799063">
    <w:abstractNumId w:val="22"/>
  </w:num>
  <w:num w:numId="34" w16cid:durableId="713699533">
    <w:abstractNumId w:val="35"/>
  </w:num>
  <w:num w:numId="35" w16cid:durableId="503978812">
    <w:abstractNumId w:val="0"/>
  </w:num>
  <w:num w:numId="36" w16cid:durableId="177239862">
    <w:abstractNumId w:val="9"/>
  </w:num>
  <w:num w:numId="37" w16cid:durableId="560600096">
    <w:abstractNumId w:val="13"/>
  </w:num>
  <w:num w:numId="38" w16cid:durableId="1008362092">
    <w:abstractNumId w:val="20"/>
  </w:num>
  <w:num w:numId="39" w16cid:durableId="2120831221">
    <w:abstractNumId w:val="6"/>
  </w:num>
  <w:num w:numId="40" w16cid:durableId="1309869905">
    <w:abstractNumId w:val="4"/>
  </w:num>
  <w:num w:numId="41" w16cid:durableId="1325469726">
    <w:abstractNumId w:val="34"/>
  </w:num>
  <w:num w:numId="42" w16cid:durableId="1938320418">
    <w:abstractNumId w:val="30"/>
  </w:num>
  <w:num w:numId="43" w16cid:durableId="173245850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38"/>
    <w:rsid w:val="00011947"/>
    <w:rsid w:val="00046DCF"/>
    <w:rsid w:val="000639A4"/>
    <w:rsid w:val="000D1987"/>
    <w:rsid w:val="001019A3"/>
    <w:rsid w:val="001340BB"/>
    <w:rsid w:val="00180C98"/>
    <w:rsid w:val="001B1829"/>
    <w:rsid w:val="001B1B2F"/>
    <w:rsid w:val="001B7027"/>
    <w:rsid w:val="001D3C09"/>
    <w:rsid w:val="001E1E4A"/>
    <w:rsid w:val="001F5069"/>
    <w:rsid w:val="00205684"/>
    <w:rsid w:val="00256413"/>
    <w:rsid w:val="00261F9F"/>
    <w:rsid w:val="00285C22"/>
    <w:rsid w:val="002A13D6"/>
    <w:rsid w:val="002D1BF6"/>
    <w:rsid w:val="002E254B"/>
    <w:rsid w:val="002E2581"/>
    <w:rsid w:val="002E6D39"/>
    <w:rsid w:val="002F4EC1"/>
    <w:rsid w:val="00311A97"/>
    <w:rsid w:val="003235FE"/>
    <w:rsid w:val="00367E23"/>
    <w:rsid w:val="00374525"/>
    <w:rsid w:val="00375FAC"/>
    <w:rsid w:val="003833B2"/>
    <w:rsid w:val="003B01F1"/>
    <w:rsid w:val="003D3B7A"/>
    <w:rsid w:val="004038B8"/>
    <w:rsid w:val="00460735"/>
    <w:rsid w:val="004720D6"/>
    <w:rsid w:val="004D52FE"/>
    <w:rsid w:val="004E4582"/>
    <w:rsid w:val="005179DA"/>
    <w:rsid w:val="00520FED"/>
    <w:rsid w:val="00546582"/>
    <w:rsid w:val="00547C06"/>
    <w:rsid w:val="005533E9"/>
    <w:rsid w:val="005566C3"/>
    <w:rsid w:val="0056361D"/>
    <w:rsid w:val="005E4D9B"/>
    <w:rsid w:val="0062063D"/>
    <w:rsid w:val="00632F7C"/>
    <w:rsid w:val="00637D0D"/>
    <w:rsid w:val="00657EA5"/>
    <w:rsid w:val="00677F6B"/>
    <w:rsid w:val="006A2AC0"/>
    <w:rsid w:val="006C4138"/>
    <w:rsid w:val="006E74BA"/>
    <w:rsid w:val="00704FE5"/>
    <w:rsid w:val="00716231"/>
    <w:rsid w:val="007B5D89"/>
    <w:rsid w:val="007C2151"/>
    <w:rsid w:val="007C6802"/>
    <w:rsid w:val="007F0819"/>
    <w:rsid w:val="00821865"/>
    <w:rsid w:val="00845351"/>
    <w:rsid w:val="00891DA3"/>
    <w:rsid w:val="008B2945"/>
    <w:rsid w:val="008D7530"/>
    <w:rsid w:val="008E7456"/>
    <w:rsid w:val="008F2C5C"/>
    <w:rsid w:val="00962257"/>
    <w:rsid w:val="00A20A9A"/>
    <w:rsid w:val="00A44B21"/>
    <w:rsid w:val="00A62D2D"/>
    <w:rsid w:val="00A64076"/>
    <w:rsid w:val="00A87C8B"/>
    <w:rsid w:val="00AD33BF"/>
    <w:rsid w:val="00B11822"/>
    <w:rsid w:val="00B378CA"/>
    <w:rsid w:val="00B42975"/>
    <w:rsid w:val="00B6557E"/>
    <w:rsid w:val="00B73999"/>
    <w:rsid w:val="00B90E50"/>
    <w:rsid w:val="00BF414B"/>
    <w:rsid w:val="00C079F9"/>
    <w:rsid w:val="00C54734"/>
    <w:rsid w:val="00C5593A"/>
    <w:rsid w:val="00C633E1"/>
    <w:rsid w:val="00C72CA7"/>
    <w:rsid w:val="00C8043A"/>
    <w:rsid w:val="00C904E8"/>
    <w:rsid w:val="00CA53B8"/>
    <w:rsid w:val="00D040A9"/>
    <w:rsid w:val="00D306F6"/>
    <w:rsid w:val="00D33B7F"/>
    <w:rsid w:val="00D64FF0"/>
    <w:rsid w:val="00DB51EC"/>
    <w:rsid w:val="00DC16DC"/>
    <w:rsid w:val="00E13EFC"/>
    <w:rsid w:val="00E252C5"/>
    <w:rsid w:val="00E63F57"/>
    <w:rsid w:val="00E66C70"/>
    <w:rsid w:val="00ED36F2"/>
    <w:rsid w:val="00F31060"/>
    <w:rsid w:val="00F37EC6"/>
    <w:rsid w:val="00F37EF4"/>
    <w:rsid w:val="00F85938"/>
    <w:rsid w:val="00FA3DBD"/>
    <w:rsid w:val="00FB7C37"/>
    <w:rsid w:val="00FE14AB"/>
    <w:rsid w:val="3C13A9C0"/>
    <w:rsid w:val="7A940D57"/>
    <w:rsid w:val="7F34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558CF"/>
  <w15:chartTrackingRefBased/>
  <w15:docId w15:val="{2AB6FD1C-525C-4CDF-BC38-48D66662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53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C4138"/>
  </w:style>
  <w:style w:type="paragraph" w:customStyle="1" w:styleId="Default">
    <w:name w:val="Default"/>
    <w:rsid w:val="008D7530"/>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F31060"/>
    <w:rPr>
      <w:color w:val="0563C1" w:themeColor="hyperlink"/>
      <w:u w:val="single"/>
    </w:rPr>
  </w:style>
  <w:style w:type="character" w:customStyle="1" w:styleId="UnresolvedMention1">
    <w:name w:val="Unresolved Mention1"/>
    <w:basedOn w:val="DefaultParagraphFont"/>
    <w:uiPriority w:val="99"/>
    <w:semiHidden/>
    <w:unhideWhenUsed/>
    <w:rsid w:val="00F31060"/>
    <w:rPr>
      <w:color w:val="605E5C"/>
      <w:shd w:val="clear" w:color="auto" w:fill="E1DFDD"/>
    </w:rPr>
  </w:style>
  <w:style w:type="paragraph" w:styleId="ListParagraph">
    <w:name w:val="List Paragraph"/>
    <w:basedOn w:val="Normal"/>
    <w:uiPriority w:val="34"/>
    <w:qFormat/>
    <w:rsid w:val="00D64FF0"/>
    <w:pPr>
      <w:spacing w:after="200" w:line="276"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1"/>
    <w:qFormat/>
    <w:rsid w:val="00DB51EC"/>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DB51EC"/>
    <w:rPr>
      <w:rFonts w:ascii="Arial" w:eastAsia="Arial" w:hAnsi="Arial" w:cs="Arial"/>
      <w:sz w:val="24"/>
      <w:szCs w:val="24"/>
    </w:rPr>
  </w:style>
  <w:style w:type="character" w:styleId="Strong">
    <w:name w:val="Strong"/>
    <w:basedOn w:val="DefaultParagraphFont"/>
    <w:uiPriority w:val="22"/>
    <w:qFormat/>
    <w:rsid w:val="003B01F1"/>
    <w:rPr>
      <w:b/>
      <w:bCs/>
    </w:rPr>
  </w:style>
  <w:style w:type="paragraph" w:styleId="BalloonText">
    <w:name w:val="Balloon Text"/>
    <w:basedOn w:val="Normal"/>
    <w:link w:val="BalloonTextChar"/>
    <w:uiPriority w:val="99"/>
    <w:semiHidden/>
    <w:unhideWhenUsed/>
    <w:rsid w:val="007C2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15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2134">
      <w:bodyDiv w:val="1"/>
      <w:marLeft w:val="0"/>
      <w:marRight w:val="0"/>
      <w:marTop w:val="0"/>
      <w:marBottom w:val="0"/>
      <w:divBdr>
        <w:top w:val="none" w:sz="0" w:space="0" w:color="auto"/>
        <w:left w:val="none" w:sz="0" w:space="0" w:color="auto"/>
        <w:bottom w:val="none" w:sz="0" w:space="0" w:color="auto"/>
        <w:right w:val="none" w:sz="0" w:space="0" w:color="auto"/>
      </w:divBdr>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89708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12DFF-98BD-4197-8F80-F4A28799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425</Words>
  <Characters>2765</Characters>
  <Application>Microsoft Office Word</Application>
  <DocSecurity>0</DocSecurity>
  <Lines>56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HR Clerk</cp:lastModifiedBy>
  <cp:revision>9</cp:revision>
  <cp:lastPrinted>2024-07-15T14:54:00Z</cp:lastPrinted>
  <dcterms:created xsi:type="dcterms:W3CDTF">2026-04-06T13:22:00Z</dcterms:created>
  <dcterms:modified xsi:type="dcterms:W3CDTF">2026-05-12T13:08:00Z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10ed7b253bf2ccd27143f181f964d5f1dfcc68431b5e3e396c0b4df49d062558</vt:lpwstr>
  </property>
</Properties>
</file>